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8373" w14:textId="77777777" w:rsidR="00EA4725" w:rsidRPr="00441372" w:rsidRDefault="00B42B0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20715" w14:paraId="2BCC04E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588115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15CE635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43F86874" w14:textId="77777777" w:rsidR="00EA4725" w:rsidRPr="00441372" w:rsidRDefault="00B42B0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720715" w14:paraId="47BA29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4044E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5F2A2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720715" w14:paraId="105B5D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7A40B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D1B42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67.020</w:t>
            </w:r>
          </w:p>
        </w:tc>
      </w:tr>
      <w:tr w:rsidR="00720715" w14:paraId="58EC27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31113" w14:textId="77777777" w:rsidR="00EA4725" w:rsidRPr="00441372" w:rsidRDefault="00B42B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2D2DC" w14:textId="77777777" w:rsidR="00EA4725" w:rsidRPr="00441372" w:rsidRDefault="00B42B0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C6FE3F0" w14:textId="77777777" w:rsidR="00EA4725" w:rsidRPr="00441372" w:rsidRDefault="00B42B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B8859DD" w14:textId="77777777" w:rsidR="00EA4725" w:rsidRPr="00441372" w:rsidRDefault="00B42B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720715" w14:paraId="3A4212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49737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A15E4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BAKER'S YEAST AND INACTIVE DRIED YEAST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 and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 and 8</w:t>
            </w:r>
          </w:p>
          <w:p w14:paraId="48C67783" w14:textId="77777777" w:rsidR="00B82365" w:rsidRDefault="00E620FA" w:rsidP="00B82365">
            <w:hyperlink r:id="rId8" w:tgtFrame="_blank" w:history="1">
              <w:r w:rsidR="00B42B0F" w:rsidRPr="00441372">
                <w:rPr>
                  <w:color w:val="0000FF"/>
                  <w:u w:val="single"/>
                </w:rPr>
                <w:t>https://members.wto.org/crnattachments/2025/SPS/SAU/25_00529_00_x.pdf</w:t>
              </w:r>
            </w:hyperlink>
          </w:p>
          <w:p w14:paraId="00E3B276" w14:textId="77777777" w:rsidR="00EA4725" w:rsidRPr="00441372" w:rsidRDefault="00E620FA" w:rsidP="00441372">
            <w:pPr>
              <w:spacing w:after="120"/>
            </w:pPr>
            <w:hyperlink r:id="rId9" w:history="1">
              <w:r w:rsidR="00B82365" w:rsidRPr="00CA64EE">
                <w:rPr>
                  <w:rStyle w:val="Lienhypertexte"/>
                </w:rPr>
                <w:t>https://members.wto.org/crnattachments/2025/SPS/SAU/25_00529_00_e.pdf</w:t>
              </w:r>
            </w:hyperlink>
          </w:p>
        </w:tc>
      </w:tr>
      <w:tr w:rsidR="00720715" w14:paraId="6FCDB6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C130A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32C78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="002C1DC5" w:rsidRPr="002C1DC5">
              <w:t xml:space="preserve">The Kingdom of Saudi Arabia/The Cooperation Council for the Arab States of the Final Draft of </w:t>
            </w:r>
            <w:r w:rsidR="002C1DC5">
              <w:t>"</w:t>
            </w:r>
            <w:r w:rsidRPr="0065690F">
              <w:t>baker's yeast and inactive dried yeast</w:t>
            </w:r>
            <w:r w:rsidR="002C1DC5">
              <w:t>"</w:t>
            </w:r>
            <w:r w:rsidRPr="0065690F">
              <w:t>.</w:t>
            </w:r>
          </w:p>
        </w:tc>
      </w:tr>
      <w:tr w:rsidR="00720715" w14:paraId="72D1C0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21012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F5FFA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720715" w14:paraId="483AC2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A8CC8" w14:textId="77777777" w:rsidR="00EA4725" w:rsidRPr="00441372" w:rsidRDefault="00B42B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7DB4E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F85028D" w14:textId="77777777" w:rsidR="00EA4725" w:rsidRPr="00441372" w:rsidRDefault="00B42B0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Alimentarius: Discussion Paper On The Development Of A Standard For Yeast. March 2023</w:t>
            </w:r>
          </w:p>
          <w:p w14:paraId="4CBF8C13" w14:textId="77777777" w:rsidR="00EA4725" w:rsidRPr="00441372" w:rsidRDefault="00B42B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B6D9F39" w14:textId="77777777" w:rsidR="00EA4725" w:rsidRPr="00441372" w:rsidRDefault="00B42B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782443E" w14:textId="77777777" w:rsidR="00EA4725" w:rsidRPr="00441372" w:rsidRDefault="00B42B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0B80E627" w14:textId="77777777" w:rsidR="00EA4725" w:rsidRPr="00441372" w:rsidRDefault="00B42B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B0A21A9" w14:textId="77777777" w:rsidR="00EA4725" w:rsidRPr="00441372" w:rsidRDefault="00B42B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7EBA32C6" w14:textId="77777777" w:rsidR="00EA4725" w:rsidRPr="00441372" w:rsidRDefault="00B42B0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720715" w14:paraId="1CB42C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00978" w14:textId="77777777" w:rsidR="00EA4725" w:rsidRPr="00441372" w:rsidRDefault="00B42B0F" w:rsidP="00B8236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7EFA6" w14:textId="77777777" w:rsidR="00B82365" w:rsidRDefault="00B42B0F" w:rsidP="00B82365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8018FD7" w14:textId="77777777" w:rsidR="00EA4725" w:rsidRPr="00441372" w:rsidRDefault="00B42B0F" w:rsidP="00B82365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ISO/NP 23983 Characteristics of fresh and dry baker's yeast (draft standard 2023)</w:t>
            </w:r>
          </w:p>
          <w:p w14:paraId="1EF81176" w14:textId="77777777" w:rsidR="00B92CA0" w:rsidRPr="0065690F" w:rsidRDefault="00B42B0F" w:rsidP="00B82365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GENERAL CHARACTERISTICS OF FRESH BAKER'S YEAST (</w:t>
            </w:r>
            <w:proofErr w:type="spellStart"/>
            <w:r w:rsidRPr="0065690F">
              <w:t>COFALEC</w:t>
            </w:r>
            <w:proofErr w:type="spellEnd"/>
            <w:r w:rsidRPr="0065690F">
              <w:t>). [Access on 2022-04-22].</w:t>
            </w:r>
            <w:r w:rsidR="00B82365">
              <w:t> </w:t>
            </w:r>
            <w:r w:rsidRPr="0065690F">
              <w:t>Available</w:t>
            </w:r>
            <w:r w:rsidR="00B82365">
              <w:t> </w:t>
            </w:r>
            <w:r w:rsidRPr="0065690F">
              <w:t>at:</w:t>
            </w:r>
            <w:r w:rsidR="00B82365">
              <w:t> 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https://www.cofalec.com/the-world-of-yeast/yeast-characteristics</w:t>
              </w:r>
            </w:hyperlink>
          </w:p>
          <w:p w14:paraId="2DC293FD" w14:textId="77777777" w:rsidR="00B92CA0" w:rsidRPr="0065690F" w:rsidRDefault="00B42B0F" w:rsidP="00B8236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GENERAL CHARACTERISTICS OF DRY BAKER'S YEAST (</w:t>
            </w:r>
            <w:proofErr w:type="spellStart"/>
            <w:r w:rsidRPr="0065690F">
              <w:t>COFALEC</w:t>
            </w:r>
            <w:proofErr w:type="spellEnd"/>
            <w:r w:rsidRPr="0065690F">
              <w:t>). [Access on 2022-04-22].</w:t>
            </w:r>
            <w:r w:rsidR="00B82365">
              <w:t> </w:t>
            </w:r>
            <w:r w:rsidRPr="0065690F">
              <w:t>Available</w:t>
            </w:r>
            <w:r w:rsidR="00B82365">
              <w:t> </w:t>
            </w:r>
            <w:r w:rsidRPr="0065690F">
              <w:t>at:</w:t>
            </w:r>
            <w:r w:rsidR="00B82365">
              <w:t> </w:t>
            </w:r>
            <w:hyperlink r:id="rId11" w:history="1">
              <w:r w:rsidR="00B82365" w:rsidRPr="00CA64EE">
                <w:rPr>
                  <w:rStyle w:val="Lienhypertexte"/>
                </w:rPr>
                <w:t>https://www.cofalec.com/the-world-of-yeast/yeast-characteristics</w:t>
              </w:r>
            </w:hyperlink>
          </w:p>
        </w:tc>
      </w:tr>
      <w:tr w:rsidR="00720715" w14:paraId="6A537D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0B630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A34E4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5CBE66C" w14:textId="77777777" w:rsidR="00EA4725" w:rsidRPr="00441372" w:rsidRDefault="00B42B0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720715" w14:paraId="7D3E18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9116B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DF8DC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70D23C" w14:textId="77777777" w:rsidR="00EA4725" w:rsidRPr="00441372" w:rsidRDefault="00B42B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720715" w14:paraId="58B88D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2C4F" w14:textId="77777777" w:rsidR="00EA4725" w:rsidRPr="00441372" w:rsidRDefault="00B42B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0C4D1" w14:textId="77777777" w:rsidR="00EA4725" w:rsidRPr="00441372" w:rsidRDefault="00B42B0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942CFA">
              <w:t>5</w:t>
            </w:r>
            <w:r w:rsidRPr="0065690F">
              <w:t xml:space="preserve"> March 2025</w:t>
            </w:r>
          </w:p>
          <w:p w14:paraId="0D2B51E8" w14:textId="77777777" w:rsidR="00EA4725" w:rsidRPr="00441372" w:rsidRDefault="00B42B0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1F1EBCD" w14:textId="77777777" w:rsidR="00B92CA0" w:rsidRPr="0065690F" w:rsidRDefault="00B42B0F" w:rsidP="00441372">
            <w:r w:rsidRPr="0065690F">
              <w:t>Saudi Food and Drug Authority</w:t>
            </w:r>
          </w:p>
          <w:p w14:paraId="48EFEBFE" w14:textId="77777777" w:rsidR="00B92CA0" w:rsidRPr="0065690F" w:rsidRDefault="00B42B0F" w:rsidP="00441372">
            <w:proofErr w:type="spellStart"/>
            <w:r w:rsidRPr="0065690F">
              <w:t>SFDA</w:t>
            </w:r>
            <w:proofErr w:type="spellEnd"/>
            <w:r w:rsidRPr="0065690F">
              <w:t xml:space="preserve"> - Northern Ring Branch Road,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: 1 4904 </w:t>
            </w:r>
            <w:proofErr w:type="spellStart"/>
            <w:r w:rsidRPr="0065690F">
              <w:t>Dist</w:t>
            </w:r>
            <w:proofErr w:type="spellEnd"/>
            <w:r w:rsidRPr="0065690F">
              <w:t>، Riyadh 6336</w:t>
            </w:r>
          </w:p>
          <w:p w14:paraId="373D44EB" w14:textId="77777777" w:rsidR="00B92CA0" w:rsidRPr="00B42B0F" w:rsidRDefault="00B42B0F" w:rsidP="00441372">
            <w:pPr>
              <w:rPr>
                <w:lang w:val="pt-PT"/>
              </w:rPr>
            </w:pPr>
            <w:r w:rsidRPr="00B42B0F">
              <w:rPr>
                <w:lang w:val="pt-PT"/>
              </w:rPr>
              <w:t>Tel: +(966 11) 203 8222</w:t>
            </w:r>
          </w:p>
          <w:p w14:paraId="4489B673" w14:textId="77777777" w:rsidR="00B92CA0" w:rsidRPr="00B42B0F" w:rsidRDefault="00B42B0F" w:rsidP="00441372">
            <w:pPr>
              <w:rPr>
                <w:lang w:val="pt-PT"/>
              </w:rPr>
            </w:pPr>
            <w:r w:rsidRPr="00B42B0F">
              <w:rPr>
                <w:lang w:val="pt-PT"/>
              </w:rPr>
              <w:t>Fax: +(966 11) 210 9825</w:t>
            </w:r>
          </w:p>
          <w:p w14:paraId="722933C3" w14:textId="77777777" w:rsidR="00B92CA0" w:rsidRPr="00B42B0F" w:rsidRDefault="00B42B0F" w:rsidP="00441372">
            <w:pPr>
              <w:rPr>
                <w:lang w:val="pt-PT"/>
              </w:rPr>
            </w:pPr>
            <w:r w:rsidRPr="00B42B0F">
              <w:rPr>
                <w:lang w:val="pt-PT"/>
              </w:rPr>
              <w:t xml:space="preserve">E-mail: </w:t>
            </w:r>
            <w:r w:rsidR="00E620FA">
              <w:fldChar w:fldCharType="begin"/>
            </w:r>
            <w:r w:rsidR="00E620FA" w:rsidRPr="00E620FA">
              <w:rPr>
                <w:lang w:val="pt-PT"/>
              </w:rPr>
              <w:instrText>HYPERLINK "mailto:SPSEP.Food@sfda.gov.sa"</w:instrText>
            </w:r>
            <w:r w:rsidR="00E620FA">
              <w:fldChar w:fldCharType="separate"/>
            </w:r>
            <w:r w:rsidRPr="00B42B0F">
              <w:rPr>
                <w:color w:val="0000FF"/>
                <w:u w:val="single"/>
                <w:lang w:val="pt-PT"/>
              </w:rPr>
              <w:t>SPSEP.Food@sfda.gov.sa</w:t>
            </w:r>
            <w:r w:rsidR="00E620FA">
              <w:rPr>
                <w:color w:val="0000FF"/>
                <w:u w:val="single"/>
                <w:lang w:val="pt-PT"/>
              </w:rPr>
              <w:fldChar w:fldCharType="end"/>
            </w:r>
          </w:p>
          <w:p w14:paraId="31B3C5D0" w14:textId="77777777" w:rsidR="00B92CA0" w:rsidRPr="0065690F" w:rsidRDefault="00B42B0F" w:rsidP="00441372">
            <w:pPr>
              <w:spacing w:after="120"/>
            </w:pPr>
            <w:r w:rsidRPr="0065690F">
              <w:t xml:space="preserve">Website: </w:t>
            </w:r>
            <w:hyperlink r:id="rId12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720715" w14:paraId="1339E63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B214E18" w14:textId="77777777" w:rsidR="00EA4725" w:rsidRPr="00441372" w:rsidRDefault="00B42B0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7BDB36F" w14:textId="77777777" w:rsidR="00EA4725" w:rsidRPr="00441372" w:rsidRDefault="00B42B0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3994C18" w14:textId="77777777" w:rsidR="00EA4725" w:rsidRPr="0065690F" w:rsidRDefault="00B42B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7B08F2FB" w14:textId="77777777" w:rsidR="00EA4725" w:rsidRPr="0065690F" w:rsidRDefault="00B42B0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- Northern Ring Branch Road,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: 1 4904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>، Riyadh 6336</w:t>
            </w:r>
          </w:p>
          <w:p w14:paraId="215E8537" w14:textId="77777777" w:rsidR="00EA4725" w:rsidRPr="00B42B0F" w:rsidRDefault="00B42B0F" w:rsidP="00F3021D">
            <w:pPr>
              <w:keepNext/>
              <w:keepLines/>
              <w:rPr>
                <w:bCs/>
                <w:lang w:val="pt-PT"/>
              </w:rPr>
            </w:pPr>
            <w:r w:rsidRPr="00B42B0F">
              <w:rPr>
                <w:bCs/>
                <w:lang w:val="pt-PT"/>
              </w:rPr>
              <w:t>Tel: +(966 11) 203 8222</w:t>
            </w:r>
          </w:p>
          <w:p w14:paraId="4229568A" w14:textId="77777777" w:rsidR="00EA4725" w:rsidRPr="00B42B0F" w:rsidRDefault="00B42B0F" w:rsidP="00F3021D">
            <w:pPr>
              <w:keepNext/>
              <w:keepLines/>
              <w:rPr>
                <w:bCs/>
                <w:lang w:val="pt-PT"/>
              </w:rPr>
            </w:pPr>
            <w:r w:rsidRPr="00B42B0F">
              <w:rPr>
                <w:bCs/>
                <w:lang w:val="pt-PT"/>
              </w:rPr>
              <w:t>Fax: +(966 11) 210 9825</w:t>
            </w:r>
          </w:p>
          <w:p w14:paraId="46E9B184" w14:textId="77777777" w:rsidR="00EA4725" w:rsidRPr="00B42B0F" w:rsidRDefault="00B42B0F" w:rsidP="00F3021D">
            <w:pPr>
              <w:keepNext/>
              <w:keepLines/>
              <w:rPr>
                <w:bCs/>
                <w:lang w:val="pt-PT"/>
              </w:rPr>
            </w:pPr>
            <w:r w:rsidRPr="00B42B0F">
              <w:rPr>
                <w:bCs/>
                <w:lang w:val="pt-PT"/>
              </w:rPr>
              <w:t xml:space="preserve">E-mail: </w:t>
            </w:r>
            <w:hyperlink r:id="rId13" w:history="1">
              <w:r w:rsidRPr="00B42B0F">
                <w:rPr>
                  <w:bCs/>
                  <w:color w:val="0000FF"/>
                  <w:u w:val="single"/>
                  <w:lang w:val="pt-PT"/>
                </w:rPr>
                <w:t>SPSEP.Food@sfda.gov.sa</w:t>
              </w:r>
            </w:hyperlink>
          </w:p>
          <w:p w14:paraId="0E4BF670" w14:textId="77777777" w:rsidR="00EA4725" w:rsidRPr="0065690F" w:rsidRDefault="00B42B0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2F421A1C" w14:textId="77777777" w:rsidR="007141CF" w:rsidRPr="00441372" w:rsidRDefault="007141CF" w:rsidP="00441372"/>
    <w:sectPr w:rsidR="007141CF" w:rsidRPr="00441372" w:rsidSect="00B823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C978" w14:textId="77777777" w:rsidR="00B42B0F" w:rsidRDefault="00B42B0F">
      <w:r>
        <w:separator/>
      </w:r>
    </w:p>
  </w:endnote>
  <w:endnote w:type="continuationSeparator" w:id="0">
    <w:p w14:paraId="517063B9" w14:textId="77777777" w:rsidR="00B42B0F" w:rsidRDefault="00B4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A90B" w14:textId="77777777" w:rsidR="00EA4725" w:rsidRPr="00B82365" w:rsidRDefault="00B42B0F" w:rsidP="00B8236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14D5" w14:textId="77777777" w:rsidR="00EA4725" w:rsidRPr="00B82365" w:rsidRDefault="00B42B0F" w:rsidP="00B8236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1DC" w14:textId="77777777" w:rsidR="00C863EB" w:rsidRPr="00441372" w:rsidRDefault="00B42B0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BF11" w14:textId="77777777" w:rsidR="00B42B0F" w:rsidRDefault="00B42B0F">
      <w:r>
        <w:separator/>
      </w:r>
    </w:p>
  </w:footnote>
  <w:footnote w:type="continuationSeparator" w:id="0">
    <w:p w14:paraId="20FDD9D4" w14:textId="77777777" w:rsidR="00B42B0F" w:rsidRDefault="00B4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3D80" w14:textId="77777777" w:rsidR="00B82365" w:rsidRPr="00B82365" w:rsidRDefault="00B42B0F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2365">
      <w:t>G/SPS/N/ARE/291 • G/SPS/N/</w:t>
    </w:r>
    <w:proofErr w:type="spellStart"/>
    <w:r w:rsidRPr="00B82365">
      <w:t>BHR</w:t>
    </w:r>
    <w:proofErr w:type="spellEnd"/>
    <w:r w:rsidRPr="00B82365">
      <w:t>/247 • G/SPS/N/</w:t>
    </w:r>
    <w:proofErr w:type="spellStart"/>
    <w:r w:rsidRPr="00B82365">
      <w:t>KWT</w:t>
    </w:r>
    <w:proofErr w:type="spellEnd"/>
    <w:r w:rsidRPr="00B82365">
      <w:t>/166 • G/SPS/N/</w:t>
    </w:r>
    <w:proofErr w:type="spellStart"/>
    <w:r w:rsidRPr="00B82365">
      <w:t>OMN</w:t>
    </w:r>
    <w:proofErr w:type="spellEnd"/>
    <w:r w:rsidRPr="00B82365">
      <w:t>/142 • G/SPS/N/QAT/146 • G/SPS/N/SAU/551 • G/SPS/N/</w:t>
    </w:r>
    <w:proofErr w:type="spellStart"/>
    <w:r w:rsidRPr="00B82365">
      <w:t>YEM</w:t>
    </w:r>
    <w:proofErr w:type="spellEnd"/>
    <w:r w:rsidRPr="00B82365">
      <w:t>/87</w:t>
    </w:r>
  </w:p>
  <w:p w14:paraId="102E3D1B" w14:textId="77777777" w:rsidR="00B82365" w:rsidRPr="00B82365" w:rsidRDefault="00B82365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EAF3F9" w14:textId="77777777" w:rsidR="00B82365" w:rsidRPr="00B82365" w:rsidRDefault="00B42B0F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2365">
      <w:t xml:space="preserve">- </w:t>
    </w:r>
    <w:r w:rsidRPr="00B82365">
      <w:fldChar w:fldCharType="begin"/>
    </w:r>
    <w:r w:rsidRPr="00B82365">
      <w:instrText xml:space="preserve"> PAGE </w:instrText>
    </w:r>
    <w:r w:rsidRPr="00B82365">
      <w:fldChar w:fldCharType="separate"/>
    </w:r>
    <w:r w:rsidRPr="00B82365">
      <w:rPr>
        <w:noProof/>
      </w:rPr>
      <w:t>2</w:t>
    </w:r>
    <w:r w:rsidRPr="00B82365">
      <w:fldChar w:fldCharType="end"/>
    </w:r>
    <w:r w:rsidRPr="00B82365">
      <w:t xml:space="preserve"> -</w:t>
    </w:r>
  </w:p>
  <w:p w14:paraId="489E7604" w14:textId="77777777" w:rsidR="00EA4725" w:rsidRPr="00B82365" w:rsidRDefault="00EA4725" w:rsidP="00B8236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ACA7" w14:textId="77777777" w:rsidR="00B82365" w:rsidRPr="00B82365" w:rsidRDefault="00B42B0F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2365">
      <w:t>G/SPS/N/ARE/291, G/SPS/N/</w:t>
    </w:r>
    <w:proofErr w:type="spellStart"/>
    <w:r w:rsidRPr="00B82365">
      <w:t>BHR</w:t>
    </w:r>
    <w:proofErr w:type="spellEnd"/>
    <w:r w:rsidRPr="00B82365">
      <w:t>/247 • G/SPS/N/</w:t>
    </w:r>
    <w:proofErr w:type="spellStart"/>
    <w:r w:rsidRPr="00B82365">
      <w:t>KWT</w:t>
    </w:r>
    <w:proofErr w:type="spellEnd"/>
    <w:r w:rsidRPr="00B82365">
      <w:t>/166, G/SPS/N/</w:t>
    </w:r>
    <w:proofErr w:type="spellStart"/>
    <w:r w:rsidRPr="00B82365">
      <w:t>OMN</w:t>
    </w:r>
    <w:proofErr w:type="spellEnd"/>
    <w:r w:rsidRPr="00B82365">
      <w:t>/142 • G/SPS/N/QAT/146, G/SPS/N/SAU/551 • G/SPS/N/</w:t>
    </w:r>
    <w:proofErr w:type="spellStart"/>
    <w:r w:rsidRPr="00B82365">
      <w:t>YEM</w:t>
    </w:r>
    <w:proofErr w:type="spellEnd"/>
    <w:r w:rsidRPr="00B82365">
      <w:t>/87</w:t>
    </w:r>
  </w:p>
  <w:p w14:paraId="4B348EDC" w14:textId="77777777" w:rsidR="00B82365" w:rsidRPr="00B82365" w:rsidRDefault="00B82365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978FF" w14:textId="77777777" w:rsidR="00B82365" w:rsidRPr="00B82365" w:rsidRDefault="00B42B0F" w:rsidP="00B823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2365">
      <w:t xml:space="preserve">- </w:t>
    </w:r>
    <w:r w:rsidRPr="00B82365">
      <w:fldChar w:fldCharType="begin"/>
    </w:r>
    <w:r w:rsidRPr="00B82365">
      <w:instrText xml:space="preserve"> PAGE </w:instrText>
    </w:r>
    <w:r w:rsidRPr="00B82365">
      <w:fldChar w:fldCharType="separate"/>
    </w:r>
    <w:r w:rsidRPr="00B82365">
      <w:rPr>
        <w:noProof/>
      </w:rPr>
      <w:t>2</w:t>
    </w:r>
    <w:r w:rsidRPr="00B82365">
      <w:fldChar w:fldCharType="end"/>
    </w:r>
    <w:r w:rsidRPr="00B82365">
      <w:t xml:space="preserve"> -</w:t>
    </w:r>
  </w:p>
  <w:p w14:paraId="158397C5" w14:textId="77777777" w:rsidR="00EA4725" w:rsidRPr="00B82365" w:rsidRDefault="00EA4725" w:rsidP="00B8236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0715" w14:paraId="42E9D96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BF440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10281" w14:textId="77777777" w:rsidR="00ED54E0" w:rsidRPr="00EA4725" w:rsidRDefault="00B42B0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720715" w14:paraId="7E177DB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46AD72" w14:textId="77777777" w:rsidR="00ED54E0" w:rsidRPr="00EA4725" w:rsidRDefault="00E620FA" w:rsidP="00422B6F">
          <w:pPr>
            <w:jc w:val="left"/>
          </w:pPr>
          <w:r>
            <w:rPr>
              <w:lang w:eastAsia="en-GB"/>
            </w:rPr>
            <w:pict w14:anchorId="7FAB26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78C48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20715" w14:paraId="4B67995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40166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AC230" w14:textId="490902C3" w:rsidR="00720715" w:rsidRDefault="00B42B0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G/SPS/N/ARE/291,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/247</w:t>
          </w:r>
        </w:p>
        <w:p w14:paraId="2B572F14" w14:textId="48B46A30" w:rsidR="00720715" w:rsidRPr="00B42B0F" w:rsidRDefault="00B42B0F" w:rsidP="00656ABC">
          <w:pPr>
            <w:jc w:val="right"/>
            <w:rPr>
              <w:b/>
              <w:szCs w:val="16"/>
              <w:lang w:val="pt-PT"/>
            </w:rPr>
          </w:pPr>
          <w:r w:rsidRPr="00B42B0F">
            <w:rPr>
              <w:b/>
              <w:szCs w:val="16"/>
              <w:lang w:val="pt-PT"/>
            </w:rPr>
            <w:t>G/SPS/N/KWT/166</w:t>
          </w:r>
          <w:r>
            <w:rPr>
              <w:b/>
              <w:szCs w:val="16"/>
              <w:lang w:val="pt-PT"/>
            </w:rPr>
            <w:t xml:space="preserve">, </w:t>
          </w:r>
          <w:r w:rsidRPr="00B42B0F">
            <w:rPr>
              <w:b/>
              <w:szCs w:val="16"/>
              <w:lang w:val="pt-PT"/>
            </w:rPr>
            <w:t>G/SPS/N/OMN/142</w:t>
          </w:r>
        </w:p>
        <w:p w14:paraId="3C44669E" w14:textId="425C9E2A" w:rsidR="00720715" w:rsidRPr="00B42B0F" w:rsidRDefault="00B42B0F" w:rsidP="00656ABC">
          <w:pPr>
            <w:jc w:val="right"/>
            <w:rPr>
              <w:b/>
              <w:szCs w:val="16"/>
              <w:lang w:val="pt-PT"/>
            </w:rPr>
          </w:pPr>
          <w:r w:rsidRPr="00B42B0F">
            <w:rPr>
              <w:b/>
              <w:szCs w:val="16"/>
              <w:lang w:val="pt-PT"/>
            </w:rPr>
            <w:t>G/SPS/N/QAT/146</w:t>
          </w:r>
          <w:r>
            <w:rPr>
              <w:b/>
              <w:szCs w:val="16"/>
              <w:lang w:val="pt-PT"/>
            </w:rPr>
            <w:t xml:space="preserve">, </w:t>
          </w:r>
          <w:r w:rsidRPr="00B42B0F">
            <w:rPr>
              <w:b/>
              <w:szCs w:val="16"/>
              <w:lang w:val="pt-PT"/>
            </w:rPr>
            <w:t>G/SPS/N/SAU/551</w:t>
          </w:r>
        </w:p>
        <w:p w14:paraId="45613B59" w14:textId="77777777" w:rsidR="00720715" w:rsidRDefault="00B42B0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/87</w:t>
          </w:r>
          <w:bookmarkEnd w:id="1"/>
        </w:p>
        <w:p w14:paraId="2721813C" w14:textId="77777777" w:rsidR="00B42B0F" w:rsidRPr="00B42B0F" w:rsidRDefault="00B42B0F" w:rsidP="00656ABC">
          <w:pPr>
            <w:jc w:val="right"/>
            <w:rPr>
              <w:b/>
              <w:sz w:val="12"/>
              <w:szCs w:val="10"/>
            </w:rPr>
          </w:pPr>
        </w:p>
      </w:tc>
    </w:tr>
    <w:tr w:rsidR="00720715" w14:paraId="2A2A10F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7351F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1C27A7" w14:textId="77777777" w:rsidR="00ED54E0" w:rsidRPr="00EA4725" w:rsidRDefault="00B42B0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942CFA">
            <w:rPr>
              <w:szCs w:val="16"/>
            </w:rPr>
            <w:t>4</w:t>
          </w:r>
          <w:r w:rsidRPr="00EA4725">
            <w:rPr>
              <w:szCs w:val="16"/>
            </w:rPr>
            <w:t xml:space="preserve"> January 2025</w:t>
          </w:r>
          <w:bookmarkEnd w:id="3"/>
        </w:p>
      </w:tc>
    </w:tr>
    <w:tr w:rsidR="00720715" w14:paraId="06E5E3F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A2276" w14:textId="50C532A4" w:rsidR="00ED54E0" w:rsidRPr="00EA4725" w:rsidRDefault="00B42B0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E620FA">
            <w:rPr>
              <w:color w:val="FF0000"/>
              <w:szCs w:val="16"/>
            </w:rPr>
            <w:t>-0354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68C1F7" w14:textId="77777777" w:rsidR="00ED54E0" w:rsidRPr="00EA4725" w:rsidRDefault="00B42B0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720715" w14:paraId="1EBC933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666BC5" w14:textId="77777777" w:rsidR="00ED54E0" w:rsidRPr="00EA4725" w:rsidRDefault="00B42B0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12887" w14:textId="77777777" w:rsidR="00ED54E0" w:rsidRPr="00441372" w:rsidRDefault="00B42B0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3688C75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493ABF"/>
    <w:multiLevelType w:val="hybridMultilevel"/>
    <w:tmpl w:val="75EA1852"/>
    <w:lvl w:ilvl="0" w:tplc="35F45CD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04A3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49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29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4E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2D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E4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8B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E6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B30DBF"/>
    <w:multiLevelType w:val="hybridMultilevel"/>
    <w:tmpl w:val="10726594"/>
    <w:lvl w:ilvl="0" w:tplc="3CA029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AB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87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44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1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2D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49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2D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25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EF60F3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065C04" w:tentative="1">
      <w:start w:val="1"/>
      <w:numFmt w:val="lowerLetter"/>
      <w:lvlText w:val="%2."/>
      <w:lvlJc w:val="left"/>
      <w:pPr>
        <w:ind w:left="1080" w:hanging="360"/>
      </w:pPr>
    </w:lvl>
    <w:lvl w:ilvl="2" w:tplc="6BE21D54" w:tentative="1">
      <w:start w:val="1"/>
      <w:numFmt w:val="lowerRoman"/>
      <w:lvlText w:val="%3."/>
      <w:lvlJc w:val="right"/>
      <w:pPr>
        <w:ind w:left="1800" w:hanging="180"/>
      </w:pPr>
    </w:lvl>
    <w:lvl w:ilvl="3" w:tplc="6B565CA6" w:tentative="1">
      <w:start w:val="1"/>
      <w:numFmt w:val="decimal"/>
      <w:lvlText w:val="%4."/>
      <w:lvlJc w:val="left"/>
      <w:pPr>
        <w:ind w:left="2520" w:hanging="360"/>
      </w:pPr>
    </w:lvl>
    <w:lvl w:ilvl="4" w:tplc="A608177A" w:tentative="1">
      <w:start w:val="1"/>
      <w:numFmt w:val="lowerLetter"/>
      <w:lvlText w:val="%5."/>
      <w:lvlJc w:val="left"/>
      <w:pPr>
        <w:ind w:left="3240" w:hanging="360"/>
      </w:pPr>
    </w:lvl>
    <w:lvl w:ilvl="5" w:tplc="285EFA5A" w:tentative="1">
      <w:start w:val="1"/>
      <w:numFmt w:val="lowerRoman"/>
      <w:lvlText w:val="%6."/>
      <w:lvlJc w:val="right"/>
      <w:pPr>
        <w:ind w:left="3960" w:hanging="180"/>
      </w:pPr>
    </w:lvl>
    <w:lvl w:ilvl="6" w:tplc="F3E07C8E" w:tentative="1">
      <w:start w:val="1"/>
      <w:numFmt w:val="decimal"/>
      <w:lvlText w:val="%7."/>
      <w:lvlJc w:val="left"/>
      <w:pPr>
        <w:ind w:left="4680" w:hanging="360"/>
      </w:pPr>
    </w:lvl>
    <w:lvl w:ilvl="7" w:tplc="B4B4D656" w:tentative="1">
      <w:start w:val="1"/>
      <w:numFmt w:val="lowerLetter"/>
      <w:lvlText w:val="%8."/>
      <w:lvlJc w:val="left"/>
      <w:pPr>
        <w:ind w:left="5400" w:hanging="360"/>
      </w:pPr>
    </w:lvl>
    <w:lvl w:ilvl="8" w:tplc="5FD00F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732989">
    <w:abstractNumId w:val="9"/>
  </w:num>
  <w:num w:numId="2" w16cid:durableId="811143631">
    <w:abstractNumId w:val="7"/>
  </w:num>
  <w:num w:numId="3" w16cid:durableId="468475687">
    <w:abstractNumId w:val="6"/>
  </w:num>
  <w:num w:numId="4" w16cid:durableId="187302822">
    <w:abstractNumId w:val="5"/>
  </w:num>
  <w:num w:numId="5" w16cid:durableId="1696535373">
    <w:abstractNumId w:val="4"/>
  </w:num>
  <w:num w:numId="6" w16cid:durableId="1228108984">
    <w:abstractNumId w:val="13"/>
  </w:num>
  <w:num w:numId="7" w16cid:durableId="1996378593">
    <w:abstractNumId w:val="12"/>
  </w:num>
  <w:num w:numId="8" w16cid:durableId="2137019336">
    <w:abstractNumId w:val="11"/>
  </w:num>
  <w:num w:numId="9" w16cid:durableId="2120491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985204">
    <w:abstractNumId w:val="15"/>
  </w:num>
  <w:num w:numId="11" w16cid:durableId="312830677">
    <w:abstractNumId w:val="8"/>
  </w:num>
  <w:num w:numId="12" w16cid:durableId="2048988414">
    <w:abstractNumId w:val="3"/>
  </w:num>
  <w:num w:numId="13" w16cid:durableId="1921213989">
    <w:abstractNumId w:val="2"/>
  </w:num>
  <w:num w:numId="14" w16cid:durableId="783888205">
    <w:abstractNumId w:val="1"/>
  </w:num>
  <w:num w:numId="15" w16cid:durableId="193806662">
    <w:abstractNumId w:val="0"/>
  </w:num>
  <w:num w:numId="16" w16cid:durableId="1208764748">
    <w:abstractNumId w:val="14"/>
  </w:num>
  <w:num w:numId="17" w16cid:durableId="1911113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109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1DC5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0715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2CF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F4B50"/>
    <w:rsid w:val="00B00276"/>
    <w:rsid w:val="00B068FE"/>
    <w:rsid w:val="00B230EC"/>
    <w:rsid w:val="00B367FB"/>
    <w:rsid w:val="00B42B0F"/>
    <w:rsid w:val="00B52738"/>
    <w:rsid w:val="00B56EDC"/>
    <w:rsid w:val="00B82365"/>
    <w:rsid w:val="00B92CA0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64E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20FA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881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21EDB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B8236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35881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529_00_x.pdf" TargetMode="External"/><Relationship Id="rId13" Type="http://schemas.openxmlformats.org/officeDocument/2006/relationships/hyperlink" Target="mailto:SPSEP.Food@sfda.gov.s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fda.gov.s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falec.com/the-world-of-yeast/yeast-characteristic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falec.com/the-world-of-yeast/yeast-characteristic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SPS/SAU/25_00529_00_e.pdf" TargetMode="External"/><Relationship Id="rId14" Type="http://schemas.openxmlformats.org/officeDocument/2006/relationships/hyperlink" Target="http://www.sfda.gov.sa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72a4a24a-5803-42e2-bbeb-26d3e46cb497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C7179EA-FC11-417C-81DB-03A094DAAA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22</cp:revision>
  <dcterms:created xsi:type="dcterms:W3CDTF">2017-07-03T11:19:00Z</dcterms:created>
  <dcterms:modified xsi:type="dcterms:W3CDTF">2025-01-14T07:36:00Z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G/SPS/N/ARE/291, G/SPS/N/BHR/247</vt:lpwstr>
  </property>
  <property fmtid="{D5CDD505-2E9C-101B-9397-08002B2CF9AE}" pid="3" name="Symbol2">
    <vt:lpwstr>G/SPS/N/KWT/166, G/SPS/N/OMN/142</vt:lpwstr>
  </property>
  <property fmtid="{D5CDD505-2E9C-101B-9397-08002B2CF9AE}" pid="4" name="Symbol3">
    <vt:lpwstr>G/SPS/N/QAT/146, G/SPS/N/SAU/551</vt:lpwstr>
  </property>
  <property fmtid="{D5CDD505-2E9C-101B-9397-08002B2CF9AE}" pid="5" name="Symbol4">
    <vt:lpwstr>G/SPS/N/YEM/87</vt:lpwstr>
  </property>
  <property fmtid="{D5CDD505-2E9C-101B-9397-08002B2CF9AE}" pid="6" name="TitusGUID">
    <vt:lpwstr>72a4a24a-5803-42e2-bbeb-26d3e46cb497</vt:lpwstr>
  </property>
  <property fmtid="{D5CDD505-2E9C-101B-9397-08002B2CF9AE}" pid="7" name="WTOCLASSIFICATION">
    <vt:lpwstr>WTO OFFICIAL</vt:lpwstr>
  </property>
</Properties>
</file>