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FDA" w:rsidRPr="00934B4C" w:rsidRDefault="003905B5" w:rsidP="00934B4C">
      <w:pPr>
        <w:pStyle w:val="Title"/>
        <w:rPr>
          <w:caps w:val="0"/>
          <w:kern w:val="0"/>
        </w:rPr>
      </w:pPr>
      <w:r w:rsidRPr="00934B4C">
        <w:rPr>
          <w:caps w:val="0"/>
          <w:kern w:val="0"/>
        </w:rPr>
        <w:t>NOTIFICATION</w:t>
      </w:r>
    </w:p>
    <w:p w:rsidR="00AD0FDA" w:rsidRPr="00934B4C" w:rsidRDefault="003905B5" w:rsidP="00934B4C">
      <w:pPr>
        <w:pStyle w:val="Title3"/>
      </w:pPr>
      <w:r w:rsidRPr="00934B4C">
        <w:t>Addendum</w:t>
      </w:r>
    </w:p>
    <w:p w:rsidR="007141CF" w:rsidRPr="00934B4C" w:rsidRDefault="003905B5" w:rsidP="00934B4C">
      <w:pPr>
        <w:spacing w:after="120"/>
      </w:pPr>
      <w:r w:rsidRPr="00934B4C">
        <w:t xml:space="preserve">The following communication, received on </w:t>
      </w:r>
      <w:bookmarkStart w:id="0" w:name="spsDateReception"/>
      <w:r w:rsidRPr="00934B4C">
        <w:t>5 January 2022</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Singapore</w:t>
      </w:r>
      <w:bookmarkEnd w:id="3"/>
      <w:r w:rsidRPr="00934B4C">
        <w:t>.</w:t>
      </w:r>
    </w:p>
    <w:p w:rsidR="00AD0FDA" w:rsidRPr="00934B4C" w:rsidRDefault="00AD0FDA" w:rsidP="00934B4C"/>
    <w:p w:rsidR="00AD0FDA" w:rsidRPr="00934B4C" w:rsidRDefault="003905B5" w:rsidP="00934B4C">
      <w:pPr>
        <w:jc w:val="center"/>
        <w:rPr>
          <w:b/>
        </w:rPr>
      </w:pPr>
      <w:r w:rsidRPr="00934B4C">
        <w:rPr>
          <w:b/>
        </w:rPr>
        <w:t>_______________</w:t>
      </w:r>
    </w:p>
    <w:p w:rsidR="00AD0FDA" w:rsidRPr="00934B4C" w:rsidRDefault="00AD0FDA" w:rsidP="00934B4C"/>
    <w:p w:rsidR="00AD0FDA" w:rsidRPr="00934B4C" w:rsidRDefault="00AD0FDA" w:rsidP="00934B4C"/>
    <w:tbl>
      <w:tblPr>
        <w:tblW w:w="0" w:type="auto"/>
        <w:tblLayout w:type="fixed"/>
        <w:tblCellMar>
          <w:left w:w="0" w:type="dxa"/>
          <w:right w:w="115" w:type="dxa"/>
        </w:tblCellMar>
        <w:tblLook w:val="01E0"/>
      </w:tblPr>
      <w:tblGrid>
        <w:gridCol w:w="9242"/>
      </w:tblGrid>
      <w:tr w:rsidR="00E21075" w:rsidTr="00D0271D">
        <w:tc>
          <w:tcPr>
            <w:tcW w:w="9242" w:type="dxa"/>
            <w:shd w:val="clear" w:color="auto" w:fill="auto"/>
          </w:tcPr>
          <w:p w:rsidR="00AD0FDA" w:rsidRPr="00934B4C" w:rsidRDefault="003905B5" w:rsidP="00CA0ABF">
            <w:pPr>
              <w:rPr>
                <w:u w:val="single"/>
              </w:rPr>
            </w:pPr>
            <w:r w:rsidRPr="00934B4C">
              <w:rPr>
                <w:u w:val="single"/>
              </w:rPr>
              <w:t>Draft Food (Amendment No. X) Regulations 2021.</w:t>
            </w:r>
          </w:p>
          <w:p w:rsidR="0024091F" w:rsidRPr="00934B4C" w:rsidRDefault="0024091F" w:rsidP="00CA0ABF">
            <w:pPr>
              <w:rPr>
                <w:u w:val="single"/>
              </w:rPr>
            </w:pPr>
            <w:bookmarkStart w:id="4" w:name="spsTitle"/>
            <w:bookmarkEnd w:id="4"/>
          </w:p>
        </w:tc>
      </w:tr>
      <w:tr w:rsidR="00E21075" w:rsidTr="00D0271D">
        <w:tc>
          <w:tcPr>
            <w:tcW w:w="9242" w:type="dxa"/>
            <w:shd w:val="clear" w:color="auto" w:fill="auto"/>
          </w:tcPr>
          <w:p w:rsidR="00AD0FDA" w:rsidRPr="00934B4C" w:rsidRDefault="003905B5" w:rsidP="00934B4C">
            <w:pPr>
              <w:spacing w:after="240"/>
              <w:rPr>
                <w:u w:val="single"/>
              </w:rPr>
            </w:pPr>
            <w:r w:rsidRPr="00934B4C">
              <w:t>The draft Food (Amendment No. X) Regulations 2021 notified in G/SPS/N/SGP/69 was gazetted as the Food (Amendment) Regulations 2021 and entered into force on 1 October 2021.</w:t>
            </w:r>
            <w:bookmarkStart w:id="5" w:name="spsMeasure"/>
            <w:bookmarkEnd w:id="5"/>
          </w:p>
        </w:tc>
      </w:tr>
      <w:tr w:rsidR="00E21075" w:rsidTr="00D0271D">
        <w:tc>
          <w:tcPr>
            <w:tcW w:w="9242" w:type="dxa"/>
            <w:shd w:val="clear" w:color="auto" w:fill="auto"/>
          </w:tcPr>
          <w:p w:rsidR="00AD0FDA" w:rsidRPr="00934B4C" w:rsidRDefault="003905B5" w:rsidP="00934B4C">
            <w:pPr>
              <w:spacing w:after="240"/>
              <w:rPr>
                <w:b/>
              </w:rPr>
            </w:pPr>
            <w:r w:rsidRPr="00934B4C">
              <w:rPr>
                <w:b/>
              </w:rPr>
              <w:t>This addendum concerns a:</w:t>
            </w:r>
          </w:p>
        </w:tc>
      </w:tr>
      <w:tr w:rsidR="00E21075" w:rsidTr="00D0271D">
        <w:tc>
          <w:tcPr>
            <w:tcW w:w="9242" w:type="dxa"/>
            <w:shd w:val="clear" w:color="auto" w:fill="auto"/>
          </w:tcPr>
          <w:p w:rsidR="00AD0FDA" w:rsidRPr="00934B4C" w:rsidRDefault="003905B5"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E21075" w:rsidTr="00D0271D">
        <w:tc>
          <w:tcPr>
            <w:tcW w:w="9242" w:type="dxa"/>
            <w:shd w:val="clear" w:color="auto" w:fill="auto"/>
          </w:tcPr>
          <w:p w:rsidR="00AD0FDA" w:rsidRPr="00934B4C" w:rsidRDefault="003905B5"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E21075" w:rsidTr="00D0271D">
        <w:tc>
          <w:tcPr>
            <w:tcW w:w="9242" w:type="dxa"/>
            <w:shd w:val="clear" w:color="auto" w:fill="auto"/>
          </w:tcPr>
          <w:p w:rsidR="00AD0FDA" w:rsidRPr="00934B4C" w:rsidRDefault="003905B5" w:rsidP="00934B4C">
            <w:pPr>
              <w:ind w:left="1440" w:hanging="873"/>
            </w:pPr>
            <w:r w:rsidRPr="00934B4C">
              <w:t>[ ]</w:t>
            </w:r>
            <w:bookmarkStart w:id="8" w:name="spsModificationContent"/>
            <w:bookmarkEnd w:id="8"/>
            <w:r w:rsidRPr="00934B4C">
              <w:tab/>
              <w:t>Modification of content and/or scope of previously notified draft regulation</w:t>
            </w:r>
          </w:p>
        </w:tc>
      </w:tr>
      <w:tr w:rsidR="00E21075" w:rsidTr="00D0271D">
        <w:tc>
          <w:tcPr>
            <w:tcW w:w="9242" w:type="dxa"/>
            <w:shd w:val="clear" w:color="auto" w:fill="auto"/>
          </w:tcPr>
          <w:p w:rsidR="00AD0FDA" w:rsidRPr="00934B4C" w:rsidRDefault="003905B5" w:rsidP="00934B4C">
            <w:pPr>
              <w:ind w:left="1440" w:hanging="873"/>
            </w:pPr>
            <w:r w:rsidRPr="00934B4C">
              <w:t>[ ]</w:t>
            </w:r>
            <w:bookmarkStart w:id="9" w:name="spsWithdraw"/>
            <w:bookmarkEnd w:id="9"/>
            <w:r w:rsidRPr="00934B4C">
              <w:tab/>
              <w:t>Withdrawal of proposed regulation</w:t>
            </w:r>
          </w:p>
        </w:tc>
      </w:tr>
      <w:tr w:rsidR="00E21075" w:rsidTr="00D0271D">
        <w:tc>
          <w:tcPr>
            <w:tcW w:w="9242" w:type="dxa"/>
            <w:shd w:val="clear" w:color="auto" w:fill="auto"/>
          </w:tcPr>
          <w:p w:rsidR="00AD0FDA" w:rsidRPr="00934B4C" w:rsidRDefault="003905B5" w:rsidP="00934B4C">
            <w:pPr>
              <w:ind w:left="1440" w:hanging="873"/>
            </w:pPr>
            <w:r w:rsidRPr="00934B4C">
              <w:t>[ ]</w:t>
            </w:r>
            <w:bookmarkStart w:id="10" w:name="spsModificationDate"/>
            <w:bookmarkEnd w:id="10"/>
            <w:r w:rsidRPr="00934B4C">
              <w:tab/>
              <w:t>Change in proposed date of adoption, publication or date of entry into force</w:t>
            </w:r>
          </w:p>
        </w:tc>
      </w:tr>
      <w:tr w:rsidR="00E21075" w:rsidTr="00D0271D">
        <w:tc>
          <w:tcPr>
            <w:tcW w:w="9242" w:type="dxa"/>
            <w:shd w:val="clear" w:color="auto" w:fill="auto"/>
          </w:tcPr>
          <w:p w:rsidR="00AD0FDA" w:rsidRPr="00934B4C" w:rsidRDefault="003905B5"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E21075" w:rsidTr="00D0271D">
        <w:tc>
          <w:tcPr>
            <w:tcW w:w="9242" w:type="dxa"/>
            <w:shd w:val="clear" w:color="auto" w:fill="auto"/>
          </w:tcPr>
          <w:p w:rsidR="00AD0FDA" w:rsidRPr="00934B4C" w:rsidRDefault="003905B5"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E21075" w:rsidTr="00D0271D">
        <w:tc>
          <w:tcPr>
            <w:tcW w:w="9242" w:type="dxa"/>
            <w:shd w:val="clear" w:color="auto" w:fill="auto"/>
          </w:tcPr>
          <w:p w:rsidR="00AD0FDA" w:rsidRPr="00934B4C" w:rsidRDefault="003905B5"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5" w:name="spsDateComment"/>
            <w:bookmarkEnd w:id="15"/>
          </w:p>
        </w:tc>
      </w:tr>
      <w:tr w:rsidR="00E21075" w:rsidTr="00D0271D">
        <w:tc>
          <w:tcPr>
            <w:tcW w:w="9242" w:type="dxa"/>
            <w:shd w:val="clear" w:color="auto" w:fill="auto"/>
          </w:tcPr>
          <w:p w:rsidR="00AD0FDA" w:rsidRPr="00934B4C" w:rsidRDefault="003905B5" w:rsidP="00934B4C">
            <w:pPr>
              <w:spacing w:after="240"/>
              <w:rPr>
                <w:b/>
              </w:rPr>
            </w:pPr>
            <w:r w:rsidRPr="00934B4C">
              <w:rPr>
                <w:b/>
              </w:rPr>
              <w:t>Agency or authority designated to handle comments: [ ]</w:t>
            </w:r>
            <w:bookmarkStart w:id="16" w:name="spsCommentNNA"/>
            <w:bookmarkEnd w:id="16"/>
            <w:r w:rsidRPr="00934B4C">
              <w:rPr>
                <w:b/>
              </w:rPr>
              <w:t> National Notification Authority, [ ]</w:t>
            </w:r>
            <w:bookmarkStart w:id="17" w:name="spsCommentNEP"/>
            <w:bookmarkEnd w:id="17"/>
            <w:r w:rsidRPr="00934B4C">
              <w:rPr>
                <w:b/>
              </w:rPr>
              <w:t xml:space="preserve"> National Enquiry Point. Address, fax number and e-mail address (if available) of other body:</w:t>
            </w:r>
          </w:p>
        </w:tc>
      </w:tr>
      <w:tr w:rsidR="00E21075" w:rsidTr="00D0271D">
        <w:tc>
          <w:tcPr>
            <w:tcW w:w="9242" w:type="dxa"/>
            <w:shd w:val="clear" w:color="auto" w:fill="auto"/>
          </w:tcPr>
          <w:p w:rsidR="00AD0FDA" w:rsidRPr="00934B4C" w:rsidRDefault="003905B5" w:rsidP="00934B4C">
            <w:pPr>
              <w:spacing w:after="240"/>
            </w:pPr>
            <w:r w:rsidRPr="00934B4C">
              <w:t>Not applicable</w:t>
            </w:r>
            <w:bookmarkStart w:id="18" w:name="spsCommentAddress"/>
            <w:bookmarkEnd w:id="18"/>
            <w:r w:rsidRPr="00934B4C">
              <w:t xml:space="preserve"> </w:t>
            </w:r>
          </w:p>
        </w:tc>
      </w:tr>
      <w:tr w:rsidR="00E21075" w:rsidTr="00D0271D">
        <w:tc>
          <w:tcPr>
            <w:tcW w:w="9242" w:type="dxa"/>
            <w:shd w:val="clear" w:color="auto" w:fill="auto"/>
          </w:tcPr>
          <w:p w:rsidR="00AD0FDA" w:rsidRPr="00934B4C" w:rsidRDefault="003905B5" w:rsidP="00934B4C">
            <w:pPr>
              <w:spacing w:after="240"/>
              <w:rPr>
                <w:b/>
              </w:rPr>
            </w:pPr>
            <w:r w:rsidRPr="00934B4C">
              <w:rPr>
                <w:b/>
              </w:rPr>
              <w:t>Text</w:t>
            </w:r>
            <w:r w:rsidR="00D06EF3" w:rsidRPr="00934B4C">
              <w:rPr>
                <w:b/>
              </w:rPr>
              <w:t>(s)</w:t>
            </w:r>
            <w:r w:rsidRPr="00934B4C">
              <w:rPr>
                <w:b/>
              </w:rPr>
              <w:t xml:space="preserve"> available from: [ ]</w:t>
            </w:r>
            <w:bookmarkStart w:id="19" w:name="spsTextAvailableNNA"/>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E21075" w:rsidTr="00D0271D">
        <w:tc>
          <w:tcPr>
            <w:tcW w:w="9242" w:type="dxa"/>
            <w:shd w:val="clear" w:color="auto" w:fill="auto"/>
          </w:tcPr>
          <w:p w:rsidR="00AD0FDA" w:rsidRPr="00934B4C" w:rsidRDefault="003905B5" w:rsidP="00934B4C">
            <w:pPr>
              <w:spacing w:after="240"/>
            </w:pPr>
            <w:r w:rsidRPr="00934B4C">
              <w:t xml:space="preserve">The Food (Amendment) Regulations 2021 are available at the following website: </w:t>
            </w:r>
            <w:hyperlink r:id="rId7" w:history="1">
              <w:r w:rsidRPr="00934B4C">
                <w:rPr>
                  <w:color w:val="0000FF"/>
                  <w:u w:val="single"/>
                </w:rPr>
                <w:t>http://www.sfa.gov.sg/legislation</w:t>
              </w:r>
            </w:hyperlink>
            <w:r w:rsidRPr="00934B4C">
              <w:t xml:space="preserve"> (select "Sale of Food Act", then click on "Food (Amendment) Regulations 2021)"</w:t>
            </w:r>
            <w:bookmarkStart w:id="21" w:name="spsTextSupplierAddress"/>
            <w:bookmarkEnd w:id="21"/>
            <w:r w:rsidRPr="00934B4C">
              <w:t xml:space="preserve"> </w:t>
            </w:r>
          </w:p>
        </w:tc>
      </w:tr>
    </w:tbl>
    <w:p w:rsidR="00AD0FDA" w:rsidRPr="00934B4C" w:rsidRDefault="00AD0FDA" w:rsidP="00934B4C"/>
    <w:p w:rsidR="00AD0FDA" w:rsidRPr="00934B4C" w:rsidRDefault="003905B5" w:rsidP="00934B4C">
      <w:pPr>
        <w:jc w:val="center"/>
        <w:rPr>
          <w:b/>
        </w:rPr>
      </w:pPr>
      <w:r w:rsidRPr="00934B4C">
        <w:rPr>
          <w:b/>
        </w:rPr>
        <w:t>__________</w:t>
      </w:r>
    </w:p>
    <w:sectPr w:rsidR="00AD0FDA" w:rsidRPr="00934B4C" w:rsidSect="00CA0ABF">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312" w:rsidRDefault="003905B5">
      <w:r>
        <w:separator/>
      </w:r>
    </w:p>
  </w:endnote>
  <w:endnote w:type="continuationSeparator" w:id="0">
    <w:p w:rsidR="002C3312" w:rsidRDefault="003905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FDA" w:rsidRPr="00CA0ABF" w:rsidRDefault="003905B5" w:rsidP="00CA0ABF">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FDA" w:rsidRPr="00CA0ABF" w:rsidRDefault="003905B5" w:rsidP="00CA0ABF">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BA8" w:rsidRPr="00934B4C" w:rsidRDefault="003905B5">
    <w:pPr>
      <w:pStyle w:val="Footer"/>
    </w:pPr>
    <w:r w:rsidRPr="00934B4C">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312" w:rsidRDefault="003905B5">
      <w:r>
        <w:separator/>
      </w:r>
    </w:p>
  </w:footnote>
  <w:footnote w:type="continuationSeparator" w:id="0">
    <w:p w:rsidR="002C3312" w:rsidRDefault="003905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ABF" w:rsidRPr="00CA0ABF" w:rsidRDefault="003905B5" w:rsidP="00CA0ABF">
    <w:pPr>
      <w:pStyle w:val="Header"/>
      <w:pBdr>
        <w:bottom w:val="single" w:sz="4" w:space="1" w:color="auto"/>
      </w:pBdr>
      <w:tabs>
        <w:tab w:val="clear" w:pos="4513"/>
        <w:tab w:val="clear" w:pos="9027"/>
      </w:tabs>
      <w:jc w:val="center"/>
    </w:pPr>
    <w:r w:rsidRPr="00CA0ABF">
      <w:t>G/SPS/N/SGP/69/Add.1</w:t>
    </w:r>
  </w:p>
  <w:p w:rsidR="00CA0ABF" w:rsidRPr="00CA0ABF" w:rsidRDefault="00CA0ABF" w:rsidP="00CA0ABF">
    <w:pPr>
      <w:pStyle w:val="Header"/>
      <w:pBdr>
        <w:bottom w:val="single" w:sz="4" w:space="1" w:color="auto"/>
      </w:pBdr>
      <w:tabs>
        <w:tab w:val="clear" w:pos="4513"/>
        <w:tab w:val="clear" w:pos="9027"/>
      </w:tabs>
      <w:jc w:val="center"/>
    </w:pPr>
  </w:p>
  <w:p w:rsidR="00CA0ABF" w:rsidRPr="00CA0ABF" w:rsidRDefault="003905B5" w:rsidP="00CA0ABF">
    <w:pPr>
      <w:pStyle w:val="Header"/>
      <w:pBdr>
        <w:bottom w:val="single" w:sz="4" w:space="1" w:color="auto"/>
      </w:pBdr>
      <w:tabs>
        <w:tab w:val="clear" w:pos="4513"/>
        <w:tab w:val="clear" w:pos="9027"/>
      </w:tabs>
      <w:jc w:val="center"/>
    </w:pPr>
    <w:r w:rsidRPr="00CA0ABF">
      <w:t xml:space="preserve">- </w:t>
    </w:r>
    <w:r w:rsidR="003528E0" w:rsidRPr="00CA0ABF">
      <w:fldChar w:fldCharType="begin"/>
    </w:r>
    <w:r w:rsidRPr="00CA0ABF">
      <w:instrText xml:space="preserve"> PAGE </w:instrText>
    </w:r>
    <w:r w:rsidR="003528E0" w:rsidRPr="00CA0ABF">
      <w:fldChar w:fldCharType="separate"/>
    </w:r>
    <w:r w:rsidRPr="00CA0ABF">
      <w:rPr>
        <w:noProof/>
      </w:rPr>
      <w:t>1</w:t>
    </w:r>
    <w:r w:rsidR="003528E0" w:rsidRPr="00CA0ABF">
      <w:fldChar w:fldCharType="end"/>
    </w:r>
    <w:r w:rsidRPr="00CA0ABF">
      <w:t xml:space="preserve"> -</w:t>
    </w:r>
  </w:p>
  <w:p w:rsidR="00AD0FDA" w:rsidRPr="00CA0ABF" w:rsidRDefault="00AD0FDA" w:rsidP="00CA0ABF">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ABF" w:rsidRPr="00CA0ABF" w:rsidRDefault="003905B5" w:rsidP="00CA0ABF">
    <w:pPr>
      <w:pStyle w:val="Header"/>
      <w:pBdr>
        <w:bottom w:val="single" w:sz="4" w:space="1" w:color="auto"/>
      </w:pBdr>
      <w:tabs>
        <w:tab w:val="clear" w:pos="4513"/>
        <w:tab w:val="clear" w:pos="9027"/>
      </w:tabs>
      <w:jc w:val="center"/>
    </w:pPr>
    <w:r w:rsidRPr="00CA0ABF">
      <w:t>G/SPS/N/SGP/69/Add.1</w:t>
    </w:r>
  </w:p>
  <w:p w:rsidR="00CA0ABF" w:rsidRPr="00CA0ABF" w:rsidRDefault="00CA0ABF" w:rsidP="00CA0ABF">
    <w:pPr>
      <w:pStyle w:val="Header"/>
      <w:pBdr>
        <w:bottom w:val="single" w:sz="4" w:space="1" w:color="auto"/>
      </w:pBdr>
      <w:tabs>
        <w:tab w:val="clear" w:pos="4513"/>
        <w:tab w:val="clear" w:pos="9027"/>
      </w:tabs>
      <w:jc w:val="center"/>
    </w:pPr>
  </w:p>
  <w:p w:rsidR="00CA0ABF" w:rsidRPr="00CA0ABF" w:rsidRDefault="003905B5" w:rsidP="00CA0ABF">
    <w:pPr>
      <w:pStyle w:val="Header"/>
      <w:pBdr>
        <w:bottom w:val="single" w:sz="4" w:space="1" w:color="auto"/>
      </w:pBdr>
      <w:tabs>
        <w:tab w:val="clear" w:pos="4513"/>
        <w:tab w:val="clear" w:pos="9027"/>
      </w:tabs>
      <w:jc w:val="center"/>
    </w:pPr>
    <w:r w:rsidRPr="00CA0ABF">
      <w:t xml:space="preserve">- </w:t>
    </w:r>
    <w:r w:rsidR="003528E0" w:rsidRPr="00CA0ABF">
      <w:fldChar w:fldCharType="begin"/>
    </w:r>
    <w:r w:rsidRPr="00CA0ABF">
      <w:instrText xml:space="preserve"> PAGE </w:instrText>
    </w:r>
    <w:r w:rsidR="003528E0" w:rsidRPr="00CA0ABF">
      <w:fldChar w:fldCharType="separate"/>
    </w:r>
    <w:r w:rsidRPr="00CA0ABF">
      <w:rPr>
        <w:noProof/>
      </w:rPr>
      <w:t>1</w:t>
    </w:r>
    <w:r w:rsidR="003528E0" w:rsidRPr="00CA0ABF">
      <w:fldChar w:fldCharType="end"/>
    </w:r>
    <w:r w:rsidRPr="00CA0ABF">
      <w:t xml:space="preserve"> -</w:t>
    </w:r>
  </w:p>
  <w:p w:rsidR="00AD0FDA" w:rsidRPr="00CA0ABF" w:rsidRDefault="00AD0FDA" w:rsidP="00CA0ABF">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E21075" w:rsidTr="00B13A58">
      <w:trPr>
        <w:trHeight w:val="240"/>
        <w:jc w:val="center"/>
      </w:trPr>
      <w:tc>
        <w:tcPr>
          <w:tcW w:w="3794" w:type="dxa"/>
          <w:shd w:val="clear" w:color="auto" w:fill="FFFFFF"/>
          <w:tcMar>
            <w:left w:w="108" w:type="dxa"/>
            <w:right w:w="108" w:type="dxa"/>
          </w:tcMar>
          <w:vAlign w:val="center"/>
        </w:tcPr>
        <w:p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3905B5" w:rsidP="0081481D">
          <w:pPr>
            <w:jc w:val="right"/>
            <w:rPr>
              <w:b/>
              <w:color w:val="FF0000"/>
              <w:szCs w:val="16"/>
            </w:rPr>
          </w:pPr>
          <w:r>
            <w:rPr>
              <w:b/>
              <w:color w:val="FF0000"/>
              <w:szCs w:val="16"/>
            </w:rPr>
            <w:t xml:space="preserve"> </w:t>
          </w:r>
        </w:p>
      </w:tc>
    </w:tr>
    <w:bookmarkEnd w:id="22"/>
    <w:tr w:rsidR="00E21075" w:rsidTr="00B13A58">
      <w:trPr>
        <w:trHeight w:val="213"/>
        <w:jc w:val="center"/>
      </w:trPr>
      <w:tc>
        <w:tcPr>
          <w:tcW w:w="3794" w:type="dxa"/>
          <w:vMerge w:val="restart"/>
          <w:shd w:val="clear" w:color="auto" w:fill="FFFFFF"/>
          <w:tcMar>
            <w:left w:w="0" w:type="dxa"/>
            <w:right w:w="0" w:type="dxa"/>
          </w:tcMar>
        </w:tcPr>
        <w:p w:rsidR="00ED54E0" w:rsidRPr="00AD0FDA" w:rsidRDefault="003905B5" w:rsidP="0081481D">
          <w:pPr>
            <w:jc w:val="left"/>
          </w:pPr>
          <w:r>
            <w:rPr>
              <w:noProof/>
              <w:lang w:val="en-US" w:bidi="hi-IN"/>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64136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ED54E0" w:rsidP="0081481D">
          <w:pPr>
            <w:jc w:val="right"/>
            <w:rPr>
              <w:b/>
              <w:szCs w:val="16"/>
            </w:rPr>
          </w:pPr>
        </w:p>
      </w:tc>
    </w:tr>
    <w:tr w:rsidR="00E21075" w:rsidTr="00B13A58">
      <w:trPr>
        <w:trHeight w:val="868"/>
        <w:jc w:val="center"/>
      </w:trPr>
      <w:tc>
        <w:tcPr>
          <w:tcW w:w="3794" w:type="dxa"/>
          <w:vMerge/>
          <w:shd w:val="clear" w:color="auto" w:fill="FFFFFF"/>
          <w:tcMar>
            <w:left w:w="108" w:type="dxa"/>
            <w:right w:w="108" w:type="dxa"/>
          </w:tcMar>
        </w:tcPr>
        <w:p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rsidR="00CA0ABF" w:rsidRDefault="003905B5" w:rsidP="0081481D">
          <w:pPr>
            <w:jc w:val="right"/>
            <w:rPr>
              <w:b/>
              <w:szCs w:val="16"/>
            </w:rPr>
          </w:pPr>
          <w:bookmarkStart w:id="23" w:name="bmkSymbols"/>
          <w:r>
            <w:rPr>
              <w:b/>
              <w:szCs w:val="16"/>
            </w:rPr>
            <w:t>G/SPS/N/SGP/69/Add.1</w:t>
          </w:r>
          <w:bookmarkEnd w:id="23"/>
        </w:p>
      </w:tc>
    </w:tr>
    <w:tr w:rsidR="00E21075" w:rsidTr="00B13A58">
      <w:trPr>
        <w:trHeight w:val="240"/>
        <w:jc w:val="center"/>
      </w:trPr>
      <w:tc>
        <w:tcPr>
          <w:tcW w:w="3794" w:type="dxa"/>
          <w:vMerge/>
          <w:shd w:val="clear" w:color="auto" w:fill="FFFFFF"/>
          <w:tcMar>
            <w:left w:w="108" w:type="dxa"/>
            <w:right w:w="108" w:type="dxa"/>
          </w:tcMar>
          <w:vAlign w:val="center"/>
        </w:tcPr>
        <w:p w:rsidR="00ED54E0" w:rsidRPr="00AD0FDA" w:rsidRDefault="00ED54E0" w:rsidP="0081481D"/>
      </w:tc>
      <w:tc>
        <w:tcPr>
          <w:tcW w:w="5448" w:type="dxa"/>
          <w:gridSpan w:val="2"/>
          <w:shd w:val="clear" w:color="auto" w:fill="FFFFFF"/>
          <w:tcMar>
            <w:left w:w="108" w:type="dxa"/>
            <w:right w:w="108" w:type="dxa"/>
          </w:tcMar>
          <w:vAlign w:val="center"/>
        </w:tcPr>
        <w:p w:rsidR="00ED54E0" w:rsidRPr="00AD0FDA" w:rsidRDefault="003905B5" w:rsidP="0081481D">
          <w:pPr>
            <w:jc w:val="right"/>
            <w:rPr>
              <w:szCs w:val="16"/>
            </w:rPr>
          </w:pPr>
          <w:bookmarkStart w:id="24" w:name="bmkDate"/>
          <w:bookmarkStart w:id="25" w:name="spsDateDistribution"/>
          <w:bookmarkEnd w:id="24"/>
          <w:bookmarkEnd w:id="25"/>
          <w:r>
            <w:rPr>
              <w:szCs w:val="16"/>
            </w:rPr>
            <w:t>5 January 2022</w:t>
          </w:r>
        </w:p>
      </w:tc>
    </w:tr>
    <w:tr w:rsidR="00E21075"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3905B5" w:rsidP="0081481D">
          <w:pPr>
            <w:jc w:val="left"/>
            <w:rPr>
              <w:b/>
            </w:rPr>
          </w:pPr>
          <w:bookmarkStart w:id="26" w:name="bmkSerial"/>
          <w:r w:rsidRPr="00934B4C">
            <w:rPr>
              <w:color w:val="FF0000"/>
              <w:szCs w:val="16"/>
            </w:rPr>
            <w:t>(</w:t>
          </w:r>
          <w:bookmarkStart w:id="27" w:name="spsSerialNumber"/>
          <w:bookmarkEnd w:id="27"/>
          <w:r>
            <w:rPr>
              <w:color w:val="FF0000"/>
              <w:szCs w:val="16"/>
            </w:rPr>
            <w:t>22-</w:t>
          </w:r>
          <w:r w:rsidR="00BF07DF">
            <w:rPr>
              <w:color w:val="FF0000"/>
              <w:szCs w:val="16"/>
            </w:rPr>
            <w:t>0015</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3905B5" w:rsidP="0081481D">
          <w:pPr>
            <w:jc w:val="right"/>
            <w:rPr>
              <w:szCs w:val="16"/>
            </w:rPr>
          </w:pPr>
          <w:bookmarkStart w:id="28" w:name="bmkTotPages"/>
          <w:r w:rsidRPr="00934B4C">
            <w:rPr>
              <w:bCs/>
              <w:szCs w:val="16"/>
            </w:rPr>
            <w:t xml:space="preserve">Page: </w:t>
          </w:r>
          <w:r w:rsidR="003528E0" w:rsidRPr="00934B4C">
            <w:rPr>
              <w:bCs/>
              <w:szCs w:val="16"/>
            </w:rPr>
            <w:fldChar w:fldCharType="begin"/>
          </w:r>
          <w:r w:rsidRPr="00934B4C">
            <w:rPr>
              <w:bCs/>
              <w:szCs w:val="16"/>
            </w:rPr>
            <w:instrText xml:space="preserve"> PAGE  \* Arabic  \* MERGEFORMAT </w:instrText>
          </w:r>
          <w:r w:rsidR="003528E0" w:rsidRPr="00934B4C">
            <w:rPr>
              <w:bCs/>
              <w:szCs w:val="16"/>
            </w:rPr>
            <w:fldChar w:fldCharType="separate"/>
          </w:r>
          <w:r w:rsidR="00AD5F41">
            <w:rPr>
              <w:bCs/>
              <w:noProof/>
              <w:szCs w:val="16"/>
            </w:rPr>
            <w:t>1</w:t>
          </w:r>
          <w:r w:rsidR="003528E0" w:rsidRPr="00934B4C">
            <w:rPr>
              <w:bCs/>
              <w:szCs w:val="16"/>
            </w:rPr>
            <w:fldChar w:fldCharType="end"/>
          </w:r>
          <w:r w:rsidRPr="00934B4C">
            <w:rPr>
              <w:bCs/>
              <w:szCs w:val="16"/>
            </w:rPr>
            <w:t>/</w:t>
          </w:r>
          <w:fldSimple w:instr=" NUMPAGES  \* Arabic  \* MERGEFORMAT ">
            <w:r w:rsidR="00AD5F41">
              <w:rPr>
                <w:bCs/>
                <w:noProof/>
                <w:szCs w:val="16"/>
              </w:rPr>
              <w:t>1</w:t>
            </w:r>
          </w:fldSimple>
          <w:bookmarkEnd w:id="28"/>
        </w:p>
      </w:tc>
    </w:tr>
    <w:tr w:rsidR="00E21075"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3905B5"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3905B5" w:rsidP="00F342EB">
          <w:pPr>
            <w:jc w:val="right"/>
            <w:rPr>
              <w:bCs/>
              <w:szCs w:val="18"/>
            </w:rPr>
          </w:pPr>
          <w:bookmarkStart w:id="30" w:name="bmkLanguage"/>
          <w:r>
            <w:rPr>
              <w:bCs/>
              <w:szCs w:val="18"/>
            </w:rPr>
            <w:t>Original: English</w:t>
          </w:r>
          <w:bookmarkEnd w:id="30"/>
        </w:p>
      </w:tc>
    </w:tr>
  </w:tbl>
  <w:p w:rsidR="00ED54E0" w:rsidRPr="00934B4C"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ECDAF51A">
      <w:start w:val="1"/>
      <w:numFmt w:val="decimal"/>
      <w:pStyle w:val="SummaryText"/>
      <w:lvlText w:val="%1."/>
      <w:lvlJc w:val="left"/>
      <w:pPr>
        <w:ind w:left="360" w:hanging="360"/>
      </w:pPr>
    </w:lvl>
    <w:lvl w:ilvl="1" w:tplc="8CB21EFC" w:tentative="1">
      <w:start w:val="1"/>
      <w:numFmt w:val="lowerLetter"/>
      <w:lvlText w:val="%2."/>
      <w:lvlJc w:val="left"/>
      <w:pPr>
        <w:ind w:left="1080" w:hanging="360"/>
      </w:pPr>
    </w:lvl>
    <w:lvl w:ilvl="2" w:tplc="F5929F42" w:tentative="1">
      <w:start w:val="1"/>
      <w:numFmt w:val="lowerRoman"/>
      <w:lvlText w:val="%3."/>
      <w:lvlJc w:val="right"/>
      <w:pPr>
        <w:ind w:left="1800" w:hanging="180"/>
      </w:pPr>
    </w:lvl>
    <w:lvl w:ilvl="3" w:tplc="2E0CDB30" w:tentative="1">
      <w:start w:val="1"/>
      <w:numFmt w:val="decimal"/>
      <w:lvlText w:val="%4."/>
      <w:lvlJc w:val="left"/>
      <w:pPr>
        <w:ind w:left="2520" w:hanging="360"/>
      </w:pPr>
    </w:lvl>
    <w:lvl w:ilvl="4" w:tplc="38FC9A0E" w:tentative="1">
      <w:start w:val="1"/>
      <w:numFmt w:val="lowerLetter"/>
      <w:lvlText w:val="%5."/>
      <w:lvlJc w:val="left"/>
      <w:pPr>
        <w:ind w:left="3240" w:hanging="360"/>
      </w:pPr>
    </w:lvl>
    <w:lvl w:ilvl="5" w:tplc="AC22252A" w:tentative="1">
      <w:start w:val="1"/>
      <w:numFmt w:val="lowerRoman"/>
      <w:lvlText w:val="%6."/>
      <w:lvlJc w:val="right"/>
      <w:pPr>
        <w:ind w:left="3960" w:hanging="180"/>
      </w:pPr>
    </w:lvl>
    <w:lvl w:ilvl="6" w:tplc="1C5AFC72" w:tentative="1">
      <w:start w:val="1"/>
      <w:numFmt w:val="decimal"/>
      <w:lvlText w:val="%7."/>
      <w:lvlJc w:val="left"/>
      <w:pPr>
        <w:ind w:left="4680" w:hanging="360"/>
      </w:pPr>
    </w:lvl>
    <w:lvl w:ilvl="7" w:tplc="51F469EC" w:tentative="1">
      <w:start w:val="1"/>
      <w:numFmt w:val="lowerLetter"/>
      <w:lvlText w:val="%8."/>
      <w:lvlJc w:val="left"/>
      <w:pPr>
        <w:ind w:left="5400" w:hanging="360"/>
      </w:pPr>
    </w:lvl>
    <w:lvl w:ilvl="8" w:tplc="1682C0D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4091F"/>
    <w:rsid w:val="0027067B"/>
    <w:rsid w:val="002C3312"/>
    <w:rsid w:val="002F1872"/>
    <w:rsid w:val="00312AB5"/>
    <w:rsid w:val="00350C33"/>
    <w:rsid w:val="003528E0"/>
    <w:rsid w:val="003572B4"/>
    <w:rsid w:val="00361102"/>
    <w:rsid w:val="00366F84"/>
    <w:rsid w:val="003905B5"/>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D5F41"/>
    <w:rsid w:val="00AE2AEE"/>
    <w:rsid w:val="00B00276"/>
    <w:rsid w:val="00B13A58"/>
    <w:rsid w:val="00B230EC"/>
    <w:rsid w:val="00B40C21"/>
    <w:rsid w:val="00B52738"/>
    <w:rsid w:val="00B56EDC"/>
    <w:rsid w:val="00B91FCF"/>
    <w:rsid w:val="00BB1F84"/>
    <w:rsid w:val="00BE5468"/>
    <w:rsid w:val="00BF07DF"/>
    <w:rsid w:val="00C11EAC"/>
    <w:rsid w:val="00C305D7"/>
    <w:rsid w:val="00C30F2A"/>
    <w:rsid w:val="00C43456"/>
    <w:rsid w:val="00C5291D"/>
    <w:rsid w:val="00C52DE3"/>
    <w:rsid w:val="00C65C0C"/>
    <w:rsid w:val="00C808FC"/>
    <w:rsid w:val="00CA0ABF"/>
    <w:rsid w:val="00CD7D97"/>
    <w:rsid w:val="00CE3EE6"/>
    <w:rsid w:val="00CE4BA1"/>
    <w:rsid w:val="00D000C7"/>
    <w:rsid w:val="00D0271D"/>
    <w:rsid w:val="00D06EF3"/>
    <w:rsid w:val="00D24998"/>
    <w:rsid w:val="00D52A9D"/>
    <w:rsid w:val="00D55AAD"/>
    <w:rsid w:val="00D747AE"/>
    <w:rsid w:val="00D9226C"/>
    <w:rsid w:val="00DA20BD"/>
    <w:rsid w:val="00DD0FE2"/>
    <w:rsid w:val="00DE50DB"/>
    <w:rsid w:val="00DF6AE1"/>
    <w:rsid w:val="00E21075"/>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934B4C"/>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fa.gov.sg/legislat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NOTIFICATION</vt:lpstr>
    </vt:vector>
  </TitlesOfParts>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cp:revision>
  <dcterms:created xsi:type="dcterms:W3CDTF">2022-01-25T11:23:00Z</dcterms:created>
  <dcterms:modified xsi:type="dcterms:W3CDTF">2022-01-25T11:23:00Z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G/SPS/N/SGP/69/Add.1</vt:lpwstr>
  </property>
  <property fmtid="{D5CDD505-2E9C-101B-9397-08002B2CF9AE}" pid="3" name="TitusGUID">
    <vt:lpwstr>6ff5593b-1a10-42d5-8e0c-d0bc30121bef</vt:lpwstr>
  </property>
  <property fmtid="{D5CDD505-2E9C-101B-9397-08002B2CF9AE}" pid="4" name="WTOCLASSIFICATION">
    <vt:lpwstr>WTO OFFICIAL</vt:lpwstr>
  </property>
</Properties>
</file>