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CF3BF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9F37BC" w:rsidTr="00F3021D">
        <w:tc>
          <w:tcPr>
            <w:tcW w:w="707" w:type="dxa"/>
            <w:tcBorders>
              <w:bottom w:val="single" w:sz="6" w:space="0" w:color="auto"/>
            </w:tcBorders>
            <w:shd w:val="clear" w:color="auto" w:fill="auto"/>
          </w:tcPr>
          <w:p w:rsidR="00EA4725" w:rsidRPr="00441372" w:rsidRDefault="00CF3BF4"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CF3BF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Singapore</w:t>
            </w:r>
            <w:bookmarkEnd w:id="1"/>
          </w:p>
          <w:p w:rsidR="00EA4725" w:rsidRPr="00441372" w:rsidRDefault="00CF3BF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F37BC" w:rsidTr="00F3021D">
        <w:tc>
          <w:tcPr>
            <w:tcW w:w="707" w:type="dxa"/>
            <w:tcBorders>
              <w:top w:val="single" w:sz="6" w:space="0" w:color="auto"/>
              <w:bottom w:val="single" w:sz="6" w:space="0" w:color="auto"/>
            </w:tcBorders>
            <w:shd w:val="clear" w:color="auto" w:fill="auto"/>
          </w:tcPr>
          <w:p w:rsidR="00EA4725" w:rsidRPr="00441372" w:rsidRDefault="00CF3BF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CF3BF4" w:rsidP="00441372">
            <w:pPr>
              <w:spacing w:before="120" w:after="120"/>
            </w:pPr>
            <w:bookmarkStart w:id="4" w:name="X_SPS_Reg_2A"/>
            <w:r w:rsidRPr="00441372">
              <w:rPr>
                <w:b/>
              </w:rPr>
              <w:t>Agency responsible</w:t>
            </w:r>
            <w:bookmarkEnd w:id="4"/>
            <w:r w:rsidRPr="00441372">
              <w:rPr>
                <w:b/>
              </w:rPr>
              <w:t>:</w:t>
            </w:r>
            <w:r w:rsidRPr="0065690F">
              <w:t xml:space="preserve"> Singapore Food Agency</w:t>
            </w:r>
            <w:bookmarkStart w:id="5" w:name="sps2a"/>
            <w:bookmarkEnd w:id="5"/>
          </w:p>
        </w:tc>
      </w:tr>
      <w:tr w:rsidR="009F37BC" w:rsidTr="00F3021D">
        <w:tc>
          <w:tcPr>
            <w:tcW w:w="707" w:type="dxa"/>
            <w:tcBorders>
              <w:top w:val="single" w:sz="6" w:space="0" w:color="auto"/>
              <w:bottom w:val="single" w:sz="6" w:space="0" w:color="auto"/>
            </w:tcBorders>
            <w:shd w:val="clear" w:color="auto" w:fill="auto"/>
          </w:tcPr>
          <w:p w:rsidR="00EA4725" w:rsidRPr="00441372" w:rsidRDefault="00CF3BF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CF3BF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Poultry meat and meat products (HS Codes: 0207, 0210, 1601, 1602), eggs and egg products including hatching eggs (HS Codes: 0407, 0408), live domestic birds and day old chicks (HS Code: 0105)</w:t>
            </w:r>
            <w:bookmarkStart w:id="7" w:name="sps3a"/>
            <w:bookmarkEnd w:id="7"/>
          </w:p>
        </w:tc>
      </w:tr>
      <w:tr w:rsidR="009F37BC" w:rsidTr="00F3021D">
        <w:tc>
          <w:tcPr>
            <w:tcW w:w="707" w:type="dxa"/>
            <w:tcBorders>
              <w:top w:val="single" w:sz="6" w:space="0" w:color="auto"/>
              <w:bottom w:val="single" w:sz="6" w:space="0" w:color="auto"/>
            </w:tcBorders>
            <w:shd w:val="clear" w:color="auto" w:fill="auto"/>
          </w:tcPr>
          <w:p w:rsidR="00EA4725" w:rsidRPr="00441372" w:rsidRDefault="00CF3BF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CF3BF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CF3BF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CF3BF4"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F37BC" w:rsidTr="00F3021D">
        <w:tc>
          <w:tcPr>
            <w:tcW w:w="707" w:type="dxa"/>
            <w:tcBorders>
              <w:top w:val="single" w:sz="6" w:space="0" w:color="auto"/>
              <w:bottom w:val="single" w:sz="6" w:space="0" w:color="auto"/>
            </w:tcBorders>
            <w:shd w:val="clear" w:color="auto" w:fill="auto"/>
          </w:tcPr>
          <w:p w:rsidR="00EA4725" w:rsidRPr="00441372" w:rsidRDefault="00CF3BF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CF3BF4" w:rsidP="00441372">
            <w:pPr>
              <w:spacing w:before="120" w:after="120"/>
            </w:pPr>
            <w:bookmarkStart w:id="15" w:name="X_SPS_Reg_5A"/>
            <w:r w:rsidRPr="00441372">
              <w:rPr>
                <w:b/>
              </w:rPr>
              <w:t>Title of the notified document</w:t>
            </w:r>
            <w:bookmarkEnd w:id="15"/>
            <w:r w:rsidRPr="00441372">
              <w:rPr>
                <w:b/>
              </w:rPr>
              <w:t>:</w:t>
            </w:r>
            <w:r w:rsidRPr="0065690F">
              <w:t xml:space="preserve"> Veterinary Conditions For Importation of Poultry and Poultry Products</w:t>
            </w:r>
            <w:r w:rsidR="0093593E">
              <w:t>;</w:t>
            </w:r>
            <w:r w:rsidRPr="0065690F">
              <w:t xml:space="preserve"> Veterinary Conditions For Importation of Table Eggs</w:t>
            </w:r>
            <w:r w:rsidR="0093593E">
              <w:t>;</w:t>
            </w:r>
            <w:r w:rsidRPr="0065690F">
              <w:t xml:space="preserve"> Veterinary Conditions For Importation of Egg Product</w:t>
            </w:r>
            <w:r w:rsidR="0093593E">
              <w:t>s;</w:t>
            </w:r>
            <w:r w:rsidRPr="0065690F">
              <w:t xml:space="preserve"> Veterinary Conditions For Importation of Pasteurised Shell Eggs</w:t>
            </w:r>
            <w:r w:rsidR="0093593E">
              <w:t>;</w:t>
            </w:r>
            <w:r w:rsidRPr="0065690F">
              <w:t xml:space="preserve"> Veterinary Conditions For Importation of Domestic Birds</w:t>
            </w:r>
            <w:r w:rsidR="0093593E">
              <w:t>;</w:t>
            </w:r>
            <w:r w:rsidRPr="0065690F">
              <w:t xml:space="preserve"> Veterinary Conditions For Importation of Hatching Eggs</w:t>
            </w:r>
            <w:r w:rsidR="0093593E">
              <w:t>;</w:t>
            </w:r>
            <w:r w:rsidRPr="0065690F">
              <w:t xml:space="preserve"> Veterinary Conditions For Importation of Day Old Chicks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r w:rsidR="0093593E">
              <w:t>2, 1, 1, 2, 2, 4, 4</w:t>
            </w:r>
            <w:r>
              <w:t xml:space="preserve"> (16 in total)</w:t>
            </w:r>
          </w:p>
          <w:p w:rsidR="00EA4725" w:rsidRPr="00441372" w:rsidRDefault="00497DD5" w:rsidP="00441372">
            <w:pPr>
              <w:spacing w:after="120"/>
            </w:pPr>
            <w:hyperlink r:id="rId7" w:tgtFrame="_blank" w:history="1">
              <w:r w:rsidR="006C3E3C" w:rsidRPr="00441372">
                <w:rPr>
                  <w:color w:val="0000FF"/>
                  <w:u w:val="single"/>
                </w:rPr>
                <w:t>https://members.wto.org/crnattachments/2021/SPS/SGP/21_7604_00_e.pdf</w:t>
              </w:r>
            </w:hyperlink>
            <w:bookmarkStart w:id="20" w:name="sps5d"/>
            <w:bookmarkEnd w:id="20"/>
          </w:p>
        </w:tc>
      </w:tr>
      <w:tr w:rsidR="009F37BC" w:rsidTr="00F3021D">
        <w:tc>
          <w:tcPr>
            <w:tcW w:w="707" w:type="dxa"/>
            <w:tcBorders>
              <w:top w:val="single" w:sz="6" w:space="0" w:color="auto"/>
              <w:bottom w:val="single" w:sz="6" w:space="0" w:color="auto"/>
            </w:tcBorders>
            <w:shd w:val="clear" w:color="auto" w:fill="auto"/>
          </w:tcPr>
          <w:p w:rsidR="00EA4725" w:rsidRPr="00441372" w:rsidRDefault="00CF3BF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CF3BF4" w:rsidP="0093593E">
            <w:pPr>
              <w:spacing w:before="120"/>
            </w:pPr>
            <w:bookmarkStart w:id="21" w:name="X_SPS_Reg_6A"/>
            <w:r w:rsidRPr="00441372">
              <w:rPr>
                <w:b/>
              </w:rPr>
              <w:t>Description of content</w:t>
            </w:r>
            <w:bookmarkEnd w:id="21"/>
            <w:r w:rsidRPr="00441372">
              <w:rPr>
                <w:b/>
              </w:rPr>
              <w:t>:</w:t>
            </w:r>
            <w:r w:rsidRPr="0065690F">
              <w:t xml:space="preserve"> The following veterinary conditions for importation of poultry, poultry products and eggs have been reviewed to align the conditions regarding Avian Influenza with the OIE's Terrestrial Animal Health Code (TAHC) Chapter 10.4 Infection with High Pathogenicity Avian Influenza Viruses that was adopted at the OIE 88</w:t>
            </w:r>
            <w:r w:rsidRPr="0065690F">
              <w:rPr>
                <w:vertAlign w:val="superscript"/>
              </w:rPr>
              <w:t>th</w:t>
            </w:r>
            <w:r w:rsidRPr="0065690F">
              <w:t xml:space="preserve"> General Session in May 2021:</w:t>
            </w:r>
          </w:p>
          <w:p w:rsidR="0093593E" w:rsidRDefault="00CF3BF4" w:rsidP="0093593E">
            <w:pPr>
              <w:numPr>
                <w:ilvl w:val="0"/>
                <w:numId w:val="16"/>
              </w:numPr>
              <w:ind w:left="357" w:hanging="357"/>
            </w:pPr>
            <w:r w:rsidRPr="0065690F">
              <w:t>Veterinary Conditions For Importation of Poultry and Poultry Products</w:t>
            </w:r>
            <w:r w:rsidR="0092167C">
              <w:t>;</w:t>
            </w:r>
          </w:p>
          <w:p w:rsidR="0093593E" w:rsidRDefault="00CF3BF4" w:rsidP="0093593E">
            <w:pPr>
              <w:numPr>
                <w:ilvl w:val="0"/>
                <w:numId w:val="16"/>
              </w:numPr>
              <w:ind w:left="357" w:hanging="357"/>
            </w:pPr>
            <w:r w:rsidRPr="0065690F">
              <w:t>Veterinary Conditions For Importation of Table Eggs</w:t>
            </w:r>
            <w:r w:rsidR="0092167C">
              <w:t>;</w:t>
            </w:r>
          </w:p>
          <w:p w:rsidR="0093593E" w:rsidRDefault="00CF3BF4" w:rsidP="0093593E">
            <w:pPr>
              <w:numPr>
                <w:ilvl w:val="0"/>
                <w:numId w:val="16"/>
              </w:numPr>
              <w:ind w:left="357" w:hanging="357"/>
            </w:pPr>
            <w:r w:rsidRPr="0065690F">
              <w:t>Veterinary Conditions For Importation of Egg Product</w:t>
            </w:r>
            <w:r w:rsidR="0092167C">
              <w:t>;</w:t>
            </w:r>
          </w:p>
          <w:p w:rsidR="0093593E" w:rsidRDefault="00CF3BF4" w:rsidP="0093593E">
            <w:pPr>
              <w:numPr>
                <w:ilvl w:val="0"/>
                <w:numId w:val="16"/>
              </w:numPr>
              <w:ind w:left="357" w:hanging="357"/>
            </w:pPr>
            <w:r w:rsidRPr="0065690F">
              <w:t>Veterinary Conditions For Importation of Pasteurised Shell Eggs</w:t>
            </w:r>
            <w:r w:rsidR="0092167C">
              <w:t>;</w:t>
            </w:r>
          </w:p>
          <w:p w:rsidR="0093593E" w:rsidRDefault="00CF3BF4" w:rsidP="0093593E">
            <w:pPr>
              <w:numPr>
                <w:ilvl w:val="0"/>
                <w:numId w:val="16"/>
              </w:numPr>
              <w:ind w:left="357" w:hanging="357"/>
            </w:pPr>
            <w:r w:rsidRPr="0065690F">
              <w:t>Veterinary Conditions For Importation of Domestic Birds</w:t>
            </w:r>
            <w:r w:rsidR="0092167C">
              <w:t>;</w:t>
            </w:r>
          </w:p>
          <w:p w:rsidR="0093593E" w:rsidRDefault="00CF3BF4" w:rsidP="0093593E">
            <w:pPr>
              <w:numPr>
                <w:ilvl w:val="0"/>
                <w:numId w:val="16"/>
              </w:numPr>
              <w:ind w:left="357" w:hanging="357"/>
            </w:pPr>
            <w:r w:rsidRPr="0065690F">
              <w:t>Veterinary Conditions For Importation of Hatching Eggs</w:t>
            </w:r>
            <w:r w:rsidR="0092167C">
              <w:t>;</w:t>
            </w:r>
          </w:p>
          <w:p w:rsidR="00A7569D" w:rsidRPr="0065690F" w:rsidRDefault="00CF3BF4" w:rsidP="0093593E">
            <w:pPr>
              <w:numPr>
                <w:ilvl w:val="0"/>
                <w:numId w:val="16"/>
              </w:numPr>
              <w:spacing w:after="120"/>
              <w:ind w:left="358"/>
            </w:pPr>
            <w:r w:rsidRPr="0065690F">
              <w:t>Veterinary Conditions For Importation of Day Old Chicks</w:t>
            </w:r>
            <w:r w:rsidR="0092167C">
              <w:t>.</w:t>
            </w:r>
          </w:p>
          <w:p w:rsidR="00AB489D" w:rsidRDefault="00CF3BF4" w:rsidP="00AB489D">
            <w:r w:rsidRPr="0065690F">
              <w:t xml:space="preserve">A summary of the revisions is </w:t>
            </w:r>
            <w:r>
              <w:t>here:</w:t>
            </w:r>
          </w:p>
          <w:p w:rsidR="00A7569D" w:rsidRPr="0065690F" w:rsidRDefault="00497DD5" w:rsidP="00441372">
            <w:pPr>
              <w:spacing w:after="120"/>
            </w:pPr>
            <w:hyperlink r:id="rId8" w:tgtFrame="_blank" w:history="1">
              <w:r w:rsidR="00CF3BF4">
                <w:rPr>
                  <w:color w:val="0000FF"/>
                  <w:u w:val="single"/>
                </w:rPr>
                <w:t>https://members.wto.org/crnattachments/2021/SPS/SGP/21_7604_01_e.pdf</w:t>
              </w:r>
            </w:hyperlink>
            <w:r w:rsidR="006C3E3C" w:rsidRPr="0065690F">
              <w:t>.</w:t>
            </w:r>
            <w:bookmarkStart w:id="22" w:name="sps6a"/>
            <w:bookmarkEnd w:id="22"/>
          </w:p>
        </w:tc>
      </w:tr>
      <w:tr w:rsidR="009F37BC" w:rsidTr="00F3021D">
        <w:tc>
          <w:tcPr>
            <w:tcW w:w="707" w:type="dxa"/>
            <w:tcBorders>
              <w:top w:val="single" w:sz="6" w:space="0" w:color="auto"/>
              <w:bottom w:val="single" w:sz="6" w:space="0" w:color="auto"/>
            </w:tcBorders>
            <w:shd w:val="clear" w:color="auto" w:fill="auto"/>
          </w:tcPr>
          <w:p w:rsidR="00EA4725" w:rsidRPr="00441372" w:rsidRDefault="00CF3BF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CF3BF4" w:rsidP="00441372">
            <w:pPr>
              <w:spacing w:before="120" w:after="120"/>
            </w:pPr>
            <w:bookmarkStart w:id="23" w:name="X_SPS_Reg_7A"/>
            <w:r w:rsidRPr="00441372">
              <w:rPr>
                <w:b/>
              </w:rPr>
              <w:t>Objective and rationale</w:t>
            </w:r>
            <w:bookmarkEnd w:id="23"/>
            <w:r w:rsidRPr="00441372">
              <w:rPr>
                <w:b/>
              </w:rPr>
              <w:t>: [ ]</w:t>
            </w:r>
            <w:bookmarkStart w:id="24" w:name="sps7a"/>
            <w:bookmarkEnd w:id="24"/>
            <w:r w:rsidRPr="00441372">
              <w:rPr>
                <w:b/>
              </w:rPr>
              <w:t> </w:t>
            </w:r>
            <w:bookmarkStart w:id="25" w:name="X_SPS_Reg_7B"/>
            <w:r w:rsidRPr="00441372">
              <w:rPr>
                <w:b/>
              </w:rPr>
              <w:t>food safety</w:t>
            </w:r>
            <w:bookmarkEnd w:id="25"/>
            <w:r w:rsidRPr="00441372">
              <w:rPr>
                <w:b/>
              </w:rPr>
              <w:t>, [</w:t>
            </w:r>
            <w:bookmarkStart w:id="26" w:name="sps7b"/>
            <w:r w:rsidRPr="00441372">
              <w:rPr>
                <w:b/>
              </w:rPr>
              <w:t>X</w:t>
            </w:r>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9F37BC" w:rsidTr="00F3021D">
        <w:tc>
          <w:tcPr>
            <w:tcW w:w="707" w:type="dxa"/>
            <w:tcBorders>
              <w:top w:val="single" w:sz="6" w:space="0" w:color="auto"/>
              <w:bottom w:val="single" w:sz="6" w:space="0" w:color="auto"/>
            </w:tcBorders>
            <w:shd w:val="clear" w:color="auto" w:fill="auto"/>
          </w:tcPr>
          <w:p w:rsidR="00EA4725" w:rsidRPr="00441372" w:rsidRDefault="00CF3BF4" w:rsidP="0092167C">
            <w:pPr>
              <w:keepNext/>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rsidR="00EA4725" w:rsidRPr="00441372" w:rsidRDefault="00CF3BF4" w:rsidP="0092167C">
            <w:pPr>
              <w:keepNext/>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CF3BF4" w:rsidP="0092167C">
            <w:pPr>
              <w:keepNext/>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EA4725" w:rsidRPr="00441372" w:rsidRDefault="00CF3BF4" w:rsidP="0092167C">
            <w:pPr>
              <w:keepNext/>
              <w:spacing w:after="120"/>
              <w:ind w:left="720" w:hanging="720"/>
              <w:rPr>
                <w:b/>
              </w:rPr>
            </w:pPr>
            <w:r w:rsidRPr="00441372">
              <w:rPr>
                <w:b/>
              </w:rPr>
              <w:t>[</w:t>
            </w:r>
            <w:bookmarkStart w:id="39" w:name="sps8b"/>
            <w:r w:rsidRPr="00441372">
              <w:rPr>
                <w:b/>
              </w:rPr>
              <w:t>X</w:t>
            </w:r>
            <w:bookmarkEnd w:id="39"/>
            <w:r w:rsidRPr="00441372">
              <w:rPr>
                <w:b/>
              </w:rPr>
              <w:t>]</w:t>
            </w:r>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r w:rsidRPr="0065690F">
              <w:t>Terrestrial Animal Health Code, Chapter</w:t>
            </w:r>
            <w:r w:rsidR="0092167C">
              <w:t> </w:t>
            </w:r>
            <w:r w:rsidRPr="0065690F">
              <w:t>10.4</w:t>
            </w:r>
            <w:bookmarkEnd w:id="41"/>
          </w:p>
          <w:p w:rsidR="00EA4725" w:rsidRPr="00441372" w:rsidRDefault="00CF3BF4" w:rsidP="0092167C">
            <w:pPr>
              <w:keepNext/>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CF3BF4" w:rsidP="0092167C">
            <w:pPr>
              <w:keepNext/>
              <w:spacing w:after="12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rsidR="00EA4725" w:rsidRPr="00441372" w:rsidRDefault="00CF3BF4" w:rsidP="0092167C">
            <w:pPr>
              <w:keepNext/>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CF3BF4" w:rsidP="0092167C">
            <w:pPr>
              <w:keepNext/>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CF3BF4" w:rsidP="0092167C">
            <w:pPr>
              <w:keepNext/>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9F37BC" w:rsidTr="00F3021D">
        <w:tc>
          <w:tcPr>
            <w:tcW w:w="707" w:type="dxa"/>
            <w:tcBorders>
              <w:top w:val="single" w:sz="6" w:space="0" w:color="auto"/>
              <w:bottom w:val="single" w:sz="6" w:space="0" w:color="auto"/>
            </w:tcBorders>
            <w:shd w:val="clear" w:color="auto" w:fill="auto"/>
          </w:tcPr>
          <w:p w:rsidR="00EA4725" w:rsidRPr="00441372" w:rsidRDefault="00CF3BF4"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A7569D" w:rsidRPr="0065690F" w:rsidRDefault="00CF3BF4" w:rsidP="00D207AA">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bookmarkStart w:id="55" w:name="sps9a"/>
            <w:bookmarkStart w:id="56" w:name="sps9b"/>
            <w:bookmarkEnd w:id="55"/>
            <w:bookmarkEnd w:id="56"/>
          </w:p>
        </w:tc>
      </w:tr>
      <w:tr w:rsidR="009F37BC" w:rsidTr="00F3021D">
        <w:tc>
          <w:tcPr>
            <w:tcW w:w="707" w:type="dxa"/>
            <w:tcBorders>
              <w:top w:val="single" w:sz="6" w:space="0" w:color="auto"/>
              <w:bottom w:val="single" w:sz="6" w:space="0" w:color="auto"/>
            </w:tcBorders>
            <w:shd w:val="clear" w:color="auto" w:fill="auto"/>
          </w:tcPr>
          <w:p w:rsidR="00EA4725" w:rsidRPr="00441372" w:rsidRDefault="00CF3BF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CF3BF4"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w:t>
            </w:r>
            <w:r w:rsidR="00184520" w:rsidRPr="00184520">
              <w:t>Same as date of circulation of the notification.</w:t>
            </w:r>
            <w:bookmarkStart w:id="58" w:name="sps10a"/>
            <w:bookmarkEnd w:id="58"/>
          </w:p>
          <w:p w:rsidR="00EA4725" w:rsidRPr="00441372" w:rsidRDefault="00CF3BF4"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w:t>
            </w:r>
            <w:r w:rsidR="00184520" w:rsidRPr="00184520">
              <w:t>Same as date of circulation of the notification.</w:t>
            </w:r>
            <w:bookmarkStart w:id="60" w:name="sps10bisa"/>
            <w:bookmarkEnd w:id="60"/>
          </w:p>
        </w:tc>
      </w:tr>
      <w:tr w:rsidR="009F37BC" w:rsidTr="00F3021D">
        <w:tc>
          <w:tcPr>
            <w:tcW w:w="707" w:type="dxa"/>
            <w:tcBorders>
              <w:top w:val="single" w:sz="6" w:space="0" w:color="auto"/>
              <w:bottom w:val="single" w:sz="6" w:space="0" w:color="auto"/>
            </w:tcBorders>
            <w:shd w:val="clear" w:color="auto" w:fill="auto"/>
          </w:tcPr>
          <w:p w:rsidR="00EA4725" w:rsidRPr="00441372" w:rsidRDefault="00CF3BF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CF3BF4"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w:t>
            </w:r>
            <w:r w:rsidR="00184520" w:rsidRPr="00184520">
              <w:t>Same as date of circulation of the notification.</w:t>
            </w:r>
            <w:bookmarkStart w:id="64" w:name="sps11a"/>
            <w:bookmarkEnd w:id="64"/>
          </w:p>
          <w:p w:rsidR="00EA4725" w:rsidRPr="00441372" w:rsidRDefault="00CF3BF4"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9F37BC" w:rsidTr="00F3021D">
        <w:tc>
          <w:tcPr>
            <w:tcW w:w="707" w:type="dxa"/>
            <w:tcBorders>
              <w:top w:val="single" w:sz="6" w:space="0" w:color="auto"/>
              <w:bottom w:val="single" w:sz="6" w:space="0" w:color="auto"/>
            </w:tcBorders>
            <w:shd w:val="clear" w:color="auto" w:fill="auto"/>
          </w:tcPr>
          <w:p w:rsidR="00EA4725" w:rsidRPr="00441372" w:rsidRDefault="00CF3BF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CF3BF4" w:rsidP="00441372">
            <w:pPr>
              <w:spacing w:before="120" w:after="120"/>
            </w:pPr>
            <w:bookmarkStart w:id="68" w:name="X_SPS_Reg_12A"/>
            <w:r w:rsidRPr="00441372">
              <w:rPr>
                <w:b/>
              </w:rPr>
              <w:t>Final date for comments</w:t>
            </w:r>
            <w:bookmarkEnd w:id="68"/>
            <w:r w:rsidRPr="00441372">
              <w:rPr>
                <w:b/>
              </w:rPr>
              <w:t>: [ ]</w:t>
            </w:r>
            <w:bookmarkStart w:id="69" w:name="sps12e"/>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Not applicable</w:t>
            </w:r>
            <w:bookmarkEnd w:id="71"/>
          </w:p>
          <w:p w:rsidR="00EA4725" w:rsidRPr="00441372" w:rsidRDefault="00CF3BF4"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A7569D" w:rsidRPr="0065690F" w:rsidRDefault="00CF3BF4" w:rsidP="00441372">
            <w:r w:rsidRPr="0065690F">
              <w:t>Singapore Food Agency</w:t>
            </w:r>
          </w:p>
          <w:p w:rsidR="00A7569D" w:rsidRPr="0065690F" w:rsidRDefault="00CF3BF4" w:rsidP="00441372">
            <w:r w:rsidRPr="0065690F">
              <w:t xml:space="preserve">Attn: Joint Operations Division/Risk Management </w:t>
            </w:r>
            <w:r>
              <w:t>and</w:t>
            </w:r>
            <w:r w:rsidRPr="0065690F">
              <w:t xml:space="preserve"> Surveillance Department</w:t>
            </w:r>
          </w:p>
          <w:p w:rsidR="00A7569D" w:rsidRPr="0065690F" w:rsidRDefault="00CF3BF4" w:rsidP="00441372">
            <w:r w:rsidRPr="0065690F">
              <w:t>52 Jurong Gateway Road, #14-01</w:t>
            </w:r>
          </w:p>
          <w:p w:rsidR="00A7569D" w:rsidRPr="0065690F" w:rsidRDefault="00CF3BF4" w:rsidP="00441372">
            <w:r w:rsidRPr="0065690F">
              <w:t>Singapore 608550</w:t>
            </w:r>
          </w:p>
          <w:p w:rsidR="00A7569D" w:rsidRPr="0065690F" w:rsidRDefault="00CF3BF4" w:rsidP="00441372">
            <w:r w:rsidRPr="0065690F">
              <w:t>Republic of Singapore</w:t>
            </w:r>
          </w:p>
          <w:p w:rsidR="00A7569D" w:rsidRPr="0065690F" w:rsidRDefault="00CF3BF4" w:rsidP="00441372">
            <w:pPr>
              <w:spacing w:after="120"/>
            </w:pPr>
            <w:r w:rsidRPr="0065690F">
              <w:t>E</w:t>
            </w:r>
            <w:r>
              <w:t>-</w:t>
            </w:r>
            <w:r w:rsidRPr="0065690F">
              <w:t>mail: WTO_CONTACT@sfa.gov.sg</w:t>
            </w:r>
            <w:bookmarkStart w:id="78" w:name="sps12d"/>
            <w:bookmarkEnd w:id="78"/>
          </w:p>
        </w:tc>
      </w:tr>
      <w:tr w:rsidR="009F37BC" w:rsidTr="00F3021D">
        <w:tc>
          <w:tcPr>
            <w:tcW w:w="707" w:type="dxa"/>
            <w:tcBorders>
              <w:top w:val="single" w:sz="6" w:space="0" w:color="auto"/>
            </w:tcBorders>
            <w:shd w:val="clear" w:color="auto" w:fill="auto"/>
          </w:tcPr>
          <w:p w:rsidR="00EA4725" w:rsidRPr="00441372" w:rsidRDefault="00CF3BF4"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CF3BF4"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CF3BF4" w:rsidP="00F3021D">
            <w:pPr>
              <w:keepNext/>
              <w:keepLines/>
              <w:rPr>
                <w:bCs/>
              </w:rPr>
            </w:pPr>
            <w:r w:rsidRPr="0065690F">
              <w:rPr>
                <w:bCs/>
              </w:rPr>
              <w:t>The texts of the following veterinary import conditions:</w:t>
            </w:r>
          </w:p>
          <w:p w:rsidR="00EA4725" w:rsidRPr="0092167C" w:rsidRDefault="00CF3BF4" w:rsidP="0092167C">
            <w:pPr>
              <w:numPr>
                <w:ilvl w:val="0"/>
                <w:numId w:val="17"/>
              </w:numPr>
              <w:ind w:left="357" w:hanging="357"/>
            </w:pPr>
            <w:r w:rsidRPr="0092167C">
              <w:t>Veterinary Conditions For Importation of Poultry and Poultry Products</w:t>
            </w:r>
          </w:p>
          <w:p w:rsidR="00EA4725" w:rsidRPr="0092167C" w:rsidRDefault="00CF3BF4" w:rsidP="0092167C">
            <w:pPr>
              <w:numPr>
                <w:ilvl w:val="0"/>
                <w:numId w:val="17"/>
              </w:numPr>
              <w:ind w:left="357" w:hanging="357"/>
            </w:pPr>
            <w:r w:rsidRPr="0092167C">
              <w:t xml:space="preserve">Veterinary Conditions For Importation of Table Eggs </w:t>
            </w:r>
          </w:p>
          <w:p w:rsidR="00EA4725" w:rsidRPr="0092167C" w:rsidRDefault="00CF3BF4" w:rsidP="0092167C">
            <w:pPr>
              <w:numPr>
                <w:ilvl w:val="0"/>
                <w:numId w:val="17"/>
              </w:numPr>
              <w:ind w:left="357" w:hanging="357"/>
            </w:pPr>
            <w:r w:rsidRPr="0092167C">
              <w:t>Veterinary Conditions For Importation of Egg Product</w:t>
            </w:r>
          </w:p>
          <w:p w:rsidR="0092167C" w:rsidRDefault="00CF3BF4" w:rsidP="0092167C">
            <w:pPr>
              <w:numPr>
                <w:ilvl w:val="0"/>
                <w:numId w:val="17"/>
              </w:numPr>
              <w:ind w:left="357" w:hanging="357"/>
              <w:rPr>
                <w:bCs/>
              </w:rPr>
            </w:pPr>
            <w:r w:rsidRPr="0065690F">
              <w:rPr>
                <w:bCs/>
              </w:rPr>
              <w:t>Veterinary Conditions For Importation of Pasteurised Shell Eggs</w:t>
            </w:r>
          </w:p>
          <w:p w:rsidR="00EA4725" w:rsidRPr="0065690F" w:rsidRDefault="00CF3BF4" w:rsidP="00F3021D">
            <w:pPr>
              <w:keepNext/>
              <w:keepLines/>
              <w:rPr>
                <w:bCs/>
              </w:rPr>
            </w:pPr>
            <w:r w:rsidRPr="0065690F">
              <w:rPr>
                <w:bCs/>
              </w:rPr>
              <w:t xml:space="preserve">are attached with this notification and can also be found at </w:t>
            </w:r>
            <w:hyperlink r:id="rId9" w:tgtFrame="_blank" w:history="1">
              <w:r w:rsidRPr="0065690F">
                <w:rPr>
                  <w:bCs/>
                  <w:color w:val="0000FF"/>
                  <w:u w:val="single"/>
                </w:rPr>
                <w:t>https://www.sfa.gov.sg/food-import-export/commercial-food-imports</w:t>
              </w:r>
            </w:hyperlink>
            <w:r>
              <w:rPr>
                <w:bCs/>
              </w:rPr>
              <w:t>.</w:t>
            </w:r>
          </w:p>
          <w:p w:rsidR="00EA4725" w:rsidRPr="0065690F" w:rsidRDefault="00EA4725" w:rsidP="00F3021D">
            <w:pPr>
              <w:keepNext/>
              <w:keepLines/>
              <w:rPr>
                <w:bCs/>
              </w:rPr>
            </w:pPr>
          </w:p>
          <w:p w:rsidR="0092167C" w:rsidRDefault="00CF3BF4" w:rsidP="00F3021D">
            <w:pPr>
              <w:keepNext/>
              <w:keepLines/>
              <w:rPr>
                <w:bCs/>
              </w:rPr>
            </w:pPr>
            <w:r w:rsidRPr="0065690F">
              <w:rPr>
                <w:bCs/>
              </w:rPr>
              <w:t>The texts of the following veterinary import conditions:</w:t>
            </w:r>
          </w:p>
          <w:p w:rsidR="00EA4725" w:rsidRPr="0065690F" w:rsidRDefault="00CF3BF4" w:rsidP="0092167C">
            <w:pPr>
              <w:numPr>
                <w:ilvl w:val="0"/>
                <w:numId w:val="17"/>
              </w:numPr>
              <w:ind w:left="357" w:hanging="357"/>
              <w:rPr>
                <w:bCs/>
              </w:rPr>
            </w:pPr>
            <w:r w:rsidRPr="0065690F">
              <w:rPr>
                <w:bCs/>
              </w:rPr>
              <w:t xml:space="preserve">Veterinary Conditions For Importation of Domestic Birds </w:t>
            </w:r>
          </w:p>
          <w:p w:rsidR="00EA4725" w:rsidRPr="0092167C" w:rsidRDefault="00CF3BF4" w:rsidP="0092167C">
            <w:pPr>
              <w:numPr>
                <w:ilvl w:val="0"/>
                <w:numId w:val="17"/>
              </w:numPr>
              <w:ind w:left="357" w:hanging="357"/>
            </w:pPr>
            <w:r w:rsidRPr="0092167C">
              <w:t xml:space="preserve">Veterinary Conditions For Importation of Hatching Eggs </w:t>
            </w:r>
          </w:p>
          <w:p w:rsidR="00EA4725" w:rsidRPr="0092167C" w:rsidRDefault="00CF3BF4" w:rsidP="0092167C">
            <w:pPr>
              <w:numPr>
                <w:ilvl w:val="0"/>
                <w:numId w:val="17"/>
              </w:numPr>
              <w:ind w:left="357" w:hanging="357"/>
            </w:pPr>
            <w:r w:rsidRPr="0092167C">
              <w:t>Veterinary Conditions For Importation of Day Old Chicks</w:t>
            </w:r>
          </w:p>
          <w:p w:rsidR="00EA4725" w:rsidRPr="0065690F" w:rsidRDefault="00CF3BF4" w:rsidP="00F3021D">
            <w:pPr>
              <w:keepNext/>
              <w:keepLines/>
              <w:rPr>
                <w:bCs/>
              </w:rPr>
            </w:pPr>
            <w:r w:rsidRPr="0065690F">
              <w:rPr>
                <w:bCs/>
              </w:rPr>
              <w:t xml:space="preserve">are attached with this notification and can also be found at </w:t>
            </w:r>
            <w:hyperlink r:id="rId10" w:tgtFrame="_blank" w:history="1">
              <w:r w:rsidRPr="0065690F">
                <w:rPr>
                  <w:bCs/>
                  <w:color w:val="0000FF"/>
                  <w:u w:val="single"/>
                </w:rPr>
                <w:t>https://www.sfa.gov.sg/food-import-export/import-export-transshipment-of-live-poultry-livestock</w:t>
              </w:r>
            </w:hyperlink>
            <w:r>
              <w:rPr>
                <w:bCs/>
              </w:rPr>
              <w:t>.</w:t>
            </w:r>
          </w:p>
          <w:p w:rsidR="00EA4725" w:rsidRPr="0065690F" w:rsidRDefault="00EA4725" w:rsidP="00F3021D">
            <w:pPr>
              <w:keepNext/>
              <w:keepLines/>
              <w:rPr>
                <w:bCs/>
              </w:rPr>
            </w:pPr>
          </w:p>
          <w:p w:rsidR="00EA4725" w:rsidRPr="0065690F" w:rsidRDefault="00CF3BF4" w:rsidP="00F3021D">
            <w:pPr>
              <w:keepNext/>
              <w:keepLines/>
              <w:rPr>
                <w:bCs/>
              </w:rPr>
            </w:pPr>
            <w:r w:rsidRPr="0065690F">
              <w:rPr>
                <w:bCs/>
              </w:rPr>
              <w:t>Singapore Food Agency</w:t>
            </w:r>
          </w:p>
          <w:p w:rsidR="00EA4725" w:rsidRPr="0065690F" w:rsidRDefault="00CF3BF4" w:rsidP="00F3021D">
            <w:pPr>
              <w:keepNext/>
              <w:keepLines/>
              <w:rPr>
                <w:bCs/>
              </w:rPr>
            </w:pPr>
            <w:r w:rsidRPr="0065690F">
              <w:rPr>
                <w:bCs/>
              </w:rPr>
              <w:t xml:space="preserve">Attn: Joint Operations Division/Risk Management </w:t>
            </w:r>
            <w:r>
              <w:rPr>
                <w:bCs/>
              </w:rPr>
              <w:t>and</w:t>
            </w:r>
            <w:r w:rsidRPr="0065690F">
              <w:rPr>
                <w:bCs/>
              </w:rPr>
              <w:t xml:space="preserve"> Surveillance Department</w:t>
            </w:r>
          </w:p>
          <w:p w:rsidR="00EA4725" w:rsidRPr="0065690F" w:rsidRDefault="00CF3BF4" w:rsidP="00F3021D">
            <w:pPr>
              <w:keepNext/>
              <w:keepLines/>
              <w:rPr>
                <w:bCs/>
              </w:rPr>
            </w:pPr>
            <w:r w:rsidRPr="0065690F">
              <w:rPr>
                <w:bCs/>
              </w:rPr>
              <w:t>52 Jurong Gateway Road, #14-01</w:t>
            </w:r>
          </w:p>
          <w:p w:rsidR="00EA4725" w:rsidRPr="0065690F" w:rsidRDefault="00CF3BF4" w:rsidP="00F3021D">
            <w:pPr>
              <w:keepNext/>
              <w:keepLines/>
              <w:rPr>
                <w:bCs/>
              </w:rPr>
            </w:pPr>
            <w:r w:rsidRPr="0065690F">
              <w:rPr>
                <w:bCs/>
              </w:rPr>
              <w:t>Singapore 608550</w:t>
            </w:r>
          </w:p>
          <w:p w:rsidR="00EA4725" w:rsidRPr="0065690F" w:rsidRDefault="00CF3BF4" w:rsidP="00F3021D">
            <w:pPr>
              <w:keepNext/>
              <w:keepLines/>
              <w:rPr>
                <w:bCs/>
              </w:rPr>
            </w:pPr>
            <w:r w:rsidRPr="0065690F">
              <w:rPr>
                <w:bCs/>
              </w:rPr>
              <w:t>Republic of Singapore</w:t>
            </w:r>
          </w:p>
          <w:p w:rsidR="00EA4725" w:rsidRPr="0065690F" w:rsidRDefault="00CF3BF4" w:rsidP="00F3021D">
            <w:pPr>
              <w:keepNext/>
              <w:keepLines/>
              <w:spacing w:after="120"/>
              <w:rPr>
                <w:bCs/>
              </w:rPr>
            </w:pPr>
            <w:r w:rsidRPr="0065690F">
              <w:rPr>
                <w:bCs/>
              </w:rPr>
              <w:t>E</w:t>
            </w:r>
            <w:r>
              <w:rPr>
                <w:bCs/>
              </w:rPr>
              <w:t>-</w:t>
            </w:r>
            <w:r w:rsidRPr="0065690F">
              <w:rPr>
                <w:bCs/>
              </w:rPr>
              <w:t>mail: WTO_CONTACT@sfa.gov.sg</w:t>
            </w:r>
            <w:bookmarkStart w:id="85" w:name="sps13c"/>
            <w:bookmarkEnd w:id="85"/>
          </w:p>
        </w:tc>
      </w:tr>
    </w:tbl>
    <w:p w:rsidR="007141CF" w:rsidRPr="00441372" w:rsidRDefault="007141CF" w:rsidP="00441372"/>
    <w:sectPr w:rsidR="007141CF" w:rsidRPr="00441372" w:rsidSect="0093593E">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072" w:rsidRDefault="00CF3BF4">
      <w:r>
        <w:separator/>
      </w:r>
    </w:p>
  </w:endnote>
  <w:endnote w:type="continuationSeparator" w:id="0">
    <w:p w:rsidR="000F4072" w:rsidRDefault="00CF3B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93593E" w:rsidRDefault="00CF3BF4" w:rsidP="0093593E">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93593E" w:rsidRDefault="00CF3BF4" w:rsidP="0093593E">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CF3BF4"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072" w:rsidRDefault="00CF3BF4">
      <w:r>
        <w:separator/>
      </w:r>
    </w:p>
  </w:footnote>
  <w:footnote w:type="continuationSeparator" w:id="0">
    <w:p w:rsidR="000F4072" w:rsidRDefault="00CF3B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3E" w:rsidRPr="0093593E" w:rsidRDefault="00CF3BF4" w:rsidP="0093593E">
    <w:pPr>
      <w:pStyle w:val="Header"/>
      <w:pBdr>
        <w:bottom w:val="single" w:sz="4" w:space="1" w:color="auto"/>
      </w:pBdr>
      <w:tabs>
        <w:tab w:val="clear" w:pos="4513"/>
        <w:tab w:val="clear" w:pos="9027"/>
      </w:tabs>
      <w:jc w:val="center"/>
    </w:pPr>
    <w:r w:rsidRPr="0093593E">
      <w:t>G/SPS/N/SGP/73</w:t>
    </w:r>
  </w:p>
  <w:p w:rsidR="0093593E" w:rsidRPr="0093593E" w:rsidRDefault="0093593E" w:rsidP="0093593E">
    <w:pPr>
      <w:pStyle w:val="Header"/>
      <w:pBdr>
        <w:bottom w:val="single" w:sz="4" w:space="1" w:color="auto"/>
      </w:pBdr>
      <w:tabs>
        <w:tab w:val="clear" w:pos="4513"/>
        <w:tab w:val="clear" w:pos="9027"/>
      </w:tabs>
      <w:jc w:val="center"/>
    </w:pPr>
  </w:p>
  <w:p w:rsidR="0093593E" w:rsidRPr="0093593E" w:rsidRDefault="00CF3BF4" w:rsidP="0093593E">
    <w:pPr>
      <w:pStyle w:val="Header"/>
      <w:pBdr>
        <w:bottom w:val="single" w:sz="4" w:space="1" w:color="auto"/>
      </w:pBdr>
      <w:tabs>
        <w:tab w:val="clear" w:pos="4513"/>
        <w:tab w:val="clear" w:pos="9027"/>
      </w:tabs>
      <w:jc w:val="center"/>
    </w:pPr>
    <w:r w:rsidRPr="0093593E">
      <w:t xml:space="preserve">- </w:t>
    </w:r>
    <w:r w:rsidR="00497DD5" w:rsidRPr="0093593E">
      <w:fldChar w:fldCharType="begin"/>
    </w:r>
    <w:r w:rsidRPr="0093593E">
      <w:instrText xml:space="preserve"> PAGE </w:instrText>
    </w:r>
    <w:r w:rsidR="00497DD5" w:rsidRPr="0093593E">
      <w:fldChar w:fldCharType="separate"/>
    </w:r>
    <w:r w:rsidR="006A714B">
      <w:rPr>
        <w:noProof/>
      </w:rPr>
      <w:t>2</w:t>
    </w:r>
    <w:r w:rsidR="00497DD5" w:rsidRPr="0093593E">
      <w:fldChar w:fldCharType="end"/>
    </w:r>
    <w:r w:rsidRPr="0093593E">
      <w:t xml:space="preserve"> -</w:t>
    </w:r>
  </w:p>
  <w:p w:rsidR="00EA4725" w:rsidRPr="0093593E" w:rsidRDefault="00EA4725" w:rsidP="0093593E">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3E" w:rsidRPr="0093593E" w:rsidRDefault="00CF3BF4" w:rsidP="0093593E">
    <w:pPr>
      <w:pStyle w:val="Header"/>
      <w:pBdr>
        <w:bottom w:val="single" w:sz="4" w:space="1" w:color="auto"/>
      </w:pBdr>
      <w:tabs>
        <w:tab w:val="clear" w:pos="4513"/>
        <w:tab w:val="clear" w:pos="9027"/>
      </w:tabs>
      <w:jc w:val="center"/>
    </w:pPr>
    <w:r w:rsidRPr="0093593E">
      <w:t>G/SPS/N/SGP/73</w:t>
    </w:r>
  </w:p>
  <w:p w:rsidR="0093593E" w:rsidRPr="0093593E" w:rsidRDefault="0093593E" w:rsidP="0093593E">
    <w:pPr>
      <w:pStyle w:val="Header"/>
      <w:pBdr>
        <w:bottom w:val="single" w:sz="4" w:space="1" w:color="auto"/>
      </w:pBdr>
      <w:tabs>
        <w:tab w:val="clear" w:pos="4513"/>
        <w:tab w:val="clear" w:pos="9027"/>
      </w:tabs>
      <w:jc w:val="center"/>
    </w:pPr>
  </w:p>
  <w:p w:rsidR="0093593E" w:rsidRPr="0093593E" w:rsidRDefault="00CF3BF4" w:rsidP="0093593E">
    <w:pPr>
      <w:pStyle w:val="Header"/>
      <w:pBdr>
        <w:bottom w:val="single" w:sz="4" w:space="1" w:color="auto"/>
      </w:pBdr>
      <w:tabs>
        <w:tab w:val="clear" w:pos="4513"/>
        <w:tab w:val="clear" w:pos="9027"/>
      </w:tabs>
      <w:jc w:val="center"/>
    </w:pPr>
    <w:r w:rsidRPr="0093593E">
      <w:t xml:space="preserve">- </w:t>
    </w:r>
    <w:r w:rsidR="00497DD5" w:rsidRPr="0093593E">
      <w:fldChar w:fldCharType="begin"/>
    </w:r>
    <w:r w:rsidRPr="0093593E">
      <w:instrText xml:space="preserve"> PAGE </w:instrText>
    </w:r>
    <w:r w:rsidR="00497DD5" w:rsidRPr="0093593E">
      <w:fldChar w:fldCharType="separate"/>
    </w:r>
    <w:r w:rsidR="006A714B">
      <w:rPr>
        <w:noProof/>
      </w:rPr>
      <w:t>3</w:t>
    </w:r>
    <w:r w:rsidR="00497DD5" w:rsidRPr="0093593E">
      <w:fldChar w:fldCharType="end"/>
    </w:r>
    <w:r w:rsidRPr="0093593E">
      <w:t xml:space="preserve"> -</w:t>
    </w:r>
  </w:p>
  <w:p w:rsidR="00EA4725" w:rsidRPr="0093593E" w:rsidRDefault="00EA4725" w:rsidP="0093593E">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9F37BC"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CF3BF4" w:rsidP="00422B6F">
          <w:pPr>
            <w:jc w:val="right"/>
            <w:rPr>
              <w:b/>
              <w:color w:val="FF0000"/>
              <w:szCs w:val="16"/>
            </w:rPr>
          </w:pPr>
          <w:r>
            <w:rPr>
              <w:b/>
              <w:color w:val="FF0000"/>
              <w:szCs w:val="16"/>
            </w:rPr>
            <w:t xml:space="preserve"> </w:t>
          </w:r>
        </w:p>
      </w:tc>
    </w:tr>
    <w:bookmarkEnd w:id="86"/>
    <w:tr w:rsidR="009F37BC" w:rsidTr="00EE3CAF">
      <w:trPr>
        <w:trHeight w:val="213"/>
        <w:jc w:val="center"/>
      </w:trPr>
      <w:tc>
        <w:tcPr>
          <w:tcW w:w="3794" w:type="dxa"/>
          <w:vMerge w:val="restart"/>
          <w:shd w:val="clear" w:color="auto" w:fill="FFFFFF"/>
          <w:tcMar>
            <w:left w:w="0" w:type="dxa"/>
            <w:right w:w="0" w:type="dxa"/>
          </w:tcMar>
        </w:tcPr>
        <w:p w:rsidR="00ED54E0" w:rsidRPr="00EA4725" w:rsidRDefault="006A714B" w:rsidP="00422B6F">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9F37BC"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93593E" w:rsidRDefault="00CF3BF4" w:rsidP="00656ABC">
          <w:pPr>
            <w:jc w:val="right"/>
            <w:rPr>
              <w:b/>
              <w:szCs w:val="16"/>
            </w:rPr>
          </w:pPr>
          <w:bookmarkStart w:id="87" w:name="bmkSymbols"/>
          <w:r>
            <w:rPr>
              <w:b/>
              <w:szCs w:val="16"/>
            </w:rPr>
            <w:t>G/SPS/N/SGP/73</w:t>
          </w:r>
          <w:bookmarkEnd w:id="87"/>
        </w:p>
      </w:tc>
    </w:tr>
    <w:tr w:rsidR="009F37BC"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CF3BF4" w:rsidP="00422B6F">
          <w:pPr>
            <w:jc w:val="right"/>
            <w:rPr>
              <w:szCs w:val="16"/>
            </w:rPr>
          </w:pPr>
          <w:bookmarkStart w:id="88" w:name="spsDateDistribution"/>
          <w:bookmarkStart w:id="89" w:name="bmkDate"/>
          <w:bookmarkEnd w:id="88"/>
          <w:bookmarkEnd w:id="89"/>
          <w:r>
            <w:rPr>
              <w:szCs w:val="16"/>
            </w:rPr>
            <w:t>20 December 2021</w:t>
          </w:r>
        </w:p>
      </w:tc>
    </w:tr>
    <w:tr w:rsidR="009F37BC"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CF3BF4" w:rsidP="00422B6F">
          <w:pPr>
            <w:jc w:val="left"/>
            <w:rPr>
              <w:b/>
            </w:rPr>
          </w:pPr>
          <w:bookmarkStart w:id="90" w:name="bmkSerial"/>
          <w:r w:rsidRPr="00441372">
            <w:rPr>
              <w:color w:val="FF0000"/>
              <w:szCs w:val="16"/>
            </w:rPr>
            <w:t>(</w:t>
          </w:r>
          <w:bookmarkStart w:id="91" w:name="spsSerialNumber"/>
          <w:bookmarkEnd w:id="91"/>
          <w:r>
            <w:rPr>
              <w:color w:val="FF0000"/>
              <w:szCs w:val="16"/>
            </w:rPr>
            <w:t>21-</w:t>
          </w:r>
          <w:r w:rsidR="00BB638E">
            <w:rPr>
              <w:color w:val="FF0000"/>
              <w:szCs w:val="16"/>
            </w:rPr>
            <w:t>9495</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CF3BF4" w:rsidP="00422B6F">
          <w:pPr>
            <w:jc w:val="right"/>
            <w:rPr>
              <w:szCs w:val="16"/>
            </w:rPr>
          </w:pPr>
          <w:bookmarkStart w:id="92" w:name="bmkTotPages"/>
          <w:r w:rsidRPr="00441372">
            <w:rPr>
              <w:bCs/>
              <w:szCs w:val="16"/>
            </w:rPr>
            <w:t xml:space="preserve">Page: </w:t>
          </w:r>
          <w:r w:rsidR="00497DD5" w:rsidRPr="00441372">
            <w:rPr>
              <w:bCs/>
              <w:szCs w:val="16"/>
            </w:rPr>
            <w:fldChar w:fldCharType="begin"/>
          </w:r>
          <w:r w:rsidRPr="00441372">
            <w:rPr>
              <w:bCs/>
              <w:szCs w:val="16"/>
            </w:rPr>
            <w:instrText xml:space="preserve"> PAGE  \* Arabic  \* MERGEFORMAT </w:instrText>
          </w:r>
          <w:r w:rsidR="00497DD5" w:rsidRPr="00441372">
            <w:rPr>
              <w:bCs/>
              <w:szCs w:val="16"/>
            </w:rPr>
            <w:fldChar w:fldCharType="separate"/>
          </w:r>
          <w:r w:rsidR="006A714B">
            <w:rPr>
              <w:bCs/>
              <w:noProof/>
              <w:szCs w:val="16"/>
            </w:rPr>
            <w:t>1</w:t>
          </w:r>
          <w:r w:rsidR="00497DD5" w:rsidRPr="00441372">
            <w:rPr>
              <w:bCs/>
              <w:szCs w:val="16"/>
            </w:rPr>
            <w:fldChar w:fldCharType="end"/>
          </w:r>
          <w:r w:rsidRPr="00441372">
            <w:rPr>
              <w:bCs/>
              <w:szCs w:val="16"/>
            </w:rPr>
            <w:t>/</w:t>
          </w:r>
          <w:fldSimple w:instr=" NUMPAGES  \* Arabic  \* MERGEFORMAT ">
            <w:r w:rsidR="006A714B">
              <w:rPr>
                <w:bCs/>
                <w:noProof/>
                <w:szCs w:val="16"/>
              </w:rPr>
              <w:t>3</w:t>
            </w:r>
          </w:fldSimple>
          <w:bookmarkEnd w:id="92"/>
        </w:p>
      </w:tc>
    </w:tr>
    <w:tr w:rsidR="009F37BC"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CF3BF4"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rsidR="00ED54E0" w:rsidRPr="00441372" w:rsidRDefault="00CF3BF4" w:rsidP="00EC687E">
          <w:pPr>
            <w:jc w:val="right"/>
            <w:rPr>
              <w:bCs/>
              <w:szCs w:val="18"/>
            </w:rPr>
          </w:pPr>
          <w:bookmarkStart w:id="94" w:name="bmkLanguage"/>
          <w:r>
            <w:rPr>
              <w:bCs/>
              <w:szCs w:val="18"/>
            </w:rPr>
            <w:t>Original: English</w:t>
          </w:r>
          <w:bookmarkEnd w:id="94"/>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1932E6C"/>
    <w:multiLevelType w:val="hybridMultilevel"/>
    <w:tmpl w:val="733E6DEE"/>
    <w:lvl w:ilvl="0" w:tplc="1BC24338">
      <w:start w:val="1"/>
      <w:numFmt w:val="decimal"/>
      <w:lvlText w:val="%1."/>
      <w:lvlJc w:val="left"/>
      <w:pPr>
        <w:ind w:left="720" w:hanging="360"/>
      </w:pPr>
    </w:lvl>
    <w:lvl w:ilvl="1" w:tplc="09CAD5FC" w:tentative="1">
      <w:start w:val="1"/>
      <w:numFmt w:val="lowerLetter"/>
      <w:lvlText w:val="%2."/>
      <w:lvlJc w:val="left"/>
      <w:pPr>
        <w:ind w:left="1440" w:hanging="360"/>
      </w:pPr>
    </w:lvl>
    <w:lvl w:ilvl="2" w:tplc="DB5A9A48" w:tentative="1">
      <w:start w:val="1"/>
      <w:numFmt w:val="lowerRoman"/>
      <w:lvlText w:val="%3."/>
      <w:lvlJc w:val="right"/>
      <w:pPr>
        <w:ind w:left="2160" w:hanging="180"/>
      </w:pPr>
    </w:lvl>
    <w:lvl w:ilvl="3" w:tplc="44C839BC" w:tentative="1">
      <w:start w:val="1"/>
      <w:numFmt w:val="decimal"/>
      <w:lvlText w:val="%4."/>
      <w:lvlJc w:val="left"/>
      <w:pPr>
        <w:ind w:left="2880" w:hanging="360"/>
      </w:pPr>
    </w:lvl>
    <w:lvl w:ilvl="4" w:tplc="3B488FD8" w:tentative="1">
      <w:start w:val="1"/>
      <w:numFmt w:val="lowerLetter"/>
      <w:lvlText w:val="%5."/>
      <w:lvlJc w:val="left"/>
      <w:pPr>
        <w:ind w:left="3600" w:hanging="360"/>
      </w:pPr>
    </w:lvl>
    <w:lvl w:ilvl="5" w:tplc="B826213A" w:tentative="1">
      <w:start w:val="1"/>
      <w:numFmt w:val="lowerRoman"/>
      <w:lvlText w:val="%6."/>
      <w:lvlJc w:val="right"/>
      <w:pPr>
        <w:ind w:left="4320" w:hanging="180"/>
      </w:pPr>
    </w:lvl>
    <w:lvl w:ilvl="6" w:tplc="F2565F0E" w:tentative="1">
      <w:start w:val="1"/>
      <w:numFmt w:val="decimal"/>
      <w:lvlText w:val="%7."/>
      <w:lvlJc w:val="left"/>
      <w:pPr>
        <w:ind w:left="5040" w:hanging="360"/>
      </w:pPr>
    </w:lvl>
    <w:lvl w:ilvl="7" w:tplc="244A954A" w:tentative="1">
      <w:start w:val="1"/>
      <w:numFmt w:val="lowerLetter"/>
      <w:lvlText w:val="%8."/>
      <w:lvlJc w:val="left"/>
      <w:pPr>
        <w:ind w:left="5760" w:hanging="360"/>
      </w:pPr>
    </w:lvl>
    <w:lvl w:ilvl="8" w:tplc="DD524AE4" w:tentative="1">
      <w:start w:val="1"/>
      <w:numFmt w:val="lowerRoman"/>
      <w:lvlText w:val="%9."/>
      <w:lvlJc w:val="right"/>
      <w:pPr>
        <w:ind w:left="6480" w:hanging="180"/>
      </w:p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B2E2330A">
      <w:start w:val="1"/>
      <w:numFmt w:val="decimal"/>
      <w:pStyle w:val="SummaryText"/>
      <w:lvlText w:val="%1."/>
      <w:lvlJc w:val="left"/>
      <w:pPr>
        <w:ind w:left="360" w:hanging="360"/>
      </w:pPr>
    </w:lvl>
    <w:lvl w:ilvl="1" w:tplc="877C2B34" w:tentative="1">
      <w:start w:val="1"/>
      <w:numFmt w:val="lowerLetter"/>
      <w:lvlText w:val="%2."/>
      <w:lvlJc w:val="left"/>
      <w:pPr>
        <w:ind w:left="1080" w:hanging="360"/>
      </w:pPr>
    </w:lvl>
    <w:lvl w:ilvl="2" w:tplc="B344CF18" w:tentative="1">
      <w:start w:val="1"/>
      <w:numFmt w:val="lowerRoman"/>
      <w:lvlText w:val="%3."/>
      <w:lvlJc w:val="right"/>
      <w:pPr>
        <w:ind w:left="1800" w:hanging="180"/>
      </w:pPr>
    </w:lvl>
    <w:lvl w:ilvl="3" w:tplc="4FFA9C24" w:tentative="1">
      <w:start w:val="1"/>
      <w:numFmt w:val="decimal"/>
      <w:lvlText w:val="%4."/>
      <w:lvlJc w:val="left"/>
      <w:pPr>
        <w:ind w:left="2520" w:hanging="360"/>
      </w:pPr>
    </w:lvl>
    <w:lvl w:ilvl="4" w:tplc="82B6F3B8" w:tentative="1">
      <w:start w:val="1"/>
      <w:numFmt w:val="lowerLetter"/>
      <w:lvlText w:val="%5."/>
      <w:lvlJc w:val="left"/>
      <w:pPr>
        <w:ind w:left="3240" w:hanging="360"/>
      </w:pPr>
    </w:lvl>
    <w:lvl w:ilvl="5" w:tplc="7160D6C2" w:tentative="1">
      <w:start w:val="1"/>
      <w:numFmt w:val="lowerRoman"/>
      <w:lvlText w:val="%6."/>
      <w:lvlJc w:val="right"/>
      <w:pPr>
        <w:ind w:left="3960" w:hanging="180"/>
      </w:pPr>
    </w:lvl>
    <w:lvl w:ilvl="6" w:tplc="79DEB524" w:tentative="1">
      <w:start w:val="1"/>
      <w:numFmt w:val="decimal"/>
      <w:lvlText w:val="%7."/>
      <w:lvlJc w:val="left"/>
      <w:pPr>
        <w:ind w:left="4680" w:hanging="360"/>
      </w:pPr>
    </w:lvl>
    <w:lvl w:ilvl="7" w:tplc="B584FD66" w:tentative="1">
      <w:start w:val="1"/>
      <w:numFmt w:val="lowerLetter"/>
      <w:lvlText w:val="%8."/>
      <w:lvlJc w:val="left"/>
      <w:pPr>
        <w:ind w:left="5400" w:hanging="360"/>
      </w:pPr>
    </w:lvl>
    <w:lvl w:ilvl="8" w:tplc="E146F29A" w:tentative="1">
      <w:start w:val="1"/>
      <w:numFmt w:val="lowerRoman"/>
      <w:lvlText w:val="%9."/>
      <w:lvlJc w:val="right"/>
      <w:pPr>
        <w:ind w:left="6120" w:hanging="180"/>
      </w:pPr>
    </w:lvl>
  </w:abstractNum>
  <w:abstractNum w:abstractNumId="15">
    <w:nsid w:val="737522EE"/>
    <w:multiLevelType w:val="hybridMultilevel"/>
    <w:tmpl w:val="733E6DEE"/>
    <w:lvl w:ilvl="0" w:tplc="BDBA3A58">
      <w:start w:val="1"/>
      <w:numFmt w:val="decimal"/>
      <w:lvlText w:val="%1."/>
      <w:lvlJc w:val="left"/>
      <w:pPr>
        <w:ind w:left="720" w:hanging="360"/>
      </w:pPr>
    </w:lvl>
    <w:lvl w:ilvl="1" w:tplc="B14EABD4" w:tentative="1">
      <w:start w:val="1"/>
      <w:numFmt w:val="lowerLetter"/>
      <w:lvlText w:val="%2."/>
      <w:lvlJc w:val="left"/>
      <w:pPr>
        <w:ind w:left="1440" w:hanging="360"/>
      </w:pPr>
    </w:lvl>
    <w:lvl w:ilvl="2" w:tplc="97C4A5E2" w:tentative="1">
      <w:start w:val="1"/>
      <w:numFmt w:val="lowerRoman"/>
      <w:lvlText w:val="%3."/>
      <w:lvlJc w:val="right"/>
      <w:pPr>
        <w:ind w:left="2160" w:hanging="180"/>
      </w:pPr>
    </w:lvl>
    <w:lvl w:ilvl="3" w:tplc="6CC2B702" w:tentative="1">
      <w:start w:val="1"/>
      <w:numFmt w:val="decimal"/>
      <w:lvlText w:val="%4."/>
      <w:lvlJc w:val="left"/>
      <w:pPr>
        <w:ind w:left="2880" w:hanging="360"/>
      </w:pPr>
    </w:lvl>
    <w:lvl w:ilvl="4" w:tplc="607032C6" w:tentative="1">
      <w:start w:val="1"/>
      <w:numFmt w:val="lowerLetter"/>
      <w:lvlText w:val="%5."/>
      <w:lvlJc w:val="left"/>
      <w:pPr>
        <w:ind w:left="3600" w:hanging="360"/>
      </w:pPr>
    </w:lvl>
    <w:lvl w:ilvl="5" w:tplc="4C245B50" w:tentative="1">
      <w:start w:val="1"/>
      <w:numFmt w:val="lowerRoman"/>
      <w:lvlText w:val="%6."/>
      <w:lvlJc w:val="right"/>
      <w:pPr>
        <w:ind w:left="4320" w:hanging="180"/>
      </w:pPr>
    </w:lvl>
    <w:lvl w:ilvl="6" w:tplc="74988136" w:tentative="1">
      <w:start w:val="1"/>
      <w:numFmt w:val="decimal"/>
      <w:lvlText w:val="%7."/>
      <w:lvlJc w:val="left"/>
      <w:pPr>
        <w:ind w:left="5040" w:hanging="360"/>
      </w:pPr>
    </w:lvl>
    <w:lvl w:ilvl="7" w:tplc="8CFC11EE" w:tentative="1">
      <w:start w:val="1"/>
      <w:numFmt w:val="lowerLetter"/>
      <w:lvlText w:val="%8."/>
      <w:lvlJc w:val="left"/>
      <w:pPr>
        <w:ind w:left="5760" w:hanging="360"/>
      </w:pPr>
    </w:lvl>
    <w:lvl w:ilvl="8" w:tplc="38BAAFCA"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17E96"/>
    <w:rsid w:val="000272F6"/>
    <w:rsid w:val="00037AC4"/>
    <w:rsid w:val="000423BF"/>
    <w:rsid w:val="00083FF1"/>
    <w:rsid w:val="00084B3C"/>
    <w:rsid w:val="00092985"/>
    <w:rsid w:val="000A11E9"/>
    <w:rsid w:val="000A4945"/>
    <w:rsid w:val="000B31E1"/>
    <w:rsid w:val="000F4072"/>
    <w:rsid w:val="000F4960"/>
    <w:rsid w:val="001062CE"/>
    <w:rsid w:val="0011356B"/>
    <w:rsid w:val="001277F1"/>
    <w:rsid w:val="00127BB0"/>
    <w:rsid w:val="0013337F"/>
    <w:rsid w:val="00157B94"/>
    <w:rsid w:val="00182B84"/>
    <w:rsid w:val="00184520"/>
    <w:rsid w:val="001E291F"/>
    <w:rsid w:val="001E596A"/>
    <w:rsid w:val="00233408"/>
    <w:rsid w:val="0027067B"/>
    <w:rsid w:val="00272C98"/>
    <w:rsid w:val="002A67C2"/>
    <w:rsid w:val="002C2634"/>
    <w:rsid w:val="00334D8B"/>
    <w:rsid w:val="00344453"/>
    <w:rsid w:val="0035602E"/>
    <w:rsid w:val="003572B4"/>
    <w:rsid w:val="003817C7"/>
    <w:rsid w:val="00395125"/>
    <w:rsid w:val="003E2958"/>
    <w:rsid w:val="00422B6F"/>
    <w:rsid w:val="00423377"/>
    <w:rsid w:val="00441372"/>
    <w:rsid w:val="00467032"/>
    <w:rsid w:val="0046754A"/>
    <w:rsid w:val="00497DD5"/>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A714B"/>
    <w:rsid w:val="006B4BC2"/>
    <w:rsid w:val="006C3E3C"/>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2167C"/>
    <w:rsid w:val="0093593E"/>
    <w:rsid w:val="009A2161"/>
    <w:rsid w:val="009A6F54"/>
    <w:rsid w:val="009F37BC"/>
    <w:rsid w:val="00A52B02"/>
    <w:rsid w:val="00A6057A"/>
    <w:rsid w:val="00A62304"/>
    <w:rsid w:val="00A74017"/>
    <w:rsid w:val="00A7569D"/>
    <w:rsid w:val="00AA332C"/>
    <w:rsid w:val="00AB489D"/>
    <w:rsid w:val="00AC27F8"/>
    <w:rsid w:val="00AD4C72"/>
    <w:rsid w:val="00AE057B"/>
    <w:rsid w:val="00AE2AEE"/>
    <w:rsid w:val="00B00276"/>
    <w:rsid w:val="00B230EC"/>
    <w:rsid w:val="00B367FB"/>
    <w:rsid w:val="00B52738"/>
    <w:rsid w:val="00B56EDC"/>
    <w:rsid w:val="00B94A75"/>
    <w:rsid w:val="00BB1F84"/>
    <w:rsid w:val="00BB638E"/>
    <w:rsid w:val="00BC035A"/>
    <w:rsid w:val="00BE5468"/>
    <w:rsid w:val="00C11EAC"/>
    <w:rsid w:val="00C305D7"/>
    <w:rsid w:val="00C30F2A"/>
    <w:rsid w:val="00C43456"/>
    <w:rsid w:val="00C43F16"/>
    <w:rsid w:val="00C65C0C"/>
    <w:rsid w:val="00C808FC"/>
    <w:rsid w:val="00C863EB"/>
    <w:rsid w:val="00CD7D97"/>
    <w:rsid w:val="00CE3EE6"/>
    <w:rsid w:val="00CE4BA1"/>
    <w:rsid w:val="00CF3BF4"/>
    <w:rsid w:val="00D000C7"/>
    <w:rsid w:val="00D207AA"/>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95D87"/>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92167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SGP/21_7604_01_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s.wto.org/crnattachments/2021/SPS/SGP/21_7604_00_e.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fa.gov.sg/food-import-export/import-export-transshipment-of-live-poultry-livestock" TargetMode="External"/><Relationship Id="rId4" Type="http://schemas.openxmlformats.org/officeDocument/2006/relationships/webSettings" Target="webSettings.xml"/><Relationship Id="rId9" Type="http://schemas.openxmlformats.org/officeDocument/2006/relationships/hyperlink" Target="https://www.sfa.gov.sg/food-import-export/commercial-food-import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2021-12-30T10:55:00Z</dcterms:created>
  <dcterms:modified xsi:type="dcterms:W3CDTF">2021-12-30T10:55:00Z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G/SPS/N/SGP/73</vt:lpwstr>
  </property>
  <property fmtid="{D5CDD505-2E9C-101B-9397-08002B2CF9AE}" pid="3" name="TitusGUID">
    <vt:lpwstr>14bc1786-eeae-4e61-b623-3417dcc626a3</vt:lpwstr>
  </property>
  <property fmtid="{D5CDD505-2E9C-101B-9397-08002B2CF9AE}" pid="4" name="WTOCLASSIFICATION">
    <vt:lpwstr>WTO OFFICIAL</vt:lpwstr>
  </property>
</Properties>
</file>