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C8785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AB37DA" w:rsidTr="00F3021D">
        <w:tc>
          <w:tcPr>
            <w:tcW w:w="707" w:type="dxa"/>
            <w:tcBorders>
              <w:bottom w:val="single" w:sz="6" w:space="0" w:color="auto"/>
            </w:tcBorders>
            <w:shd w:val="clear" w:color="auto" w:fill="auto"/>
          </w:tcPr>
          <w:p w:rsidR="00EA4725" w:rsidRPr="00441372" w:rsidRDefault="00C8785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8785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South Africa</w:t>
            </w:r>
            <w:bookmarkEnd w:id="1"/>
          </w:p>
          <w:p w:rsidR="00EA4725" w:rsidRPr="00441372" w:rsidRDefault="00C8785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4" w:name="X_SPS_Reg_2A"/>
            <w:r w:rsidRPr="00441372">
              <w:rPr>
                <w:b/>
              </w:rPr>
              <w:t>Agency responsible</w:t>
            </w:r>
            <w:bookmarkEnd w:id="4"/>
            <w:r w:rsidRPr="00441372">
              <w:rPr>
                <w:b/>
              </w:rPr>
              <w:t>:</w:t>
            </w:r>
            <w:r w:rsidRPr="0065690F">
              <w:t xml:space="preserve"> National Plant Protection Organisation of South Africa (NPPOZA)</w:t>
            </w:r>
            <w:bookmarkStart w:id="5" w:name="sps2a"/>
            <w:bookmarkEnd w:id="5"/>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Fresh mango fruit (</w:t>
            </w:r>
            <w:r w:rsidRPr="0065690F">
              <w:rPr>
                <w:i/>
                <w:iCs/>
              </w:rPr>
              <w:t>Mangifera indica</w:t>
            </w:r>
            <w:r w:rsidRPr="0065690F">
              <w:t>)</w:t>
            </w:r>
            <w:bookmarkStart w:id="7" w:name="sps3a"/>
            <w:bookmarkEnd w:id="7"/>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C8785E"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C8785E"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India</w:t>
            </w:r>
            <w:bookmarkStart w:id="14" w:name="sps4a"/>
            <w:bookmarkEnd w:id="14"/>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15" w:name="X_SPS_Reg_5A"/>
            <w:r w:rsidRPr="00441372">
              <w:rPr>
                <w:b/>
              </w:rPr>
              <w:t>Title of the notified document</w:t>
            </w:r>
            <w:bookmarkEnd w:id="15"/>
            <w:r w:rsidRPr="00441372">
              <w:rPr>
                <w:b/>
              </w:rPr>
              <w:t>:</w:t>
            </w:r>
            <w:r w:rsidRPr="0065690F">
              <w:t xml:space="preserve"> Final Phytosanitary workplan for the importation of fresh mango (</w:t>
            </w:r>
            <w:r w:rsidRPr="0065690F">
              <w:rPr>
                <w:i/>
                <w:iCs/>
              </w:rPr>
              <w:t>Mangifera indica</w:t>
            </w:r>
            <w:r w:rsidRPr="0065690F">
              <w:t>) fruit from India to South Africa</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p w:rsidR="00EA4725" w:rsidRPr="00441372" w:rsidRDefault="008B5EEB" w:rsidP="00441372">
            <w:pPr>
              <w:spacing w:after="120"/>
            </w:pPr>
            <w:hyperlink r:id="rId7" w:tgtFrame="_blank" w:history="1">
              <w:r w:rsidR="00C8785E" w:rsidRPr="00441372">
                <w:rPr>
                  <w:color w:val="0000FF"/>
                  <w:u w:val="single"/>
                </w:rPr>
                <w:t>https://members.wto.org/crnattachments/2021/SPS/ZAF/21_6237_00_e.pdf</w:t>
              </w:r>
            </w:hyperlink>
            <w:bookmarkStart w:id="21" w:name="sps5d"/>
            <w:bookmarkEnd w:id="21"/>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22" w:name="X_SPS_Reg_6A"/>
            <w:r w:rsidRPr="00441372">
              <w:rPr>
                <w:b/>
              </w:rPr>
              <w:t>Description of content</w:t>
            </w:r>
            <w:bookmarkEnd w:id="22"/>
            <w:r w:rsidRPr="00441372">
              <w:rPr>
                <w:b/>
              </w:rPr>
              <w:t>:</w:t>
            </w:r>
            <w:r w:rsidRPr="0065690F">
              <w:t xml:space="preserve"> NPPOZA is advising the World Trade Organization Committee on Sanitary and Phytosanitary Measures that it has finalised a pest risk analysis that evaluates the risks associated with the importation of fresh mango fruit from India into South Africa. Based on the analysis, the NPPOZA has determined that the attached phytosanitary workplan will be sufficient to mitigate the risks of introducing or disseminating plant pests via the importation of fresh mango fruit from India.</w:t>
            </w:r>
            <w:bookmarkStart w:id="23" w:name="sps6a"/>
            <w:bookmarkEnd w:id="23"/>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C8785E"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C8785E"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C8785E"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No. 2</w:t>
            </w:r>
            <w:bookmarkEnd w:id="45"/>
          </w:p>
          <w:p w:rsidR="00EA4725" w:rsidRPr="00441372" w:rsidRDefault="00C8785E"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C8785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C8785E"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C8785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 October 2021</w:t>
            </w:r>
            <w:bookmarkStart w:id="59" w:name="sps10a"/>
            <w:bookmarkEnd w:id="59"/>
          </w:p>
          <w:p w:rsidR="00EA4725" w:rsidRPr="00441372" w:rsidRDefault="00C8785E"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 October 2021</w:t>
            </w:r>
            <w:bookmarkStart w:id="61" w:name="sps10bisa"/>
            <w:bookmarkEnd w:id="61"/>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29 November 2021</w:t>
            </w:r>
            <w:bookmarkStart w:id="65" w:name="sps11a"/>
            <w:bookmarkEnd w:id="65"/>
          </w:p>
          <w:p w:rsidR="00EA4725" w:rsidRPr="00441372" w:rsidRDefault="00C8785E"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B37DA" w:rsidTr="00F3021D">
        <w:tc>
          <w:tcPr>
            <w:tcW w:w="707" w:type="dxa"/>
            <w:tcBorders>
              <w:top w:val="single" w:sz="6" w:space="0" w:color="auto"/>
              <w:bottom w:val="single" w:sz="6" w:space="0" w:color="auto"/>
            </w:tcBorders>
            <w:shd w:val="clear" w:color="auto" w:fill="auto"/>
          </w:tcPr>
          <w:p w:rsidR="00EA4725" w:rsidRPr="00441372" w:rsidRDefault="00C8785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8785E"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29 November 2021</w:t>
            </w:r>
            <w:bookmarkEnd w:id="72"/>
          </w:p>
          <w:p w:rsidR="00EA4725" w:rsidRPr="00441372" w:rsidRDefault="00C8785E"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AB37DA" w:rsidRPr="0065690F" w:rsidRDefault="00C8785E" w:rsidP="00441372">
            <w:r w:rsidRPr="0065690F">
              <w:t>NPPOZA: Directorate Plant Health</w:t>
            </w:r>
          </w:p>
          <w:p w:rsidR="00AB37DA" w:rsidRPr="0065690F" w:rsidRDefault="00C8785E" w:rsidP="00441372">
            <w:r w:rsidRPr="0065690F">
              <w:t>RorisangM@Dalrrd.gov.za</w:t>
            </w:r>
          </w:p>
          <w:p w:rsidR="00AB37DA" w:rsidRPr="0065690F" w:rsidRDefault="00C8785E" w:rsidP="00441372">
            <w:pPr>
              <w:spacing w:after="120"/>
            </w:pPr>
            <w:r w:rsidRPr="0065690F">
              <w:t>KgaboMa@Dalrrd.gov.za</w:t>
            </w:r>
            <w:bookmarkStart w:id="79" w:name="sps12d"/>
            <w:bookmarkEnd w:id="79"/>
          </w:p>
        </w:tc>
      </w:tr>
      <w:tr w:rsidR="00AB37DA" w:rsidTr="00F3021D">
        <w:tc>
          <w:tcPr>
            <w:tcW w:w="707" w:type="dxa"/>
            <w:tcBorders>
              <w:top w:val="single" w:sz="6" w:space="0" w:color="auto"/>
            </w:tcBorders>
            <w:shd w:val="clear" w:color="auto" w:fill="auto"/>
          </w:tcPr>
          <w:p w:rsidR="00EA4725" w:rsidRPr="00441372" w:rsidRDefault="00C8785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8785E"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C8785E" w:rsidP="00F3021D">
            <w:pPr>
              <w:keepNext/>
              <w:keepLines/>
              <w:rPr>
                <w:bCs/>
              </w:rPr>
            </w:pPr>
            <w:r w:rsidRPr="0065690F">
              <w:rPr>
                <w:bCs/>
              </w:rPr>
              <w:t>NPPOZA: Directorate Plant Health</w:t>
            </w:r>
          </w:p>
          <w:p w:rsidR="00EA4725" w:rsidRPr="0065690F" w:rsidRDefault="00C8785E" w:rsidP="00F3021D">
            <w:pPr>
              <w:keepNext/>
              <w:keepLines/>
              <w:rPr>
                <w:bCs/>
              </w:rPr>
            </w:pPr>
            <w:r w:rsidRPr="0065690F">
              <w:rPr>
                <w:bCs/>
              </w:rPr>
              <w:t>RorisangM@Dalrrd.gov.za</w:t>
            </w:r>
          </w:p>
          <w:p w:rsidR="00EA4725" w:rsidRPr="0065690F" w:rsidRDefault="00C8785E" w:rsidP="00F3021D">
            <w:pPr>
              <w:keepNext/>
              <w:keepLines/>
              <w:spacing w:after="120"/>
              <w:rPr>
                <w:bCs/>
              </w:rPr>
            </w:pPr>
            <w:r w:rsidRPr="0065690F">
              <w:rPr>
                <w:bCs/>
              </w:rPr>
              <w:t>KgaboMa@Dalrrd.gov.za</w:t>
            </w:r>
            <w:bookmarkStart w:id="86" w:name="sps13c"/>
            <w:bookmarkEnd w:id="86"/>
          </w:p>
        </w:tc>
      </w:tr>
    </w:tbl>
    <w:p w:rsidR="007141CF" w:rsidRPr="00441372" w:rsidRDefault="007141CF" w:rsidP="00441372"/>
    <w:sectPr w:rsidR="007141CF" w:rsidRPr="00441372" w:rsidSect="00340BA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178" w:rsidRDefault="00C8785E">
      <w:r>
        <w:separator/>
      </w:r>
    </w:p>
  </w:endnote>
  <w:endnote w:type="continuationSeparator" w:id="0">
    <w:p w:rsidR="002C2178" w:rsidRDefault="00C878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340BAE" w:rsidRDefault="00340BAE" w:rsidP="00340BAE">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340BAE" w:rsidRDefault="00340BAE" w:rsidP="00340BAE">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C8785E"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178" w:rsidRDefault="00C8785E">
      <w:r>
        <w:separator/>
      </w:r>
    </w:p>
  </w:footnote>
  <w:footnote w:type="continuationSeparator" w:id="0">
    <w:p w:rsidR="002C2178" w:rsidRDefault="00C87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AE" w:rsidRPr="00340BAE" w:rsidRDefault="00340BAE" w:rsidP="00340BAE">
    <w:pPr>
      <w:pStyle w:val="Header"/>
      <w:pBdr>
        <w:bottom w:val="single" w:sz="4" w:space="1" w:color="auto"/>
      </w:pBdr>
      <w:tabs>
        <w:tab w:val="clear" w:pos="4513"/>
        <w:tab w:val="clear" w:pos="9027"/>
      </w:tabs>
      <w:jc w:val="center"/>
    </w:pPr>
    <w:r w:rsidRPr="00340BAE">
      <w:t>G/SPS/N/ZAF/76</w:t>
    </w:r>
  </w:p>
  <w:p w:rsidR="00340BAE" w:rsidRPr="00340BAE" w:rsidRDefault="00340BAE" w:rsidP="00340BAE">
    <w:pPr>
      <w:pStyle w:val="Header"/>
      <w:pBdr>
        <w:bottom w:val="single" w:sz="4" w:space="1" w:color="auto"/>
      </w:pBdr>
      <w:tabs>
        <w:tab w:val="clear" w:pos="4513"/>
        <w:tab w:val="clear" w:pos="9027"/>
      </w:tabs>
      <w:jc w:val="center"/>
    </w:pPr>
  </w:p>
  <w:p w:rsidR="00340BAE" w:rsidRPr="00340BAE" w:rsidRDefault="00340BAE" w:rsidP="00340BAE">
    <w:pPr>
      <w:pStyle w:val="Header"/>
      <w:pBdr>
        <w:bottom w:val="single" w:sz="4" w:space="1" w:color="auto"/>
      </w:pBdr>
      <w:tabs>
        <w:tab w:val="clear" w:pos="4513"/>
        <w:tab w:val="clear" w:pos="9027"/>
      </w:tabs>
      <w:jc w:val="center"/>
    </w:pPr>
    <w:r w:rsidRPr="00340BAE">
      <w:t xml:space="preserve">- </w:t>
    </w:r>
    <w:r w:rsidR="008B5EEB" w:rsidRPr="00340BAE">
      <w:fldChar w:fldCharType="begin"/>
    </w:r>
    <w:r w:rsidRPr="00340BAE">
      <w:instrText xml:space="preserve"> PAGE </w:instrText>
    </w:r>
    <w:r w:rsidR="008B5EEB" w:rsidRPr="00340BAE">
      <w:fldChar w:fldCharType="separate"/>
    </w:r>
    <w:r w:rsidR="001D1B14">
      <w:rPr>
        <w:noProof/>
      </w:rPr>
      <w:t>2</w:t>
    </w:r>
    <w:r w:rsidR="008B5EEB" w:rsidRPr="00340BAE">
      <w:fldChar w:fldCharType="end"/>
    </w:r>
    <w:r w:rsidRPr="00340BAE">
      <w:t xml:space="preserve"> -</w:t>
    </w:r>
  </w:p>
  <w:p w:rsidR="00EA4725" w:rsidRPr="00340BAE" w:rsidRDefault="00EA4725" w:rsidP="00340BAE">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AE" w:rsidRPr="00340BAE" w:rsidRDefault="00340BAE" w:rsidP="00340BAE">
    <w:pPr>
      <w:pStyle w:val="Header"/>
      <w:pBdr>
        <w:bottom w:val="single" w:sz="4" w:space="1" w:color="auto"/>
      </w:pBdr>
      <w:tabs>
        <w:tab w:val="clear" w:pos="4513"/>
        <w:tab w:val="clear" w:pos="9027"/>
      </w:tabs>
      <w:jc w:val="center"/>
    </w:pPr>
    <w:r w:rsidRPr="00340BAE">
      <w:t>G/SPS/N/ZAF/76</w:t>
    </w:r>
  </w:p>
  <w:p w:rsidR="00340BAE" w:rsidRPr="00340BAE" w:rsidRDefault="00340BAE" w:rsidP="00340BAE">
    <w:pPr>
      <w:pStyle w:val="Header"/>
      <w:pBdr>
        <w:bottom w:val="single" w:sz="4" w:space="1" w:color="auto"/>
      </w:pBdr>
      <w:tabs>
        <w:tab w:val="clear" w:pos="4513"/>
        <w:tab w:val="clear" w:pos="9027"/>
      </w:tabs>
      <w:jc w:val="center"/>
    </w:pPr>
  </w:p>
  <w:p w:rsidR="00340BAE" w:rsidRPr="00340BAE" w:rsidRDefault="00340BAE" w:rsidP="00340BAE">
    <w:pPr>
      <w:pStyle w:val="Header"/>
      <w:pBdr>
        <w:bottom w:val="single" w:sz="4" w:space="1" w:color="auto"/>
      </w:pBdr>
      <w:tabs>
        <w:tab w:val="clear" w:pos="4513"/>
        <w:tab w:val="clear" w:pos="9027"/>
      </w:tabs>
      <w:jc w:val="center"/>
    </w:pPr>
    <w:r w:rsidRPr="00340BAE">
      <w:t xml:space="preserve">- </w:t>
    </w:r>
    <w:r w:rsidR="008B5EEB" w:rsidRPr="00340BAE">
      <w:fldChar w:fldCharType="begin"/>
    </w:r>
    <w:r w:rsidRPr="00340BAE">
      <w:instrText xml:space="preserve"> PAGE </w:instrText>
    </w:r>
    <w:r w:rsidR="008B5EEB" w:rsidRPr="00340BAE">
      <w:fldChar w:fldCharType="separate"/>
    </w:r>
    <w:r w:rsidRPr="00340BAE">
      <w:rPr>
        <w:noProof/>
      </w:rPr>
      <w:t>2</w:t>
    </w:r>
    <w:r w:rsidR="008B5EEB" w:rsidRPr="00340BAE">
      <w:fldChar w:fldCharType="end"/>
    </w:r>
    <w:r w:rsidRPr="00340BAE">
      <w:t xml:space="preserve"> -</w:t>
    </w:r>
  </w:p>
  <w:p w:rsidR="00EA4725" w:rsidRPr="00340BAE" w:rsidRDefault="00EA4725" w:rsidP="00340BAE">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AB37DA"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340BAE" w:rsidP="00422B6F">
          <w:pPr>
            <w:jc w:val="right"/>
            <w:rPr>
              <w:b/>
              <w:color w:val="FF0000"/>
              <w:szCs w:val="16"/>
            </w:rPr>
          </w:pPr>
          <w:r>
            <w:rPr>
              <w:b/>
              <w:color w:val="FF0000"/>
              <w:szCs w:val="16"/>
            </w:rPr>
            <w:t xml:space="preserve"> </w:t>
          </w:r>
        </w:p>
      </w:tc>
    </w:tr>
    <w:bookmarkEnd w:id="87"/>
    <w:tr w:rsidR="00AB37DA" w:rsidTr="00EE3CAF">
      <w:trPr>
        <w:trHeight w:val="213"/>
        <w:jc w:val="center"/>
      </w:trPr>
      <w:tc>
        <w:tcPr>
          <w:tcW w:w="3794" w:type="dxa"/>
          <w:vMerge w:val="restart"/>
          <w:shd w:val="clear" w:color="auto" w:fill="FFFFFF"/>
          <w:tcMar>
            <w:left w:w="0" w:type="dxa"/>
            <w:right w:w="0" w:type="dxa"/>
          </w:tcMar>
        </w:tcPr>
        <w:p w:rsidR="00ED54E0" w:rsidRPr="00EA4725" w:rsidRDefault="001D1B14" w:rsidP="00422B6F">
          <w:pPr>
            <w:jc w:val="left"/>
          </w:pPr>
          <w:r>
            <w:rPr>
              <w:noProof/>
              <w:lang w:val="en-US" w:bidi="hi-IN"/>
            </w:rPr>
            <w:drawing>
              <wp:inline distT="0" distB="0" distL="0" distR="0">
                <wp:extent cx="2401570"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1570"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AB37DA"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340BAE" w:rsidRDefault="00340BAE" w:rsidP="00656ABC">
          <w:pPr>
            <w:jc w:val="right"/>
            <w:rPr>
              <w:b/>
              <w:szCs w:val="16"/>
            </w:rPr>
          </w:pPr>
          <w:bookmarkStart w:id="88" w:name="bmkSymbols"/>
          <w:r>
            <w:rPr>
              <w:b/>
              <w:szCs w:val="16"/>
            </w:rPr>
            <w:t>G/SPS/N/ZAF/76</w:t>
          </w:r>
        </w:p>
        <w:bookmarkEnd w:id="88"/>
        <w:p w:rsidR="00656ABC" w:rsidRPr="00EA4725" w:rsidRDefault="00656ABC" w:rsidP="00656ABC">
          <w:pPr>
            <w:jc w:val="right"/>
            <w:rPr>
              <w:b/>
              <w:szCs w:val="16"/>
            </w:rPr>
          </w:pPr>
        </w:p>
      </w:tc>
    </w:tr>
    <w:tr w:rsidR="00AB37DA"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C8785E" w:rsidP="00422B6F">
          <w:pPr>
            <w:jc w:val="right"/>
            <w:rPr>
              <w:szCs w:val="16"/>
            </w:rPr>
          </w:pPr>
          <w:bookmarkStart w:id="89" w:name="spsDateDistribution"/>
          <w:r w:rsidRPr="00EA4725">
            <w:rPr>
              <w:szCs w:val="16"/>
            </w:rPr>
            <w:t>30 September 2021</w:t>
          </w:r>
          <w:bookmarkStart w:id="90" w:name="bmkDate"/>
          <w:bookmarkEnd w:id="89"/>
          <w:bookmarkEnd w:id="90"/>
        </w:p>
      </w:tc>
    </w:tr>
    <w:tr w:rsidR="00AB37DA"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8785E" w:rsidP="00422B6F">
          <w:pPr>
            <w:jc w:val="left"/>
            <w:rPr>
              <w:b/>
            </w:rPr>
          </w:pPr>
          <w:bookmarkStart w:id="91" w:name="bmkSerial"/>
          <w:r w:rsidRPr="00441372">
            <w:rPr>
              <w:color w:val="FF0000"/>
              <w:szCs w:val="16"/>
            </w:rPr>
            <w:t>(</w:t>
          </w:r>
          <w:bookmarkStart w:id="92" w:name="spsSerialNumber"/>
          <w:bookmarkEnd w:id="92"/>
          <w:r w:rsidR="003424BC">
            <w:rPr>
              <w:color w:val="FF0000"/>
              <w:szCs w:val="16"/>
            </w:rPr>
            <w:t>21-</w:t>
          </w:r>
          <w:r w:rsidR="00371128">
            <w:rPr>
              <w:color w:val="FF0000"/>
              <w:szCs w:val="16"/>
            </w:rPr>
            <w:t>7320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C8785E" w:rsidP="00422B6F">
          <w:pPr>
            <w:jc w:val="right"/>
            <w:rPr>
              <w:szCs w:val="16"/>
            </w:rPr>
          </w:pPr>
          <w:bookmarkStart w:id="93" w:name="bmkTotPages"/>
          <w:r w:rsidRPr="00441372">
            <w:rPr>
              <w:bCs/>
              <w:szCs w:val="16"/>
            </w:rPr>
            <w:t xml:space="preserve">Page: </w:t>
          </w:r>
          <w:r w:rsidR="008B5EEB" w:rsidRPr="00441372">
            <w:rPr>
              <w:bCs/>
              <w:szCs w:val="16"/>
            </w:rPr>
            <w:fldChar w:fldCharType="begin"/>
          </w:r>
          <w:r w:rsidRPr="00441372">
            <w:rPr>
              <w:bCs/>
              <w:szCs w:val="16"/>
            </w:rPr>
            <w:instrText xml:space="preserve"> PAGE  \* Arabic  \* MERGEFORMAT </w:instrText>
          </w:r>
          <w:r w:rsidR="008B5EEB" w:rsidRPr="00441372">
            <w:rPr>
              <w:bCs/>
              <w:szCs w:val="16"/>
            </w:rPr>
            <w:fldChar w:fldCharType="separate"/>
          </w:r>
          <w:r w:rsidR="001D1B14">
            <w:rPr>
              <w:bCs/>
              <w:noProof/>
              <w:szCs w:val="16"/>
            </w:rPr>
            <w:t>1</w:t>
          </w:r>
          <w:r w:rsidR="008B5EEB" w:rsidRPr="00441372">
            <w:rPr>
              <w:bCs/>
              <w:szCs w:val="16"/>
            </w:rPr>
            <w:fldChar w:fldCharType="end"/>
          </w:r>
          <w:r w:rsidRPr="00441372">
            <w:rPr>
              <w:bCs/>
              <w:szCs w:val="16"/>
            </w:rPr>
            <w:t>/</w:t>
          </w:r>
          <w:fldSimple w:instr=" NUMPAGES  \* Arabic  \* MERGEFORMAT ">
            <w:r w:rsidR="001D1B14">
              <w:rPr>
                <w:bCs/>
                <w:noProof/>
                <w:szCs w:val="16"/>
              </w:rPr>
              <w:t>2</w:t>
            </w:r>
          </w:fldSimple>
          <w:bookmarkEnd w:id="93"/>
        </w:p>
      </w:tc>
    </w:tr>
    <w:tr w:rsidR="00AB37DA"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40BA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340BAE"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A40761A">
      <w:start w:val="1"/>
      <w:numFmt w:val="decimal"/>
      <w:pStyle w:val="SummaryText"/>
      <w:lvlText w:val="%1."/>
      <w:lvlJc w:val="left"/>
      <w:pPr>
        <w:ind w:left="360" w:hanging="360"/>
      </w:pPr>
    </w:lvl>
    <w:lvl w:ilvl="1" w:tplc="3ADEC2F4" w:tentative="1">
      <w:start w:val="1"/>
      <w:numFmt w:val="lowerLetter"/>
      <w:lvlText w:val="%2."/>
      <w:lvlJc w:val="left"/>
      <w:pPr>
        <w:ind w:left="1080" w:hanging="360"/>
      </w:pPr>
    </w:lvl>
    <w:lvl w:ilvl="2" w:tplc="B1A232E2" w:tentative="1">
      <w:start w:val="1"/>
      <w:numFmt w:val="lowerRoman"/>
      <w:lvlText w:val="%3."/>
      <w:lvlJc w:val="right"/>
      <w:pPr>
        <w:ind w:left="1800" w:hanging="180"/>
      </w:pPr>
    </w:lvl>
    <w:lvl w:ilvl="3" w:tplc="642EB508" w:tentative="1">
      <w:start w:val="1"/>
      <w:numFmt w:val="decimal"/>
      <w:lvlText w:val="%4."/>
      <w:lvlJc w:val="left"/>
      <w:pPr>
        <w:ind w:left="2520" w:hanging="360"/>
      </w:pPr>
    </w:lvl>
    <w:lvl w:ilvl="4" w:tplc="A45CFC32" w:tentative="1">
      <w:start w:val="1"/>
      <w:numFmt w:val="lowerLetter"/>
      <w:lvlText w:val="%5."/>
      <w:lvlJc w:val="left"/>
      <w:pPr>
        <w:ind w:left="3240" w:hanging="360"/>
      </w:pPr>
    </w:lvl>
    <w:lvl w:ilvl="5" w:tplc="CBECA624" w:tentative="1">
      <w:start w:val="1"/>
      <w:numFmt w:val="lowerRoman"/>
      <w:lvlText w:val="%6."/>
      <w:lvlJc w:val="right"/>
      <w:pPr>
        <w:ind w:left="3960" w:hanging="180"/>
      </w:pPr>
    </w:lvl>
    <w:lvl w:ilvl="6" w:tplc="33C20138" w:tentative="1">
      <w:start w:val="1"/>
      <w:numFmt w:val="decimal"/>
      <w:lvlText w:val="%7."/>
      <w:lvlJc w:val="left"/>
      <w:pPr>
        <w:ind w:left="4680" w:hanging="360"/>
      </w:pPr>
    </w:lvl>
    <w:lvl w:ilvl="7" w:tplc="3280DFEC" w:tentative="1">
      <w:start w:val="1"/>
      <w:numFmt w:val="lowerLetter"/>
      <w:lvlText w:val="%8."/>
      <w:lvlJc w:val="left"/>
      <w:pPr>
        <w:ind w:left="5400" w:hanging="360"/>
      </w:pPr>
    </w:lvl>
    <w:lvl w:ilvl="8" w:tplc="FF261EA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D1B14"/>
    <w:rsid w:val="001E291F"/>
    <w:rsid w:val="001E596A"/>
    <w:rsid w:val="00233408"/>
    <w:rsid w:val="0027067B"/>
    <w:rsid w:val="00272C98"/>
    <w:rsid w:val="002A67C2"/>
    <w:rsid w:val="002C2178"/>
    <w:rsid w:val="002C2634"/>
    <w:rsid w:val="00334D8B"/>
    <w:rsid w:val="00340BAE"/>
    <w:rsid w:val="003424BC"/>
    <w:rsid w:val="0035602E"/>
    <w:rsid w:val="003572B4"/>
    <w:rsid w:val="00371128"/>
    <w:rsid w:val="003817C7"/>
    <w:rsid w:val="00395125"/>
    <w:rsid w:val="003E2958"/>
    <w:rsid w:val="00422B6F"/>
    <w:rsid w:val="00423377"/>
    <w:rsid w:val="00441372"/>
    <w:rsid w:val="00467032"/>
    <w:rsid w:val="0046754A"/>
    <w:rsid w:val="004B39D5"/>
    <w:rsid w:val="004E4B52"/>
    <w:rsid w:val="004F203A"/>
    <w:rsid w:val="005336B8"/>
    <w:rsid w:val="005448C3"/>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94712"/>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B5EEB"/>
    <w:rsid w:val="008E372C"/>
    <w:rsid w:val="00903AB0"/>
    <w:rsid w:val="009A2161"/>
    <w:rsid w:val="009A6F54"/>
    <w:rsid w:val="00A52B02"/>
    <w:rsid w:val="00A6057A"/>
    <w:rsid w:val="00A62304"/>
    <w:rsid w:val="00A74017"/>
    <w:rsid w:val="00AA332C"/>
    <w:rsid w:val="00AB37DA"/>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8785E"/>
    <w:rsid w:val="00CD7D97"/>
    <w:rsid w:val="00CE3EE6"/>
    <w:rsid w:val="00CE4BA1"/>
    <w:rsid w:val="00D000C7"/>
    <w:rsid w:val="00D52A9D"/>
    <w:rsid w:val="00D55AAD"/>
    <w:rsid w:val="00D616B3"/>
    <w:rsid w:val="00D66911"/>
    <w:rsid w:val="00D747AE"/>
    <w:rsid w:val="00D76A9E"/>
    <w:rsid w:val="00D9226C"/>
    <w:rsid w:val="00DA20BD"/>
    <w:rsid w:val="00DB122C"/>
    <w:rsid w:val="00DC5228"/>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03B7"/>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1/SPS/ZAF/21_6237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2021-10-29T11:20:00Z</dcterms:created>
  <dcterms:modified xsi:type="dcterms:W3CDTF">2021-10-29T11:20:00Z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dbfd5278-a7d6-41e2-a7dc-4f3b3b99a262</vt:lpwstr>
  </property>
  <property fmtid="{D5CDD505-2E9C-101B-9397-08002B2CF9AE}" pid="3" name="Symbol1">
    <vt:lpwstr>G/SPS/N/ZAF/76</vt:lpwstr>
  </property>
  <property fmtid="{D5CDD505-2E9C-101B-9397-08002B2CF9AE}" pid="4" name="WTOCLASSIFICATION">
    <vt:lpwstr>WTO OFFICIAL</vt:lpwstr>
  </property>
</Properties>
</file>