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D82321" w:rsidP="00D82321">
      <w:pPr>
        <w:pStyle w:val="Title"/>
        <w:tabs>
          <w:tab w:val="left" w:pos="2355"/>
          <w:tab w:val="center" w:pos="4513"/>
        </w:tabs>
        <w:jc w:val="left"/>
        <w:rPr>
          <w:caps w:val="0"/>
          <w:kern w:val="0"/>
        </w:rPr>
      </w:pPr>
      <w:bookmarkStart w:id="0" w:name="_GoBack"/>
      <w:bookmarkEnd w:id="0"/>
      <w:r>
        <w:rPr>
          <w:caps w:val="0"/>
          <w:kern w:val="0"/>
        </w:rPr>
        <w:tab/>
      </w:r>
      <w:r>
        <w:rPr>
          <w:caps w:val="0"/>
          <w:kern w:val="0"/>
        </w:rPr>
        <w:tab/>
      </w:r>
      <w:r w:rsidR="00523F5D" w:rsidRPr="00934B4C">
        <w:rPr>
          <w:caps w:val="0"/>
          <w:kern w:val="0"/>
        </w:rPr>
        <w:t>NOTIFICATION</w:t>
      </w:r>
    </w:p>
    <w:p w:rsidR="00AD0FDA" w:rsidRPr="00934B4C" w:rsidRDefault="00523F5D" w:rsidP="00934B4C">
      <w:pPr>
        <w:pStyle w:val="Title3"/>
      </w:pPr>
      <w:r w:rsidRPr="00934B4C">
        <w:t>Addendum</w:t>
      </w:r>
    </w:p>
    <w:p w:rsidR="007141CF" w:rsidRPr="00934B4C" w:rsidRDefault="00523F5D" w:rsidP="00934B4C">
      <w:pPr>
        <w:spacing w:after="120"/>
      </w:pPr>
      <w:r w:rsidRPr="00934B4C">
        <w:t xml:space="preserve">The following communication, received on </w:t>
      </w:r>
      <w:bookmarkStart w:id="1" w:name="spsDateReception"/>
      <w:r w:rsidRPr="00934B4C">
        <w:t>6 August 2019</w:t>
      </w:r>
      <w:bookmarkStart w:id="2" w:name="spsDateCommunication"/>
      <w:bookmarkEnd w:id="2"/>
      <w:bookmarkEnd w:id="1"/>
      <w:r w:rsidRPr="00934B4C">
        <w:t xml:space="preserve">, is being circulated at the request of the </w:t>
      </w:r>
      <w:bookmarkStart w:id="3" w:name="bmkDelegation"/>
      <w:r w:rsidRPr="00934B4C">
        <w:t>Delegations</w:t>
      </w:r>
      <w:bookmarkEnd w:id="3"/>
      <w:r w:rsidRPr="00934B4C">
        <w:t xml:space="preserve"> of </w:t>
      </w:r>
      <w:bookmarkStart w:id="4" w:name="spsMember"/>
      <w:r w:rsidR="009206FD">
        <w:t xml:space="preserve">the </w:t>
      </w:r>
      <w:r w:rsidRPr="00934B4C">
        <w:rPr>
          <w:u w:val="single"/>
        </w:rPr>
        <w:t xml:space="preserve">United Arab Emirates, </w:t>
      </w:r>
      <w:r w:rsidR="009206FD">
        <w:rPr>
          <w:u w:val="single"/>
        </w:rPr>
        <w:t xml:space="preserve">the </w:t>
      </w:r>
      <w:r w:rsidRPr="00934B4C">
        <w:rPr>
          <w:u w:val="single"/>
        </w:rPr>
        <w:t xml:space="preserve">Kingdom of Bahrain, the State of Kuwait, Oman, Qatar, </w:t>
      </w:r>
      <w:r w:rsidR="009206FD">
        <w:rPr>
          <w:u w:val="single"/>
        </w:rPr>
        <w:t xml:space="preserve">the </w:t>
      </w:r>
      <w:r w:rsidRPr="00934B4C">
        <w:rPr>
          <w:u w:val="single"/>
        </w:rPr>
        <w:t>Kingdom of Saudi Arabia, Yemen</w:t>
      </w:r>
      <w:bookmarkEnd w:id="4"/>
      <w:r w:rsidRPr="00934B4C">
        <w:t>.</w:t>
      </w:r>
    </w:p>
    <w:p w:rsidR="00AD0FDA" w:rsidRPr="00934B4C" w:rsidRDefault="00523F5D"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EF1E8D" w:rsidTr="00D0271D">
        <w:tc>
          <w:tcPr>
            <w:tcW w:w="9242" w:type="dxa"/>
            <w:shd w:val="clear" w:color="auto" w:fill="auto"/>
          </w:tcPr>
          <w:p w:rsidR="00AD0FDA" w:rsidRPr="00934B4C" w:rsidRDefault="00523F5D" w:rsidP="00934B4C">
            <w:pPr>
              <w:spacing w:after="240"/>
              <w:rPr>
                <w:u w:val="single"/>
              </w:rPr>
            </w:pPr>
            <w:r w:rsidRPr="00934B4C">
              <w:rPr>
                <w:u w:val="single"/>
              </w:rPr>
              <w:t>Gulf Draft Technical Regulation for "Contaminants and toxins in food and feed"</w:t>
            </w:r>
            <w:bookmarkStart w:id="5" w:name="spsTitle"/>
            <w:bookmarkEnd w:id="5"/>
          </w:p>
        </w:tc>
      </w:tr>
      <w:tr w:rsidR="00EF1E8D" w:rsidTr="00D0271D">
        <w:tc>
          <w:tcPr>
            <w:tcW w:w="9242" w:type="dxa"/>
            <w:shd w:val="clear" w:color="auto" w:fill="auto"/>
          </w:tcPr>
          <w:p w:rsidR="00AD0FDA" w:rsidRPr="00934B4C" w:rsidRDefault="00523F5D" w:rsidP="00934B4C">
            <w:pPr>
              <w:spacing w:after="240"/>
              <w:rPr>
                <w:u w:val="single"/>
              </w:rPr>
            </w:pPr>
            <w:r w:rsidRPr="00934B4C">
              <w:t>The Gulf Draft Technical Regulation for contaminants and toxins in food and feed, notified to the World Trade Organization (WTO) as G/SPS/N/ARE/177, G/SPS/BHR/200, G/SPS/N/KWT/51, G/SPS/N/OMN/97, G/SPS/N/QAT/101, G/SPS/SAU/395, and G/SPS/N/YEM/42 on 10 April 2019. This technical regulation has been reviewed and taken into consideration the comments of WTO members, specifically those related to the MLs of Arsenic and Aflatoxin.</w:t>
            </w:r>
          </w:p>
          <w:p w:rsidR="00EF1E8D" w:rsidRPr="00934B4C" w:rsidRDefault="00E50F60" w:rsidP="00934B4C">
            <w:pPr>
              <w:spacing w:after="240"/>
            </w:pPr>
            <w:hyperlink r:id="rId7" w:tgtFrame="_blank" w:history="1">
              <w:r w:rsidR="00523F5D" w:rsidRPr="00934B4C">
                <w:rPr>
                  <w:color w:val="0000FF"/>
                  <w:u w:val="single"/>
                </w:rPr>
                <w:t>https://members.wto.org/crnattachments/2019/SPS/ARE/19_4350_00_e.pdf</w:t>
              </w:r>
            </w:hyperlink>
            <w:bookmarkStart w:id="6" w:name="spsMeasure"/>
            <w:bookmarkEnd w:id="6"/>
          </w:p>
        </w:tc>
      </w:tr>
      <w:tr w:rsidR="00EF1E8D" w:rsidTr="00D0271D">
        <w:tc>
          <w:tcPr>
            <w:tcW w:w="9242" w:type="dxa"/>
            <w:shd w:val="clear" w:color="auto" w:fill="auto"/>
          </w:tcPr>
          <w:p w:rsidR="00AD0FDA" w:rsidRPr="00934B4C" w:rsidRDefault="00523F5D" w:rsidP="00934B4C">
            <w:pPr>
              <w:spacing w:after="240"/>
              <w:rPr>
                <w:b/>
              </w:rPr>
            </w:pPr>
            <w:r w:rsidRPr="00934B4C">
              <w:rPr>
                <w:b/>
              </w:rPr>
              <w:t>This addendum concerns a:</w:t>
            </w:r>
          </w:p>
        </w:tc>
      </w:tr>
      <w:tr w:rsidR="00EF1E8D" w:rsidTr="00D0271D">
        <w:tc>
          <w:tcPr>
            <w:tcW w:w="9242" w:type="dxa"/>
            <w:shd w:val="clear" w:color="auto" w:fill="auto"/>
          </w:tcPr>
          <w:p w:rsidR="00AD0FDA" w:rsidRPr="00934B4C" w:rsidRDefault="00523F5D" w:rsidP="00934B4C">
            <w:pPr>
              <w:ind w:left="1440" w:hanging="873"/>
            </w:pPr>
            <w:r w:rsidRPr="00934B4C">
              <w:t>[ ]</w:t>
            </w:r>
            <w:bookmarkStart w:id="7" w:name="spsModificationComment"/>
            <w:bookmarkEnd w:id="7"/>
            <w:r w:rsidR="00F342EB" w:rsidRPr="00934B4C">
              <w:tab/>
            </w:r>
            <w:r w:rsidRPr="00934B4C">
              <w:t>Modification of final date for comments</w:t>
            </w:r>
          </w:p>
        </w:tc>
      </w:tr>
      <w:tr w:rsidR="00EF1E8D" w:rsidTr="00D0271D">
        <w:tc>
          <w:tcPr>
            <w:tcW w:w="9242" w:type="dxa"/>
            <w:shd w:val="clear" w:color="auto" w:fill="auto"/>
          </w:tcPr>
          <w:p w:rsidR="00AD0FDA" w:rsidRPr="00934B4C" w:rsidRDefault="00523F5D" w:rsidP="00934B4C">
            <w:pPr>
              <w:ind w:left="1440" w:hanging="873"/>
            </w:pPr>
            <w:r w:rsidRPr="00934B4C">
              <w:t>[ ]</w:t>
            </w:r>
            <w:bookmarkStart w:id="8" w:name="spsNotification"/>
            <w:bookmarkEnd w:id="8"/>
            <w:r w:rsidRPr="00934B4C">
              <w:tab/>
              <w:t>Notification of adoption, publication or entry into force of regulation</w:t>
            </w:r>
          </w:p>
        </w:tc>
      </w:tr>
      <w:tr w:rsidR="00EF1E8D" w:rsidTr="00D0271D">
        <w:tc>
          <w:tcPr>
            <w:tcW w:w="9242" w:type="dxa"/>
            <w:shd w:val="clear" w:color="auto" w:fill="auto"/>
          </w:tcPr>
          <w:p w:rsidR="00AD0FDA" w:rsidRPr="00934B4C" w:rsidRDefault="00523F5D" w:rsidP="00934B4C">
            <w:pPr>
              <w:ind w:left="1440" w:hanging="873"/>
            </w:pPr>
            <w:r w:rsidRPr="00934B4C">
              <w:t>[</w:t>
            </w:r>
            <w:bookmarkStart w:id="9" w:name="spsModificationContent"/>
            <w:r w:rsidRPr="00934B4C">
              <w:rPr>
                <w:b/>
              </w:rPr>
              <w:t>X</w:t>
            </w:r>
            <w:bookmarkEnd w:id="9"/>
            <w:r w:rsidRPr="00934B4C">
              <w:t>]</w:t>
            </w:r>
            <w:r w:rsidRPr="00934B4C">
              <w:tab/>
              <w:t>Modification of content and/or scope of previously notified draft regulation</w:t>
            </w:r>
          </w:p>
        </w:tc>
      </w:tr>
      <w:tr w:rsidR="00EF1E8D" w:rsidTr="00D0271D">
        <w:tc>
          <w:tcPr>
            <w:tcW w:w="9242" w:type="dxa"/>
            <w:shd w:val="clear" w:color="auto" w:fill="auto"/>
          </w:tcPr>
          <w:p w:rsidR="00AD0FDA" w:rsidRPr="00934B4C" w:rsidRDefault="00523F5D" w:rsidP="00934B4C">
            <w:pPr>
              <w:ind w:left="1440" w:hanging="873"/>
            </w:pPr>
            <w:r w:rsidRPr="00934B4C">
              <w:t>[ ]</w:t>
            </w:r>
            <w:bookmarkStart w:id="10" w:name="spsWithdraw"/>
            <w:bookmarkEnd w:id="10"/>
            <w:r w:rsidRPr="00934B4C">
              <w:tab/>
              <w:t>Withdrawal of proposed regulation</w:t>
            </w:r>
          </w:p>
        </w:tc>
      </w:tr>
      <w:tr w:rsidR="00EF1E8D" w:rsidTr="00D0271D">
        <w:tc>
          <w:tcPr>
            <w:tcW w:w="9242" w:type="dxa"/>
            <w:shd w:val="clear" w:color="auto" w:fill="auto"/>
          </w:tcPr>
          <w:p w:rsidR="00AD0FDA" w:rsidRPr="00934B4C" w:rsidRDefault="00523F5D" w:rsidP="00934B4C">
            <w:pPr>
              <w:ind w:left="1440" w:hanging="873"/>
            </w:pPr>
            <w:r w:rsidRPr="00934B4C">
              <w:t>[ ]</w:t>
            </w:r>
            <w:bookmarkStart w:id="11" w:name="spsModificationDate"/>
            <w:bookmarkEnd w:id="11"/>
            <w:r w:rsidRPr="00934B4C">
              <w:tab/>
              <w:t>Change in proposed date of adoption, publication or date of entry into force</w:t>
            </w:r>
          </w:p>
        </w:tc>
      </w:tr>
      <w:tr w:rsidR="00EF1E8D" w:rsidTr="00D0271D">
        <w:tc>
          <w:tcPr>
            <w:tcW w:w="9242" w:type="dxa"/>
            <w:shd w:val="clear" w:color="auto" w:fill="auto"/>
          </w:tcPr>
          <w:p w:rsidR="00AD0FDA" w:rsidRPr="00934B4C" w:rsidRDefault="00523F5D" w:rsidP="00934B4C">
            <w:pPr>
              <w:spacing w:after="240"/>
              <w:ind w:left="1440" w:hanging="873"/>
            </w:pPr>
            <w:r w:rsidRPr="00934B4C">
              <w:t>[ ]</w:t>
            </w:r>
            <w:bookmarkStart w:id="12" w:name="spsModificationOther"/>
            <w:bookmarkEnd w:id="12"/>
            <w:r w:rsidRPr="00934B4C">
              <w:tab/>
              <w:t xml:space="preserve">Other: </w:t>
            </w:r>
            <w:bookmarkStart w:id="13" w:name="spsModificationOtherText"/>
            <w:bookmarkEnd w:id="13"/>
          </w:p>
        </w:tc>
      </w:tr>
      <w:tr w:rsidR="00EF1E8D" w:rsidTr="00D0271D">
        <w:tc>
          <w:tcPr>
            <w:tcW w:w="9242" w:type="dxa"/>
            <w:shd w:val="clear" w:color="auto" w:fill="auto"/>
          </w:tcPr>
          <w:p w:rsidR="00AD0FDA" w:rsidRPr="00934B4C" w:rsidRDefault="00523F5D"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EF1E8D" w:rsidTr="00D0271D">
        <w:tc>
          <w:tcPr>
            <w:tcW w:w="9242" w:type="dxa"/>
            <w:shd w:val="clear" w:color="auto" w:fill="auto"/>
          </w:tcPr>
          <w:p w:rsidR="00AD0FDA" w:rsidRPr="00934B4C" w:rsidRDefault="00523F5D" w:rsidP="00934B4C">
            <w:pPr>
              <w:spacing w:after="240"/>
              <w:ind w:left="1440" w:hanging="873"/>
            </w:pPr>
            <w:r w:rsidRPr="00934B4C">
              <w:t>[ ]</w:t>
            </w:r>
            <w:bookmarkStart w:id="15" w:name="spsSixtyDayCirculation"/>
            <w:bookmarkEnd w:id="15"/>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EF1E8D" w:rsidTr="00D0271D">
        <w:tc>
          <w:tcPr>
            <w:tcW w:w="9242" w:type="dxa"/>
            <w:shd w:val="clear" w:color="auto" w:fill="auto"/>
          </w:tcPr>
          <w:p w:rsidR="00AD0FDA" w:rsidRPr="00934B4C" w:rsidRDefault="00523F5D" w:rsidP="00523F5D">
            <w:pPr>
              <w:keepNext/>
              <w:keepLines/>
              <w:spacing w:after="240"/>
              <w:rPr>
                <w:b/>
              </w:rPr>
            </w:pPr>
            <w:r w:rsidRPr="00934B4C">
              <w:rPr>
                <w:b/>
              </w:rPr>
              <w:lastRenderedPageBreak/>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EF1E8D" w:rsidTr="00D0271D">
        <w:tc>
          <w:tcPr>
            <w:tcW w:w="9242" w:type="dxa"/>
            <w:shd w:val="clear" w:color="auto" w:fill="auto"/>
          </w:tcPr>
          <w:p w:rsidR="00AD0FDA" w:rsidRPr="00934B4C" w:rsidRDefault="00523F5D" w:rsidP="00523F5D">
            <w:pPr>
              <w:keepNext/>
              <w:keepLines/>
            </w:pPr>
            <w:r w:rsidRPr="00934B4C">
              <w:t>Saudi Food and Drug Authority</w:t>
            </w:r>
          </w:p>
          <w:p w:rsidR="00EF1E8D" w:rsidRPr="00934B4C" w:rsidRDefault="00523F5D" w:rsidP="00523F5D">
            <w:pPr>
              <w:keepNext/>
              <w:keepLines/>
            </w:pPr>
            <w:r w:rsidRPr="00934B4C">
              <w:t>SFDA - 3292 North Ring road Al Nafel Area Unit (1) - Riyadh 13312 - 6288</w:t>
            </w:r>
          </w:p>
          <w:p w:rsidR="00EF1E8D" w:rsidRPr="00934B4C" w:rsidRDefault="00523F5D" w:rsidP="00523F5D">
            <w:pPr>
              <w:keepNext/>
              <w:keepLines/>
            </w:pPr>
            <w:r w:rsidRPr="00934B4C">
              <w:t>Tel: +(966 11) 275 9222, ext. 3331</w:t>
            </w:r>
          </w:p>
          <w:p w:rsidR="00EF1E8D" w:rsidRPr="00934B4C" w:rsidRDefault="00523F5D" w:rsidP="00523F5D">
            <w:pPr>
              <w:keepNext/>
              <w:keepLines/>
            </w:pPr>
            <w:r w:rsidRPr="00934B4C">
              <w:t>Fax: +(966 11) 210 9825</w:t>
            </w:r>
          </w:p>
          <w:p w:rsidR="00EF1E8D" w:rsidRPr="00934B4C" w:rsidRDefault="00523F5D" w:rsidP="00523F5D">
            <w:pPr>
              <w:keepNext/>
              <w:keepLines/>
            </w:pPr>
            <w:r w:rsidRPr="00934B4C">
              <w:t>E-mail: SPSEP.Food@sfda.gov.sa</w:t>
            </w:r>
          </w:p>
          <w:p w:rsidR="00EF1E8D" w:rsidRPr="00934B4C" w:rsidRDefault="00523F5D" w:rsidP="00523F5D">
            <w:pPr>
              <w:keepNext/>
              <w:keepLines/>
              <w:spacing w:after="240"/>
            </w:pPr>
            <w:r w:rsidRPr="00934B4C">
              <w:t xml:space="preserve">Website: </w:t>
            </w:r>
            <w:hyperlink r:id="rId8" w:history="1">
              <w:r w:rsidRPr="00934B4C">
                <w:rPr>
                  <w:color w:val="0000FF"/>
                  <w:u w:val="single"/>
                </w:rPr>
                <w:t>http://www.sfda.gov.sa</w:t>
              </w:r>
            </w:hyperlink>
            <w:bookmarkStart w:id="19" w:name="spsCommentAddress"/>
            <w:bookmarkEnd w:id="19"/>
            <w:r w:rsidRPr="00934B4C">
              <w:t xml:space="preserve"> </w:t>
            </w:r>
          </w:p>
        </w:tc>
      </w:tr>
      <w:tr w:rsidR="00EF1E8D" w:rsidTr="00D0271D">
        <w:tc>
          <w:tcPr>
            <w:tcW w:w="9242" w:type="dxa"/>
            <w:shd w:val="clear" w:color="auto" w:fill="auto"/>
          </w:tcPr>
          <w:p w:rsidR="00AD0FDA" w:rsidRPr="00934B4C" w:rsidRDefault="00523F5D"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EF1E8D" w:rsidTr="00D0271D">
        <w:tc>
          <w:tcPr>
            <w:tcW w:w="9242" w:type="dxa"/>
            <w:shd w:val="clear" w:color="auto" w:fill="auto"/>
          </w:tcPr>
          <w:p w:rsidR="00AD0FDA" w:rsidRPr="00934B4C" w:rsidRDefault="00523F5D" w:rsidP="00934B4C">
            <w:r w:rsidRPr="00934B4C">
              <w:t>Saudi Food and Drug Authority</w:t>
            </w:r>
          </w:p>
          <w:p w:rsidR="00EF1E8D" w:rsidRPr="00934B4C" w:rsidRDefault="00523F5D" w:rsidP="00934B4C">
            <w:r w:rsidRPr="00934B4C">
              <w:t>SFDA - 3292 North Ring road Al Nafel Area Unit (1) - Riyadh 13312 - 6288</w:t>
            </w:r>
          </w:p>
          <w:p w:rsidR="00EF1E8D" w:rsidRPr="00934B4C" w:rsidRDefault="00523F5D" w:rsidP="00934B4C">
            <w:r w:rsidRPr="00934B4C">
              <w:t>Tel: +(966 11) 275 9222, ext. 3331</w:t>
            </w:r>
          </w:p>
          <w:p w:rsidR="00EF1E8D" w:rsidRPr="00934B4C" w:rsidRDefault="00523F5D" w:rsidP="00934B4C">
            <w:r w:rsidRPr="00934B4C">
              <w:t>Fax: +(966 11) 210 9825</w:t>
            </w:r>
          </w:p>
          <w:p w:rsidR="00EF1E8D" w:rsidRPr="00934B4C" w:rsidRDefault="00523F5D" w:rsidP="00934B4C">
            <w:r w:rsidRPr="00934B4C">
              <w:t>E-mail: SPSEP.Food@sfda.gov.sa</w:t>
            </w:r>
          </w:p>
          <w:p w:rsidR="00EF1E8D" w:rsidRPr="00934B4C" w:rsidRDefault="00523F5D" w:rsidP="00934B4C">
            <w:pPr>
              <w:spacing w:after="240"/>
            </w:pPr>
            <w:r w:rsidRPr="00934B4C">
              <w:t xml:space="preserve">Website: </w:t>
            </w:r>
            <w:hyperlink r:id="rId9" w:history="1">
              <w:r w:rsidRPr="00934B4C">
                <w:rPr>
                  <w:color w:val="0000FF"/>
                  <w:u w:val="single"/>
                </w:rPr>
                <w:t>http://www.sfda.gov.sa</w:t>
              </w:r>
            </w:hyperlink>
            <w:bookmarkStart w:id="22" w:name="spsTextSupplierAddress"/>
            <w:bookmarkEnd w:id="22"/>
            <w:r w:rsidRPr="00934B4C">
              <w:t xml:space="preserve"> </w:t>
            </w:r>
          </w:p>
        </w:tc>
      </w:tr>
    </w:tbl>
    <w:p w:rsidR="00AD0FDA" w:rsidRPr="00934B4C" w:rsidRDefault="00AD0FDA" w:rsidP="00934B4C"/>
    <w:p w:rsidR="00AD0FDA" w:rsidRPr="00934B4C" w:rsidRDefault="00523F5D" w:rsidP="00934B4C">
      <w:pPr>
        <w:jc w:val="center"/>
        <w:rPr>
          <w:b/>
        </w:rPr>
      </w:pPr>
      <w:r w:rsidRPr="00934B4C">
        <w:rPr>
          <w:b/>
        </w:rPr>
        <w:t>__________</w:t>
      </w:r>
    </w:p>
    <w:sectPr w:rsidR="00AD0FDA" w:rsidRPr="00934B4C" w:rsidSect="005331CE">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319" w:rsidRDefault="00523F5D">
      <w:r>
        <w:separator/>
      </w:r>
    </w:p>
  </w:endnote>
  <w:endnote w:type="continuationSeparator" w:id="0">
    <w:p w:rsidR="005C5319" w:rsidRDefault="0052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5331CE" w:rsidRDefault="005331CE" w:rsidP="005331C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5331CE" w:rsidRDefault="005331CE" w:rsidP="005331C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523F5D">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319" w:rsidRDefault="00523F5D">
      <w:r>
        <w:separator/>
      </w:r>
    </w:p>
  </w:footnote>
  <w:footnote w:type="continuationSeparator" w:id="0">
    <w:p w:rsidR="005C5319" w:rsidRDefault="00523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1CE" w:rsidRPr="005331CE" w:rsidRDefault="005331CE" w:rsidP="005331CE">
    <w:pPr>
      <w:pStyle w:val="Header"/>
      <w:pBdr>
        <w:bottom w:val="single" w:sz="4" w:space="1" w:color="auto"/>
      </w:pBdr>
      <w:tabs>
        <w:tab w:val="clear" w:pos="4513"/>
        <w:tab w:val="clear" w:pos="9027"/>
      </w:tabs>
      <w:jc w:val="center"/>
    </w:pPr>
    <w:r w:rsidRPr="005331CE">
      <w:t>G/SPS/N/ARE/177/Add.1 • G/SPS/N/BHR/200/Add.1 • G/SPS/N/KWT/51/Add.1 • G/SPS/N/OMN/97/Add.1 • G/SPS/N/QAT/101/Add.1 • G/SPS/N/SAU/395/Add.1</w:t>
    </w:r>
    <w:r w:rsidR="00946C7A" w:rsidRPr="005331CE">
      <w:t xml:space="preserve"> •</w:t>
    </w:r>
    <w:r w:rsidR="00946C7A">
      <w:t xml:space="preserve"> </w:t>
    </w:r>
    <w:r w:rsidR="00946C7A" w:rsidRPr="00946C7A">
      <w:t>G/SPS/N/YEM/42/Add.1</w:t>
    </w:r>
  </w:p>
  <w:p w:rsidR="005331CE" w:rsidRPr="005331CE" w:rsidRDefault="005331CE" w:rsidP="005331CE">
    <w:pPr>
      <w:pStyle w:val="Header"/>
      <w:pBdr>
        <w:bottom w:val="single" w:sz="4" w:space="1" w:color="auto"/>
      </w:pBdr>
      <w:tabs>
        <w:tab w:val="clear" w:pos="4513"/>
        <w:tab w:val="clear" w:pos="9027"/>
      </w:tabs>
      <w:jc w:val="center"/>
    </w:pPr>
  </w:p>
  <w:p w:rsidR="005331CE" w:rsidRPr="005331CE" w:rsidRDefault="005331CE" w:rsidP="005331CE">
    <w:pPr>
      <w:pStyle w:val="Header"/>
      <w:pBdr>
        <w:bottom w:val="single" w:sz="4" w:space="1" w:color="auto"/>
      </w:pBdr>
      <w:tabs>
        <w:tab w:val="clear" w:pos="4513"/>
        <w:tab w:val="clear" w:pos="9027"/>
      </w:tabs>
      <w:jc w:val="center"/>
    </w:pPr>
    <w:r w:rsidRPr="005331CE">
      <w:t xml:space="preserve">- </w:t>
    </w:r>
    <w:r w:rsidRPr="005331CE">
      <w:fldChar w:fldCharType="begin"/>
    </w:r>
    <w:r w:rsidRPr="005331CE">
      <w:instrText xml:space="preserve"> PAGE </w:instrText>
    </w:r>
    <w:r w:rsidRPr="005331CE">
      <w:fldChar w:fldCharType="separate"/>
    </w:r>
    <w:r w:rsidRPr="005331CE">
      <w:rPr>
        <w:noProof/>
      </w:rPr>
      <w:t>2</w:t>
    </w:r>
    <w:r w:rsidRPr="005331CE">
      <w:fldChar w:fldCharType="end"/>
    </w:r>
    <w:r w:rsidRPr="005331CE">
      <w:t xml:space="preserve"> -</w:t>
    </w:r>
  </w:p>
  <w:p w:rsidR="00AD0FDA" w:rsidRPr="005331CE" w:rsidRDefault="00AD0FDA" w:rsidP="005331C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1CE" w:rsidRPr="005331CE" w:rsidRDefault="005331CE" w:rsidP="005331CE">
    <w:pPr>
      <w:pStyle w:val="Header"/>
      <w:pBdr>
        <w:bottom w:val="single" w:sz="4" w:space="1" w:color="auto"/>
      </w:pBdr>
      <w:tabs>
        <w:tab w:val="clear" w:pos="4513"/>
        <w:tab w:val="clear" w:pos="9027"/>
      </w:tabs>
      <w:jc w:val="center"/>
    </w:pPr>
    <w:r w:rsidRPr="005331CE">
      <w:t>G/SPS/N/ARE/177/Add.1 • G/SPS/N/BHR/200/Add.1 • G/SPS/N/KWT/51/Add.1 • G/SPS/N/OMN/97/Add.1 • G/SPS/N/QAT/101/Add.1 • G/SPS/N/SAU/395/Add.1</w:t>
    </w:r>
  </w:p>
  <w:p w:rsidR="005331CE" w:rsidRPr="005331CE" w:rsidRDefault="005331CE" w:rsidP="005331CE">
    <w:pPr>
      <w:pStyle w:val="Header"/>
      <w:pBdr>
        <w:bottom w:val="single" w:sz="4" w:space="1" w:color="auto"/>
      </w:pBdr>
      <w:tabs>
        <w:tab w:val="clear" w:pos="4513"/>
        <w:tab w:val="clear" w:pos="9027"/>
      </w:tabs>
      <w:jc w:val="center"/>
    </w:pPr>
  </w:p>
  <w:p w:rsidR="005331CE" w:rsidRPr="005331CE" w:rsidRDefault="005331CE" w:rsidP="005331CE">
    <w:pPr>
      <w:pStyle w:val="Header"/>
      <w:pBdr>
        <w:bottom w:val="single" w:sz="4" w:space="1" w:color="auto"/>
      </w:pBdr>
      <w:tabs>
        <w:tab w:val="clear" w:pos="4513"/>
        <w:tab w:val="clear" w:pos="9027"/>
      </w:tabs>
      <w:jc w:val="center"/>
    </w:pPr>
    <w:r w:rsidRPr="005331CE">
      <w:t xml:space="preserve">- </w:t>
    </w:r>
    <w:r w:rsidRPr="005331CE">
      <w:fldChar w:fldCharType="begin"/>
    </w:r>
    <w:r w:rsidRPr="005331CE">
      <w:instrText xml:space="preserve"> PAGE </w:instrText>
    </w:r>
    <w:r w:rsidRPr="005331CE">
      <w:fldChar w:fldCharType="separate"/>
    </w:r>
    <w:r w:rsidRPr="005331CE">
      <w:rPr>
        <w:noProof/>
      </w:rPr>
      <w:t>2</w:t>
    </w:r>
    <w:r w:rsidRPr="005331CE">
      <w:fldChar w:fldCharType="end"/>
    </w:r>
    <w:r w:rsidRPr="005331CE">
      <w:t xml:space="preserve"> -</w:t>
    </w:r>
  </w:p>
  <w:p w:rsidR="00AD0FDA" w:rsidRPr="005331CE" w:rsidRDefault="00AD0FDA" w:rsidP="005331C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F1E8D"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rsidR="00ED54E0" w:rsidRPr="00AD0FDA" w:rsidRDefault="005331CE" w:rsidP="0081481D">
          <w:pPr>
            <w:jc w:val="right"/>
            <w:rPr>
              <w:b/>
              <w:color w:val="FF0000"/>
              <w:szCs w:val="16"/>
            </w:rPr>
          </w:pPr>
          <w:r>
            <w:rPr>
              <w:b/>
              <w:color w:val="FF0000"/>
              <w:szCs w:val="16"/>
            </w:rPr>
            <w:t xml:space="preserve"> </w:t>
          </w:r>
        </w:p>
      </w:tc>
    </w:tr>
    <w:bookmarkEnd w:id="23"/>
    <w:tr w:rsidR="00EF1E8D" w:rsidTr="00B13A58">
      <w:trPr>
        <w:trHeight w:val="213"/>
        <w:jc w:val="center"/>
      </w:trPr>
      <w:tc>
        <w:tcPr>
          <w:tcW w:w="3794" w:type="dxa"/>
          <w:vMerge w:val="restart"/>
          <w:shd w:val="clear" w:color="auto" w:fill="FFFFFF"/>
          <w:tcMar>
            <w:left w:w="0" w:type="dxa"/>
            <w:right w:w="0" w:type="dxa"/>
          </w:tcMar>
        </w:tcPr>
        <w:p w:rsidR="00ED54E0" w:rsidRPr="00AD0FDA" w:rsidRDefault="00523F5D"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6921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EF1E8D"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5331CE" w:rsidRDefault="005331CE" w:rsidP="0081481D">
          <w:pPr>
            <w:jc w:val="right"/>
            <w:rPr>
              <w:b/>
              <w:szCs w:val="16"/>
            </w:rPr>
          </w:pPr>
          <w:bookmarkStart w:id="24" w:name="bmkSymbols"/>
          <w:r>
            <w:rPr>
              <w:b/>
              <w:szCs w:val="16"/>
            </w:rPr>
            <w:t>G/SPS/N/ARE/177/Add.1, G/SPS/N/BHR/200/Add.1</w:t>
          </w:r>
        </w:p>
        <w:p w:rsidR="005331CE" w:rsidRDefault="005331CE" w:rsidP="0081481D">
          <w:pPr>
            <w:jc w:val="right"/>
            <w:rPr>
              <w:b/>
              <w:szCs w:val="16"/>
            </w:rPr>
          </w:pPr>
          <w:r>
            <w:rPr>
              <w:b/>
              <w:szCs w:val="16"/>
            </w:rPr>
            <w:t>G/SPS/N/KWT/51/Add.1, G/SPS/N/OMN/97/Add.1</w:t>
          </w:r>
        </w:p>
        <w:p w:rsidR="005331CE" w:rsidRDefault="005331CE" w:rsidP="0081481D">
          <w:pPr>
            <w:jc w:val="right"/>
            <w:rPr>
              <w:b/>
              <w:szCs w:val="16"/>
            </w:rPr>
          </w:pPr>
          <w:r>
            <w:rPr>
              <w:b/>
              <w:szCs w:val="16"/>
            </w:rPr>
            <w:t>G/SPS/N/QAT/101/Add.1, G/SPS/N/SAU/395/Add.1</w:t>
          </w:r>
        </w:p>
        <w:p w:rsidR="005331CE" w:rsidRDefault="005331CE" w:rsidP="0081481D">
          <w:pPr>
            <w:jc w:val="right"/>
            <w:rPr>
              <w:b/>
              <w:szCs w:val="16"/>
            </w:rPr>
          </w:pPr>
          <w:r w:rsidRPr="005331CE">
            <w:rPr>
              <w:b/>
              <w:szCs w:val="16"/>
            </w:rPr>
            <w:t>G/SPS/N/</w:t>
          </w:r>
          <w:r>
            <w:rPr>
              <w:b/>
              <w:szCs w:val="16"/>
            </w:rPr>
            <w:t>YEM/42/Add.1</w:t>
          </w:r>
        </w:p>
        <w:bookmarkEnd w:id="24"/>
        <w:p w:rsidR="00AD0FDA" w:rsidRPr="00934B4C" w:rsidRDefault="00AD0FDA" w:rsidP="0081481D">
          <w:pPr>
            <w:jc w:val="right"/>
            <w:rPr>
              <w:b/>
              <w:szCs w:val="16"/>
            </w:rPr>
          </w:pPr>
        </w:p>
      </w:tc>
    </w:tr>
    <w:tr w:rsidR="00EF1E8D"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A75460" w:rsidP="0081481D">
          <w:pPr>
            <w:jc w:val="right"/>
            <w:rPr>
              <w:szCs w:val="16"/>
            </w:rPr>
          </w:pPr>
          <w:bookmarkStart w:id="25" w:name="bmkDate"/>
          <w:bookmarkStart w:id="26" w:name="spsDateDistribution"/>
          <w:bookmarkEnd w:id="25"/>
          <w:bookmarkEnd w:id="26"/>
          <w:r>
            <w:rPr>
              <w:szCs w:val="16"/>
            </w:rPr>
            <w:t>8 August 2019</w:t>
          </w:r>
        </w:p>
      </w:tc>
    </w:tr>
    <w:tr w:rsidR="00EF1E8D"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523F5D" w:rsidP="0081481D">
          <w:pPr>
            <w:jc w:val="left"/>
            <w:rPr>
              <w:b/>
            </w:rPr>
          </w:pPr>
          <w:bookmarkStart w:id="27" w:name="bmkSerial"/>
          <w:r w:rsidRPr="00934B4C">
            <w:rPr>
              <w:color w:val="FF0000"/>
              <w:szCs w:val="16"/>
            </w:rPr>
            <w:t>(</w:t>
          </w:r>
          <w:bookmarkStart w:id="28" w:name="spsSerialNumber"/>
          <w:bookmarkEnd w:id="28"/>
          <w:r w:rsidR="00802612">
            <w:rPr>
              <w:color w:val="FF0000"/>
              <w:szCs w:val="16"/>
            </w:rPr>
            <w:t>19-5192</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rsidR="00ED54E0" w:rsidRPr="00AD0FDA" w:rsidRDefault="00523F5D"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EF1E8D"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5331CE"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5331CE" w:rsidP="00F342EB">
          <w:pPr>
            <w:jc w:val="right"/>
            <w:rPr>
              <w:bCs/>
              <w:szCs w:val="18"/>
            </w:rPr>
          </w:pPr>
          <w:bookmarkStart w:id="31" w:name="bmkLanguage"/>
          <w:r>
            <w:rPr>
              <w:bCs/>
              <w:szCs w:val="18"/>
            </w:rPr>
            <w:t>Original: English</w:t>
          </w:r>
          <w:bookmarkEnd w:id="31"/>
        </w:p>
      </w:tc>
    </w:tr>
  </w:tbl>
  <w:p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1A41AA6">
      <w:start w:val="1"/>
      <w:numFmt w:val="decimal"/>
      <w:pStyle w:val="SummaryText"/>
      <w:lvlText w:val="%1."/>
      <w:lvlJc w:val="left"/>
      <w:pPr>
        <w:ind w:left="360" w:hanging="360"/>
      </w:pPr>
    </w:lvl>
    <w:lvl w:ilvl="1" w:tplc="9CC0DA4A" w:tentative="1">
      <w:start w:val="1"/>
      <w:numFmt w:val="lowerLetter"/>
      <w:lvlText w:val="%2."/>
      <w:lvlJc w:val="left"/>
      <w:pPr>
        <w:ind w:left="1080" w:hanging="360"/>
      </w:pPr>
    </w:lvl>
    <w:lvl w:ilvl="2" w:tplc="D43ECB22" w:tentative="1">
      <w:start w:val="1"/>
      <w:numFmt w:val="lowerRoman"/>
      <w:lvlText w:val="%3."/>
      <w:lvlJc w:val="right"/>
      <w:pPr>
        <w:ind w:left="1800" w:hanging="180"/>
      </w:pPr>
    </w:lvl>
    <w:lvl w:ilvl="3" w:tplc="62FA7382" w:tentative="1">
      <w:start w:val="1"/>
      <w:numFmt w:val="decimal"/>
      <w:lvlText w:val="%4."/>
      <w:lvlJc w:val="left"/>
      <w:pPr>
        <w:ind w:left="2520" w:hanging="360"/>
      </w:pPr>
    </w:lvl>
    <w:lvl w:ilvl="4" w:tplc="B2F2608A" w:tentative="1">
      <w:start w:val="1"/>
      <w:numFmt w:val="lowerLetter"/>
      <w:lvlText w:val="%5."/>
      <w:lvlJc w:val="left"/>
      <w:pPr>
        <w:ind w:left="3240" w:hanging="360"/>
      </w:pPr>
    </w:lvl>
    <w:lvl w:ilvl="5" w:tplc="E952710E" w:tentative="1">
      <w:start w:val="1"/>
      <w:numFmt w:val="lowerRoman"/>
      <w:lvlText w:val="%6."/>
      <w:lvlJc w:val="right"/>
      <w:pPr>
        <w:ind w:left="3960" w:hanging="180"/>
      </w:pPr>
    </w:lvl>
    <w:lvl w:ilvl="6" w:tplc="93C8D994" w:tentative="1">
      <w:start w:val="1"/>
      <w:numFmt w:val="decimal"/>
      <w:lvlText w:val="%7."/>
      <w:lvlJc w:val="left"/>
      <w:pPr>
        <w:ind w:left="4680" w:hanging="360"/>
      </w:pPr>
    </w:lvl>
    <w:lvl w:ilvl="7" w:tplc="B7CA315A" w:tentative="1">
      <w:start w:val="1"/>
      <w:numFmt w:val="lowerLetter"/>
      <w:lvlText w:val="%8."/>
      <w:lvlJc w:val="left"/>
      <w:pPr>
        <w:ind w:left="5400" w:hanging="360"/>
      </w:pPr>
    </w:lvl>
    <w:lvl w:ilvl="8" w:tplc="946EB16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467032"/>
    <w:rsid w:val="0046754A"/>
    <w:rsid w:val="004F203A"/>
    <w:rsid w:val="00523F5D"/>
    <w:rsid w:val="005331CE"/>
    <w:rsid w:val="005336B8"/>
    <w:rsid w:val="00547B5F"/>
    <w:rsid w:val="005B04B9"/>
    <w:rsid w:val="005B68C7"/>
    <w:rsid w:val="005B7054"/>
    <w:rsid w:val="005C5319"/>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2612"/>
    <w:rsid w:val="00807247"/>
    <w:rsid w:val="0081481D"/>
    <w:rsid w:val="00840C2B"/>
    <w:rsid w:val="008739FD"/>
    <w:rsid w:val="00893E85"/>
    <w:rsid w:val="008E372C"/>
    <w:rsid w:val="009206FD"/>
    <w:rsid w:val="00934B4C"/>
    <w:rsid w:val="00946C7A"/>
    <w:rsid w:val="0099458A"/>
    <w:rsid w:val="009A1BA8"/>
    <w:rsid w:val="009A6F54"/>
    <w:rsid w:val="00A02A99"/>
    <w:rsid w:val="00A6057A"/>
    <w:rsid w:val="00A74017"/>
    <w:rsid w:val="00A74F19"/>
    <w:rsid w:val="00A75460"/>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82321"/>
    <w:rsid w:val="00D9226C"/>
    <w:rsid w:val="00DA20BD"/>
    <w:rsid w:val="00DE50DB"/>
    <w:rsid w:val="00DF6AE1"/>
    <w:rsid w:val="00E34FE3"/>
    <w:rsid w:val="00E46FD5"/>
    <w:rsid w:val="00E50F60"/>
    <w:rsid w:val="00E544BB"/>
    <w:rsid w:val="00E56545"/>
    <w:rsid w:val="00EA5D4F"/>
    <w:rsid w:val="00EB6C56"/>
    <w:rsid w:val="00ED54E0"/>
    <w:rsid w:val="00EF1E8D"/>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sfda.gov.s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ARE/19_4350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fda.gov.sa/"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373</Words>
  <Characters>2143</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2019-08-08T12:03:00Z</dcterms:created>
  <dcterms:modified xsi:type="dcterms:W3CDTF">2019-08-08T13:19:00Z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G/SPS/N/ARE/177/Add.1</vt:lpwstr>
  </property>
  <property fmtid="{D5CDD505-2E9C-101B-9397-08002B2CF9AE}" pid="3" name="Symbol2">
    <vt:lpwstr>G/SPS/N/BHR/200/Add.1</vt:lpwstr>
  </property>
  <property fmtid="{D5CDD505-2E9C-101B-9397-08002B2CF9AE}" pid="4" name="Symbol3">
    <vt:lpwstr>G/SPS/N/KWT/51/Add.1</vt:lpwstr>
  </property>
  <property fmtid="{D5CDD505-2E9C-101B-9397-08002B2CF9AE}" pid="5" name="Symbol4">
    <vt:lpwstr>G/SPS/N/OMN/97/Add.1</vt:lpwstr>
  </property>
  <property fmtid="{D5CDD505-2E9C-101B-9397-08002B2CF9AE}" pid="6" name="Symbol5">
    <vt:lpwstr>G/SPS/N/QAT/101/Add.1</vt:lpwstr>
  </property>
  <property fmtid="{D5CDD505-2E9C-101B-9397-08002B2CF9AE}" pid="7" name="Symbol6">
    <vt:lpwstr>G/SPS/N/SAU/395/Add.1</vt:lpwstr>
  </property>
  <property fmtid="{D5CDD505-2E9C-101B-9397-08002B2CF9AE}" pid="8" name="TitusGUID">
    <vt:lpwstr>f3111cd6-0335-4bbd-8f33-5c2b4659849b</vt:lpwstr>
  </property>
  <property fmtid="{D5CDD505-2E9C-101B-9397-08002B2CF9AE}" pid="9" name="WTOCLASSIFICATION">
    <vt:lpwstr>WTO OFFICIAL</vt:lpwstr>
  </property>
</Properties>
</file>