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1FF3" w:rsidRPr="007E1FD7" w:rsidRDefault="007E1FD7" w:rsidP="007E1FD7">
      <w:pPr>
        <w:pStyle w:val="Title"/>
        <w:rPr>
          <w:caps w:val="0"/>
          <w:kern w:val="0"/>
        </w:rPr>
      </w:pPr>
      <w:r w:rsidRPr="007E1FD7">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10"/>
        <w:gridCol w:w="8532"/>
      </w:tblGrid>
      <w:tr w:rsidR="007E1FD7" w:rsidRPr="007E1FD7" w:rsidTr="007E1FD7">
        <w:tc>
          <w:tcPr>
            <w:tcW w:w="709" w:type="dxa"/>
            <w:tcBorders>
              <w:top w:val="double" w:sz="6" w:space="0" w:color="auto"/>
              <w:bottom w:val="single" w:sz="6" w:space="0" w:color="auto"/>
            </w:tcBorders>
            <w:shd w:val="clear" w:color="auto" w:fill="auto"/>
            <w:tcMar>
              <w:left w:w="108" w:type="dxa"/>
              <w:right w:w="108" w:type="dxa"/>
            </w:tcMar>
          </w:tcPr>
          <w:p w:rsidR="00B91FF3" w:rsidRPr="007E1FD7" w:rsidRDefault="007D488A" w:rsidP="007E1FD7">
            <w:pPr>
              <w:spacing w:before="120" w:after="120"/>
            </w:pPr>
            <w:r w:rsidRPr="007E1FD7">
              <w:rPr>
                <w:b/>
              </w:rPr>
              <w:t>1.</w:t>
            </w:r>
          </w:p>
        </w:tc>
        <w:tc>
          <w:tcPr>
            <w:tcW w:w="8518" w:type="dxa"/>
            <w:tcBorders>
              <w:top w:val="double" w:sz="6" w:space="0" w:color="auto"/>
              <w:bottom w:val="single" w:sz="6" w:space="0" w:color="auto"/>
            </w:tcBorders>
            <w:shd w:val="clear" w:color="auto" w:fill="auto"/>
            <w:tcMar>
              <w:left w:w="108" w:type="dxa"/>
              <w:right w:w="108" w:type="dxa"/>
            </w:tcMar>
          </w:tcPr>
          <w:p w:rsidR="00B91FF3" w:rsidRPr="007E1FD7" w:rsidRDefault="007D488A" w:rsidP="007E1FD7">
            <w:pPr>
              <w:spacing w:before="120" w:after="120"/>
            </w:pPr>
            <w:r w:rsidRPr="007E1FD7">
              <w:rPr>
                <w:b/>
              </w:rPr>
              <w:t>Notifying Member</w:t>
            </w:r>
            <w:r w:rsidR="007E1FD7" w:rsidRPr="007E1FD7">
              <w:rPr>
                <w:b/>
              </w:rPr>
              <w:t xml:space="preserve">: </w:t>
            </w:r>
            <w:r w:rsidR="007E1FD7" w:rsidRPr="007E1FD7">
              <w:rPr>
                <w:u w:val="single"/>
              </w:rPr>
              <w:t>C</w:t>
            </w:r>
            <w:r w:rsidRPr="007E1FD7">
              <w:rPr>
                <w:u w:val="single"/>
              </w:rPr>
              <w:t>HILE</w:t>
            </w:r>
          </w:p>
          <w:p w:rsidR="00B91FF3" w:rsidRPr="007E1FD7" w:rsidRDefault="007D488A" w:rsidP="007E1FD7">
            <w:pPr>
              <w:spacing w:after="120"/>
              <w:rPr>
                <w:b/>
              </w:rPr>
            </w:pPr>
            <w:r w:rsidRPr="007E1FD7">
              <w:rPr>
                <w:b/>
              </w:rPr>
              <w:t xml:space="preserve">If applicable, name of local government involved: </w:t>
            </w:r>
          </w:p>
        </w:tc>
      </w:tr>
      <w:tr w:rsidR="007E1FD7" w:rsidRPr="007E1FD7" w:rsidTr="007E1FD7">
        <w:tc>
          <w:tcPr>
            <w:tcW w:w="709" w:type="dxa"/>
            <w:tcBorders>
              <w:top w:val="single" w:sz="6" w:space="0" w:color="auto"/>
              <w:bottom w:val="single" w:sz="6" w:space="0" w:color="auto"/>
            </w:tcBorders>
            <w:shd w:val="clear" w:color="auto" w:fill="auto"/>
            <w:tcMar>
              <w:left w:w="108" w:type="dxa"/>
              <w:right w:w="108" w:type="dxa"/>
            </w:tcMar>
          </w:tcPr>
          <w:p w:rsidR="00B91FF3" w:rsidRPr="007E1FD7" w:rsidRDefault="007D488A" w:rsidP="007E1FD7">
            <w:pPr>
              <w:spacing w:before="120" w:after="120"/>
            </w:pPr>
            <w:r w:rsidRPr="007E1FD7">
              <w:rPr>
                <w:b/>
              </w:rPr>
              <w:t>2.</w:t>
            </w:r>
          </w:p>
        </w:tc>
        <w:tc>
          <w:tcPr>
            <w:tcW w:w="8518" w:type="dxa"/>
            <w:tcBorders>
              <w:top w:val="single" w:sz="6" w:space="0" w:color="auto"/>
              <w:bottom w:val="single" w:sz="6" w:space="0" w:color="auto"/>
            </w:tcBorders>
            <w:shd w:val="clear" w:color="auto" w:fill="auto"/>
            <w:tcMar>
              <w:left w:w="108" w:type="dxa"/>
              <w:right w:w="108" w:type="dxa"/>
            </w:tcMar>
          </w:tcPr>
          <w:p w:rsidR="00B91FF3" w:rsidRPr="007E1FD7" w:rsidRDefault="007D488A" w:rsidP="007E1FD7">
            <w:pPr>
              <w:spacing w:before="120" w:after="120"/>
            </w:pPr>
            <w:r w:rsidRPr="007E1FD7">
              <w:rPr>
                <w:b/>
              </w:rPr>
              <w:t>Agency responsible</w:t>
            </w:r>
            <w:r w:rsidR="007E1FD7" w:rsidRPr="007E1FD7">
              <w:rPr>
                <w:b/>
              </w:rPr>
              <w:t xml:space="preserve">: </w:t>
            </w:r>
            <w:proofErr w:type="spellStart"/>
            <w:r w:rsidR="007E1FD7" w:rsidRPr="007E1FD7">
              <w:rPr>
                <w:i/>
                <w:iCs/>
              </w:rPr>
              <w:t>S</w:t>
            </w:r>
            <w:r w:rsidRPr="007E1FD7">
              <w:rPr>
                <w:i/>
                <w:iCs/>
              </w:rPr>
              <w:t>ervicio</w:t>
            </w:r>
            <w:proofErr w:type="spellEnd"/>
            <w:r w:rsidRPr="007E1FD7">
              <w:rPr>
                <w:i/>
                <w:iCs/>
              </w:rPr>
              <w:t xml:space="preserve"> </w:t>
            </w:r>
            <w:proofErr w:type="spellStart"/>
            <w:r w:rsidRPr="007E1FD7">
              <w:rPr>
                <w:i/>
                <w:iCs/>
              </w:rPr>
              <w:t>Agrícola</w:t>
            </w:r>
            <w:proofErr w:type="spellEnd"/>
            <w:r w:rsidRPr="007E1FD7">
              <w:rPr>
                <w:i/>
                <w:iCs/>
              </w:rPr>
              <w:t xml:space="preserve"> y </w:t>
            </w:r>
            <w:proofErr w:type="spellStart"/>
            <w:r w:rsidRPr="007E1FD7">
              <w:rPr>
                <w:i/>
                <w:iCs/>
              </w:rPr>
              <w:t>Ganadero</w:t>
            </w:r>
            <w:proofErr w:type="spellEnd"/>
            <w:r w:rsidRPr="007E1FD7">
              <w:t xml:space="preserve"> (Agriculture and Livestock Service)</w:t>
            </w:r>
          </w:p>
        </w:tc>
      </w:tr>
      <w:tr w:rsidR="007E1FD7" w:rsidRPr="007E1FD7" w:rsidTr="007E1FD7">
        <w:tc>
          <w:tcPr>
            <w:tcW w:w="709" w:type="dxa"/>
            <w:tcBorders>
              <w:top w:val="single" w:sz="6" w:space="0" w:color="auto"/>
              <w:bottom w:val="single" w:sz="6" w:space="0" w:color="auto"/>
            </w:tcBorders>
            <w:shd w:val="clear" w:color="auto" w:fill="auto"/>
            <w:tcMar>
              <w:left w:w="108" w:type="dxa"/>
              <w:right w:w="108" w:type="dxa"/>
            </w:tcMar>
          </w:tcPr>
          <w:p w:rsidR="00B91FF3" w:rsidRPr="007E1FD7" w:rsidRDefault="007D488A" w:rsidP="007E1FD7">
            <w:pPr>
              <w:spacing w:before="120" w:after="120"/>
            </w:pPr>
            <w:r w:rsidRPr="007E1FD7">
              <w:rPr>
                <w:b/>
              </w:rPr>
              <w:t>3.</w:t>
            </w:r>
          </w:p>
        </w:tc>
        <w:tc>
          <w:tcPr>
            <w:tcW w:w="8518" w:type="dxa"/>
            <w:tcBorders>
              <w:top w:val="single" w:sz="6" w:space="0" w:color="auto"/>
              <w:bottom w:val="single" w:sz="6" w:space="0" w:color="auto"/>
            </w:tcBorders>
            <w:shd w:val="clear" w:color="auto" w:fill="auto"/>
            <w:tcMar>
              <w:left w:w="108" w:type="dxa"/>
              <w:right w:w="108" w:type="dxa"/>
            </w:tcMar>
          </w:tcPr>
          <w:p w:rsidR="00464BBF" w:rsidRPr="007E1FD7" w:rsidRDefault="007D488A" w:rsidP="007E1FD7">
            <w:pPr>
              <w:spacing w:before="120" w:after="120"/>
            </w:pPr>
            <w:r w:rsidRPr="007E1FD7">
              <w:rPr>
                <w:b/>
              </w:rPr>
              <w:t>Products covered (provide tariff item number(s) as specified in national schedules deposited with the WTO</w:t>
            </w:r>
            <w:r w:rsidR="007E1FD7" w:rsidRPr="007E1FD7">
              <w:rPr>
                <w:b/>
              </w:rPr>
              <w:t>; I</w:t>
            </w:r>
            <w:r w:rsidRPr="007E1FD7">
              <w:rPr>
                <w:b/>
              </w:rPr>
              <w:t>CS numbers should be provided in addition, where applicable)</w:t>
            </w:r>
            <w:r w:rsidR="007E1FD7" w:rsidRPr="007E1FD7">
              <w:rPr>
                <w:b/>
              </w:rPr>
              <w:t xml:space="preserve">: </w:t>
            </w:r>
            <w:r w:rsidR="007E1FD7" w:rsidRPr="007E1FD7">
              <w:t>C</w:t>
            </w:r>
            <w:r w:rsidRPr="007E1FD7">
              <w:t>aper (</w:t>
            </w:r>
            <w:proofErr w:type="spellStart"/>
            <w:r w:rsidRPr="007E1FD7">
              <w:rPr>
                <w:i/>
                <w:iCs/>
              </w:rPr>
              <w:t>Capparis</w:t>
            </w:r>
            <w:proofErr w:type="spellEnd"/>
            <w:r w:rsidRPr="007E1FD7">
              <w:rPr>
                <w:i/>
                <w:iCs/>
              </w:rPr>
              <w:t xml:space="preserve"> </w:t>
            </w:r>
            <w:proofErr w:type="spellStart"/>
            <w:r w:rsidRPr="007E1FD7">
              <w:rPr>
                <w:i/>
                <w:iCs/>
              </w:rPr>
              <w:t>spinosa</w:t>
            </w:r>
            <w:proofErr w:type="spellEnd"/>
            <w:r w:rsidRPr="007E1FD7">
              <w:t>) plants</w:t>
            </w:r>
          </w:p>
        </w:tc>
      </w:tr>
      <w:tr w:rsidR="007E1FD7" w:rsidRPr="007E1FD7" w:rsidTr="007E1FD7">
        <w:tc>
          <w:tcPr>
            <w:tcW w:w="709" w:type="dxa"/>
            <w:tcBorders>
              <w:top w:val="single" w:sz="6" w:space="0" w:color="auto"/>
              <w:bottom w:val="single" w:sz="6" w:space="0" w:color="auto"/>
            </w:tcBorders>
            <w:shd w:val="clear" w:color="auto" w:fill="auto"/>
            <w:tcMar>
              <w:left w:w="108" w:type="dxa"/>
              <w:right w:w="108" w:type="dxa"/>
            </w:tcMar>
          </w:tcPr>
          <w:p w:rsidR="00B91FF3" w:rsidRPr="007E1FD7" w:rsidRDefault="007D488A" w:rsidP="007E1FD7">
            <w:pPr>
              <w:spacing w:before="120" w:after="120"/>
              <w:rPr>
                <w:b/>
              </w:rPr>
            </w:pPr>
            <w:r w:rsidRPr="007E1FD7">
              <w:rPr>
                <w:b/>
              </w:rPr>
              <w:t>4.</w:t>
            </w:r>
          </w:p>
        </w:tc>
        <w:tc>
          <w:tcPr>
            <w:tcW w:w="8518" w:type="dxa"/>
            <w:tcBorders>
              <w:top w:val="single" w:sz="6" w:space="0" w:color="auto"/>
              <w:bottom w:val="single" w:sz="6" w:space="0" w:color="auto"/>
            </w:tcBorders>
            <w:shd w:val="clear" w:color="auto" w:fill="auto"/>
            <w:tcMar>
              <w:left w:w="108" w:type="dxa"/>
              <w:right w:w="108" w:type="dxa"/>
            </w:tcMar>
          </w:tcPr>
          <w:p w:rsidR="00B91FF3" w:rsidRPr="007E1FD7" w:rsidRDefault="007D488A" w:rsidP="007E1FD7">
            <w:pPr>
              <w:spacing w:before="120" w:after="120"/>
              <w:rPr>
                <w:b/>
              </w:rPr>
            </w:pPr>
            <w:r w:rsidRPr="007E1FD7">
              <w:rPr>
                <w:b/>
              </w:rPr>
              <w:t>Regions or countries likely to be affected, to the extent relevant or practicable:</w:t>
            </w:r>
          </w:p>
          <w:p w:rsidR="00BB7CEF" w:rsidRPr="007E1FD7" w:rsidRDefault="007E1FD7" w:rsidP="007E1FD7">
            <w:pPr>
              <w:spacing w:after="120"/>
              <w:ind w:left="607" w:hanging="607"/>
              <w:rPr>
                <w:b/>
              </w:rPr>
            </w:pPr>
            <w:r w:rsidRPr="007E1FD7">
              <w:rPr>
                <w:b/>
              </w:rPr>
              <w:t>[ ]</w:t>
            </w:r>
            <w:r w:rsidR="00BB7CEF" w:rsidRPr="007E1FD7">
              <w:rPr>
                <w:b/>
              </w:rPr>
              <w:t xml:space="preserve"> All trading partners</w:t>
            </w:r>
          </w:p>
          <w:p w:rsidR="00B91FF3" w:rsidRPr="007E1FD7" w:rsidRDefault="007D488A" w:rsidP="007E1FD7">
            <w:pPr>
              <w:spacing w:after="120"/>
              <w:ind w:left="607" w:hanging="607"/>
              <w:rPr>
                <w:b/>
              </w:rPr>
            </w:pPr>
            <w:r w:rsidRPr="007E1FD7">
              <w:rPr>
                <w:b/>
              </w:rPr>
              <w:t>[X] Specific regions or countries</w:t>
            </w:r>
            <w:r w:rsidR="007E1FD7" w:rsidRPr="007E1FD7">
              <w:rPr>
                <w:b/>
              </w:rPr>
              <w:t xml:space="preserve">: </w:t>
            </w:r>
            <w:r w:rsidR="007E1FD7" w:rsidRPr="007E1FD7">
              <w:t>A</w:t>
            </w:r>
            <w:r w:rsidRPr="007E1FD7">
              <w:t>rgentina</w:t>
            </w:r>
          </w:p>
        </w:tc>
      </w:tr>
      <w:tr w:rsidR="007E1FD7" w:rsidRPr="007E1FD7" w:rsidTr="007E1FD7">
        <w:tc>
          <w:tcPr>
            <w:tcW w:w="709" w:type="dxa"/>
            <w:tcBorders>
              <w:top w:val="single" w:sz="6" w:space="0" w:color="auto"/>
              <w:bottom w:val="single" w:sz="6" w:space="0" w:color="auto"/>
            </w:tcBorders>
            <w:shd w:val="clear" w:color="auto" w:fill="auto"/>
            <w:tcMar>
              <w:left w:w="108" w:type="dxa"/>
              <w:right w:w="108" w:type="dxa"/>
            </w:tcMar>
          </w:tcPr>
          <w:p w:rsidR="00B91FF3" w:rsidRPr="007E1FD7" w:rsidRDefault="007D488A" w:rsidP="007E1FD7">
            <w:pPr>
              <w:spacing w:before="120" w:after="120"/>
            </w:pPr>
            <w:r w:rsidRPr="007E1FD7">
              <w:rPr>
                <w:b/>
              </w:rPr>
              <w:t>5.</w:t>
            </w:r>
          </w:p>
        </w:tc>
        <w:tc>
          <w:tcPr>
            <w:tcW w:w="8518" w:type="dxa"/>
            <w:tcBorders>
              <w:top w:val="single" w:sz="6" w:space="0" w:color="auto"/>
              <w:bottom w:val="single" w:sz="6" w:space="0" w:color="auto"/>
            </w:tcBorders>
            <w:shd w:val="clear" w:color="auto" w:fill="auto"/>
            <w:tcMar>
              <w:left w:w="108" w:type="dxa"/>
              <w:right w:w="108" w:type="dxa"/>
            </w:tcMar>
          </w:tcPr>
          <w:p w:rsidR="00B91FF3" w:rsidRPr="007E1FD7" w:rsidRDefault="007D488A" w:rsidP="007E1FD7">
            <w:pPr>
              <w:spacing w:before="120" w:after="120"/>
            </w:pPr>
            <w:r w:rsidRPr="007E1FD7">
              <w:rPr>
                <w:b/>
              </w:rPr>
              <w:t>Title of the notified document</w:t>
            </w:r>
            <w:r w:rsidR="007E1FD7" w:rsidRPr="007E1FD7">
              <w:rPr>
                <w:b/>
              </w:rPr>
              <w:t xml:space="preserve">: </w:t>
            </w:r>
            <w:proofErr w:type="spellStart"/>
            <w:r w:rsidR="007E1FD7" w:rsidRPr="007E1FD7">
              <w:rPr>
                <w:i/>
                <w:iCs/>
              </w:rPr>
              <w:t>E</w:t>
            </w:r>
            <w:r w:rsidRPr="007E1FD7">
              <w:rPr>
                <w:i/>
                <w:iCs/>
              </w:rPr>
              <w:t>stablece</w:t>
            </w:r>
            <w:proofErr w:type="spellEnd"/>
            <w:r w:rsidRPr="007E1FD7">
              <w:rPr>
                <w:i/>
                <w:iCs/>
              </w:rPr>
              <w:t xml:space="preserve"> </w:t>
            </w:r>
            <w:proofErr w:type="spellStart"/>
            <w:r w:rsidRPr="007E1FD7">
              <w:rPr>
                <w:i/>
                <w:iCs/>
              </w:rPr>
              <w:t>Requisitos</w:t>
            </w:r>
            <w:proofErr w:type="spellEnd"/>
            <w:r w:rsidRPr="007E1FD7">
              <w:rPr>
                <w:i/>
                <w:iCs/>
              </w:rPr>
              <w:t xml:space="preserve"> </w:t>
            </w:r>
            <w:proofErr w:type="spellStart"/>
            <w:r w:rsidRPr="007E1FD7">
              <w:rPr>
                <w:i/>
                <w:iCs/>
              </w:rPr>
              <w:t>Fitosanitarios</w:t>
            </w:r>
            <w:proofErr w:type="spellEnd"/>
            <w:r w:rsidRPr="007E1FD7">
              <w:rPr>
                <w:i/>
                <w:iCs/>
              </w:rPr>
              <w:t xml:space="preserve"> de </w:t>
            </w:r>
            <w:proofErr w:type="spellStart"/>
            <w:r w:rsidRPr="007E1FD7">
              <w:rPr>
                <w:i/>
                <w:iCs/>
              </w:rPr>
              <w:t>Importación</w:t>
            </w:r>
            <w:proofErr w:type="spellEnd"/>
            <w:r w:rsidRPr="007E1FD7">
              <w:rPr>
                <w:i/>
                <w:iCs/>
              </w:rPr>
              <w:t xml:space="preserve"> para </w:t>
            </w:r>
            <w:proofErr w:type="spellStart"/>
            <w:r w:rsidRPr="007E1FD7">
              <w:rPr>
                <w:i/>
                <w:iCs/>
              </w:rPr>
              <w:t>Plantas</w:t>
            </w:r>
            <w:proofErr w:type="spellEnd"/>
            <w:r w:rsidRPr="007E1FD7">
              <w:rPr>
                <w:i/>
                <w:iCs/>
              </w:rPr>
              <w:t xml:space="preserve"> de </w:t>
            </w:r>
            <w:proofErr w:type="spellStart"/>
            <w:r w:rsidRPr="007E1FD7">
              <w:rPr>
                <w:i/>
                <w:iCs/>
              </w:rPr>
              <w:t>Alcaparra</w:t>
            </w:r>
            <w:proofErr w:type="spellEnd"/>
            <w:r w:rsidRPr="007E1FD7">
              <w:rPr>
                <w:i/>
                <w:iCs/>
              </w:rPr>
              <w:t xml:space="preserve"> (</w:t>
            </w:r>
            <w:proofErr w:type="spellStart"/>
            <w:r w:rsidRPr="007E1FD7">
              <w:rPr>
                <w:i/>
                <w:iCs/>
              </w:rPr>
              <w:t>Capparis</w:t>
            </w:r>
            <w:proofErr w:type="spellEnd"/>
            <w:r w:rsidRPr="007E1FD7">
              <w:rPr>
                <w:i/>
                <w:iCs/>
              </w:rPr>
              <w:t xml:space="preserve"> </w:t>
            </w:r>
            <w:proofErr w:type="spellStart"/>
            <w:r w:rsidRPr="007E1FD7">
              <w:rPr>
                <w:i/>
                <w:iCs/>
              </w:rPr>
              <w:t>spinosa</w:t>
            </w:r>
            <w:proofErr w:type="spellEnd"/>
            <w:r w:rsidRPr="007E1FD7">
              <w:rPr>
                <w:i/>
                <w:iCs/>
              </w:rPr>
              <w:t xml:space="preserve">) </w:t>
            </w:r>
            <w:proofErr w:type="spellStart"/>
            <w:r w:rsidRPr="007E1FD7">
              <w:rPr>
                <w:i/>
                <w:iCs/>
              </w:rPr>
              <w:t>Procedentes</w:t>
            </w:r>
            <w:proofErr w:type="spellEnd"/>
            <w:r w:rsidRPr="007E1FD7">
              <w:rPr>
                <w:i/>
                <w:iCs/>
              </w:rPr>
              <w:t xml:space="preserve"> de Argentina </w:t>
            </w:r>
            <w:r w:rsidRPr="007E1FD7">
              <w:t>(Phytosanitary requirements governing the importation of caper (</w:t>
            </w:r>
            <w:proofErr w:type="spellStart"/>
            <w:r w:rsidRPr="007E1FD7">
              <w:rPr>
                <w:i/>
                <w:iCs/>
              </w:rPr>
              <w:t>Capparis</w:t>
            </w:r>
            <w:proofErr w:type="spellEnd"/>
            <w:r w:rsidRPr="007E1FD7">
              <w:rPr>
                <w:i/>
                <w:iCs/>
              </w:rPr>
              <w:t xml:space="preserve"> </w:t>
            </w:r>
            <w:proofErr w:type="spellStart"/>
            <w:r w:rsidRPr="007E1FD7">
              <w:rPr>
                <w:i/>
                <w:iCs/>
              </w:rPr>
              <w:t>spinosa</w:t>
            </w:r>
            <w:proofErr w:type="spellEnd"/>
            <w:r w:rsidRPr="007E1FD7">
              <w:t xml:space="preserve">) plants from Argentina) </w:t>
            </w:r>
            <w:r w:rsidRPr="007E1FD7">
              <w:rPr>
                <w:b/>
              </w:rPr>
              <w:t>Language(s)</w:t>
            </w:r>
            <w:r w:rsidR="007E1FD7" w:rsidRPr="007E1FD7">
              <w:rPr>
                <w:b/>
              </w:rPr>
              <w:t xml:space="preserve">: </w:t>
            </w:r>
            <w:r w:rsidR="007E1FD7" w:rsidRPr="007E1FD7">
              <w:t>S</w:t>
            </w:r>
            <w:r w:rsidRPr="007E1FD7">
              <w:t xml:space="preserve">panish </w:t>
            </w:r>
            <w:r w:rsidRPr="007E1FD7">
              <w:rPr>
                <w:b/>
                <w:bCs/>
              </w:rPr>
              <w:t>Number of pages</w:t>
            </w:r>
            <w:r w:rsidR="007E1FD7" w:rsidRPr="007E1FD7">
              <w:rPr>
                <w:b/>
                <w:bCs/>
              </w:rPr>
              <w:t xml:space="preserve">: </w:t>
            </w:r>
            <w:r w:rsidR="007E1FD7" w:rsidRPr="007E1FD7">
              <w:t>3</w:t>
            </w:r>
          </w:p>
          <w:p w:rsidR="00B91FF3" w:rsidRPr="007E1FD7" w:rsidRDefault="00C852C1" w:rsidP="00C852C1">
            <w:pPr>
              <w:spacing w:after="120"/>
              <w:jc w:val="left"/>
              <w:rPr>
                <w:rStyle w:val="Hyperlink"/>
              </w:rPr>
            </w:pPr>
            <w:r w:rsidRPr="00C852C1">
              <w:rPr>
                <w:rStyle w:val="Hyperlink"/>
                <w:color w:val="auto"/>
                <w:u w:val="none"/>
              </w:rPr>
              <w:t>Text available at:</w:t>
            </w:r>
            <w:r w:rsidRPr="00C852C1">
              <w:rPr>
                <w:rStyle w:val="Hyperlink"/>
                <w:color w:val="auto"/>
              </w:rPr>
              <w:t xml:space="preserve"> </w:t>
            </w:r>
            <w:hyperlink r:id="rId7" w:tgtFrame="_blank" w:history="1">
              <w:r w:rsidR="007E1FD7" w:rsidRPr="007E1FD7">
                <w:rPr>
                  <w:rStyle w:val="Hyperlink"/>
                </w:rPr>
                <w:t>https://members.wto.org/c</w:t>
              </w:r>
              <w:bookmarkStart w:id="0" w:name="_GoBack"/>
              <w:bookmarkEnd w:id="0"/>
              <w:r w:rsidR="007E1FD7" w:rsidRPr="007E1FD7">
                <w:rPr>
                  <w:rStyle w:val="Hyperlink"/>
                </w:rPr>
                <w:t>rnattachments/2018/SPS/CHL/18_3858_00_s.pdf</w:t>
              </w:r>
            </w:hyperlink>
          </w:p>
        </w:tc>
      </w:tr>
      <w:tr w:rsidR="007E1FD7" w:rsidRPr="007E1FD7" w:rsidTr="007E1FD7">
        <w:tc>
          <w:tcPr>
            <w:tcW w:w="709" w:type="dxa"/>
            <w:tcBorders>
              <w:top w:val="single" w:sz="6" w:space="0" w:color="auto"/>
              <w:bottom w:val="single" w:sz="6" w:space="0" w:color="auto"/>
            </w:tcBorders>
            <w:shd w:val="clear" w:color="auto" w:fill="auto"/>
            <w:tcMar>
              <w:left w:w="108" w:type="dxa"/>
              <w:right w:w="108" w:type="dxa"/>
            </w:tcMar>
          </w:tcPr>
          <w:p w:rsidR="00B91FF3" w:rsidRPr="007E1FD7" w:rsidRDefault="007D488A" w:rsidP="007E1FD7">
            <w:pPr>
              <w:spacing w:before="120" w:after="120"/>
            </w:pPr>
            <w:r w:rsidRPr="007E1FD7">
              <w:rPr>
                <w:b/>
              </w:rPr>
              <w:t>6.</w:t>
            </w:r>
          </w:p>
        </w:tc>
        <w:tc>
          <w:tcPr>
            <w:tcW w:w="8518" w:type="dxa"/>
            <w:tcBorders>
              <w:top w:val="single" w:sz="6" w:space="0" w:color="auto"/>
              <w:bottom w:val="single" w:sz="6" w:space="0" w:color="auto"/>
            </w:tcBorders>
            <w:shd w:val="clear" w:color="auto" w:fill="auto"/>
            <w:tcMar>
              <w:left w:w="108" w:type="dxa"/>
              <w:right w:w="108" w:type="dxa"/>
            </w:tcMar>
          </w:tcPr>
          <w:p w:rsidR="00BB7CEF" w:rsidRPr="007E1FD7" w:rsidRDefault="007D488A" w:rsidP="007E1FD7">
            <w:pPr>
              <w:spacing w:before="120" w:after="120"/>
              <w:rPr>
                <w:b/>
              </w:rPr>
            </w:pPr>
            <w:r w:rsidRPr="007E1FD7">
              <w:rPr>
                <w:b/>
              </w:rPr>
              <w:t>Description of content:</w:t>
            </w:r>
          </w:p>
          <w:p w:rsidR="00B91FF3" w:rsidRPr="007E1FD7" w:rsidRDefault="007D488A" w:rsidP="007E1FD7">
            <w:pPr>
              <w:numPr>
                <w:ilvl w:val="0"/>
                <w:numId w:val="17"/>
              </w:numPr>
              <w:spacing w:before="120" w:after="120"/>
            </w:pPr>
            <w:r w:rsidRPr="007E1FD7">
              <w:t>The notified text establishes the phytosanitary requirements governing the importation of caper (</w:t>
            </w:r>
            <w:proofErr w:type="spellStart"/>
            <w:r w:rsidRPr="007E1FD7">
              <w:rPr>
                <w:i/>
              </w:rPr>
              <w:t>Capparis</w:t>
            </w:r>
            <w:proofErr w:type="spellEnd"/>
            <w:r w:rsidRPr="007E1FD7">
              <w:rPr>
                <w:i/>
              </w:rPr>
              <w:t xml:space="preserve"> </w:t>
            </w:r>
            <w:proofErr w:type="spellStart"/>
            <w:r w:rsidRPr="007E1FD7">
              <w:rPr>
                <w:i/>
              </w:rPr>
              <w:t>spinosa</w:t>
            </w:r>
            <w:proofErr w:type="spellEnd"/>
            <w:r w:rsidRPr="007E1FD7">
              <w:t>) plants from Argentina</w:t>
            </w:r>
            <w:r w:rsidR="007E1FD7" w:rsidRPr="007E1FD7">
              <w:t>. F</w:t>
            </w:r>
            <w:r w:rsidRPr="007E1FD7">
              <w:t>or the purpose of this Resolution, bare</w:t>
            </w:r>
            <w:r w:rsidR="007E1FD7" w:rsidRPr="007E1FD7">
              <w:t>-</w:t>
            </w:r>
            <w:r w:rsidRPr="007E1FD7">
              <w:t xml:space="preserve">rooted </w:t>
            </w:r>
            <w:proofErr w:type="spellStart"/>
            <w:r w:rsidRPr="007E1FD7">
              <w:rPr>
                <w:i/>
              </w:rPr>
              <w:t>Capparis</w:t>
            </w:r>
            <w:proofErr w:type="spellEnd"/>
            <w:r w:rsidRPr="007E1FD7">
              <w:rPr>
                <w:i/>
              </w:rPr>
              <w:t xml:space="preserve"> </w:t>
            </w:r>
            <w:proofErr w:type="spellStart"/>
            <w:r w:rsidRPr="007E1FD7">
              <w:rPr>
                <w:i/>
              </w:rPr>
              <w:t>spinosa</w:t>
            </w:r>
            <w:proofErr w:type="spellEnd"/>
            <w:r w:rsidRPr="007E1FD7">
              <w:t xml:space="preserve"> plants shall be understood to mean young herbaceous plants with roots, leaves and stems, and without flowers</w:t>
            </w:r>
            <w:r w:rsidR="00A93BF9">
              <w:t>.</w:t>
            </w:r>
          </w:p>
          <w:p w:rsidR="00464BBF" w:rsidRPr="007E1FD7" w:rsidRDefault="007D488A" w:rsidP="007E1FD7">
            <w:pPr>
              <w:numPr>
                <w:ilvl w:val="0"/>
                <w:numId w:val="17"/>
              </w:numPr>
              <w:spacing w:after="120"/>
            </w:pPr>
            <w:r w:rsidRPr="007E1FD7">
              <w:t>In order to enter the country, shipments must be covered by an official phytosanitary certificate issued by the Argentine phytosanitary authority, which shall contain an additional declaration stating that the plant material to be imported comes from an officially certified production programme or from germplasm nurseries or repositories controlled by the Argentine phytosanitary authority.</w:t>
            </w:r>
          </w:p>
          <w:p w:rsidR="00464BBF" w:rsidRPr="007E1FD7" w:rsidRDefault="007D488A" w:rsidP="007E1FD7">
            <w:pPr>
              <w:numPr>
                <w:ilvl w:val="0"/>
                <w:numId w:val="17"/>
              </w:numPr>
              <w:spacing w:after="120"/>
            </w:pPr>
            <w:r w:rsidRPr="007E1FD7">
              <w:t>Furthermore, the material must comply with the following phytosanitary requirements which will be verified during the phytosanitary inspection at the point of entry:</w:t>
            </w:r>
          </w:p>
          <w:p w:rsidR="00BB7CEF" w:rsidRPr="007E1FD7" w:rsidRDefault="007D488A" w:rsidP="007E1FD7">
            <w:pPr>
              <w:numPr>
                <w:ilvl w:val="1"/>
                <w:numId w:val="18"/>
              </w:numPr>
              <w:spacing w:after="120"/>
            </w:pPr>
            <w:r w:rsidRPr="007E1FD7">
              <w:t>Shipments must be free of soil, flower buds and flowers.</w:t>
            </w:r>
          </w:p>
          <w:p w:rsidR="00BB7CEF" w:rsidRPr="007E1FD7" w:rsidRDefault="007D488A" w:rsidP="007E1FD7">
            <w:pPr>
              <w:numPr>
                <w:ilvl w:val="1"/>
                <w:numId w:val="18"/>
              </w:numPr>
              <w:spacing w:after="120"/>
            </w:pPr>
            <w:r w:rsidRPr="007E1FD7">
              <w:t>Accompanying substrates and/or materials used to protect the seedlings or preserve humidity must comply with current regulations governing the entry of inert substrates for plants.</w:t>
            </w:r>
          </w:p>
          <w:p w:rsidR="00534C83" w:rsidRPr="007E1FD7" w:rsidRDefault="007D488A" w:rsidP="007E1FD7">
            <w:pPr>
              <w:numPr>
                <w:ilvl w:val="1"/>
                <w:numId w:val="18"/>
              </w:numPr>
              <w:spacing w:after="360"/>
              <w:ind w:left="1434" w:hanging="357"/>
            </w:pPr>
            <w:r w:rsidRPr="007E1FD7">
              <w:t>Packaging must be new (repackaging is not permitted), closed, resistant to handling, and labelled or marked in accordance with the Agriculture and Livestock Service (SAG) regulations currently in force.</w:t>
            </w:r>
          </w:p>
          <w:p w:rsidR="00464BBF" w:rsidRPr="007E1FD7" w:rsidRDefault="007D488A" w:rsidP="007E1FD7">
            <w:pPr>
              <w:numPr>
                <w:ilvl w:val="0"/>
                <w:numId w:val="17"/>
              </w:numPr>
              <w:spacing w:after="120"/>
            </w:pPr>
            <w:r w:rsidRPr="007E1FD7">
              <w:lastRenderedPageBreak/>
              <w:t>For materials modified genetically by modern biotechnology, the importer must declare their genetic status and comply with SAG regulations establishing requirements for their importation and release into the environment.</w:t>
            </w:r>
          </w:p>
          <w:p w:rsidR="00464BBF" w:rsidRPr="007E1FD7" w:rsidRDefault="007D488A" w:rsidP="007E1FD7">
            <w:pPr>
              <w:numPr>
                <w:ilvl w:val="0"/>
                <w:numId w:val="17"/>
              </w:numPr>
              <w:spacing w:after="120"/>
            </w:pPr>
            <w:r w:rsidRPr="007E1FD7">
              <w:t>Each shipment will be inspected by the SAG at the point of entry for the physical and documentary inspection of the established phytosanitary requirements</w:t>
            </w:r>
            <w:r w:rsidR="007E1FD7" w:rsidRPr="007E1FD7">
              <w:t>. W</w:t>
            </w:r>
            <w:r w:rsidRPr="007E1FD7">
              <w:t>here pests are detected during inspection, phytosanitary risk management measures will be applied in accordance with the identified risk.</w:t>
            </w:r>
          </w:p>
        </w:tc>
      </w:tr>
      <w:tr w:rsidR="007E1FD7" w:rsidRPr="007E1FD7" w:rsidTr="007E1FD7">
        <w:tc>
          <w:tcPr>
            <w:tcW w:w="709" w:type="dxa"/>
            <w:tcBorders>
              <w:top w:val="single" w:sz="6" w:space="0" w:color="auto"/>
              <w:bottom w:val="single" w:sz="6" w:space="0" w:color="auto"/>
            </w:tcBorders>
            <w:shd w:val="clear" w:color="auto" w:fill="auto"/>
            <w:tcMar>
              <w:left w:w="108" w:type="dxa"/>
              <w:right w:w="108" w:type="dxa"/>
            </w:tcMar>
          </w:tcPr>
          <w:p w:rsidR="00B91FF3" w:rsidRPr="007E1FD7" w:rsidRDefault="007D488A" w:rsidP="007E1FD7">
            <w:pPr>
              <w:spacing w:before="120" w:after="120"/>
              <w:rPr>
                <w:b/>
              </w:rPr>
            </w:pPr>
            <w:r w:rsidRPr="007E1FD7">
              <w:rPr>
                <w:b/>
              </w:rPr>
              <w:lastRenderedPageBreak/>
              <w:t>7.</w:t>
            </w:r>
          </w:p>
        </w:tc>
        <w:tc>
          <w:tcPr>
            <w:tcW w:w="8518" w:type="dxa"/>
            <w:tcBorders>
              <w:top w:val="single" w:sz="6" w:space="0" w:color="auto"/>
              <w:bottom w:val="single" w:sz="6" w:space="0" w:color="auto"/>
            </w:tcBorders>
            <w:shd w:val="clear" w:color="auto" w:fill="auto"/>
            <w:tcMar>
              <w:left w:w="108" w:type="dxa"/>
              <w:right w:w="108" w:type="dxa"/>
            </w:tcMar>
          </w:tcPr>
          <w:p w:rsidR="00B91FF3" w:rsidRPr="007E1FD7" w:rsidRDefault="007D488A" w:rsidP="007E1FD7">
            <w:pPr>
              <w:spacing w:before="120" w:after="120"/>
            </w:pPr>
            <w:r w:rsidRPr="007E1FD7">
              <w:rPr>
                <w:b/>
              </w:rPr>
              <w:t>Objective and rationale</w:t>
            </w:r>
            <w:r w:rsidR="007E1FD7" w:rsidRPr="007E1FD7">
              <w:rPr>
                <w:b/>
              </w:rPr>
              <w:t>: [ ]</w:t>
            </w:r>
            <w:r w:rsidRPr="007E1FD7">
              <w:rPr>
                <w:b/>
              </w:rPr>
              <w:t xml:space="preserve"> food safety, </w:t>
            </w:r>
            <w:r w:rsidR="007E1FD7" w:rsidRPr="007E1FD7">
              <w:rPr>
                <w:b/>
              </w:rPr>
              <w:t>[ ]</w:t>
            </w:r>
            <w:r w:rsidRPr="007E1FD7">
              <w:rPr>
                <w:b/>
              </w:rPr>
              <w:t xml:space="preserve"> animal health, </w:t>
            </w:r>
            <w:r w:rsidR="007E1FD7" w:rsidRPr="007E1FD7">
              <w:rPr>
                <w:b/>
              </w:rPr>
              <w:t>[</w:t>
            </w:r>
            <w:r w:rsidRPr="007E1FD7">
              <w:rPr>
                <w:b/>
              </w:rPr>
              <w:t>X</w:t>
            </w:r>
            <w:r w:rsidR="007E1FD7" w:rsidRPr="007E1FD7">
              <w:rPr>
                <w:b/>
              </w:rPr>
              <w:t>]</w:t>
            </w:r>
            <w:r w:rsidRPr="007E1FD7">
              <w:rPr>
                <w:b/>
              </w:rPr>
              <w:t xml:space="preserve"> plant protection, </w:t>
            </w:r>
            <w:r w:rsidR="007E1FD7" w:rsidRPr="007E1FD7">
              <w:rPr>
                <w:b/>
              </w:rPr>
              <w:t>[ ]</w:t>
            </w:r>
            <w:r w:rsidRPr="007E1FD7">
              <w:rPr>
                <w:b/>
              </w:rPr>
              <w:t xml:space="preserve"> protect humans from animal/plant pest or disease, </w:t>
            </w:r>
            <w:r w:rsidR="007E1FD7" w:rsidRPr="007E1FD7">
              <w:rPr>
                <w:b/>
              </w:rPr>
              <w:t>[</w:t>
            </w:r>
            <w:r w:rsidRPr="007E1FD7">
              <w:rPr>
                <w:b/>
              </w:rPr>
              <w:t>X</w:t>
            </w:r>
            <w:r w:rsidR="007E1FD7" w:rsidRPr="007E1FD7">
              <w:rPr>
                <w:b/>
              </w:rPr>
              <w:t>]</w:t>
            </w:r>
            <w:r w:rsidRPr="007E1FD7">
              <w:rPr>
                <w:b/>
              </w:rPr>
              <w:t xml:space="preserve"> protect territory from other damage from pests. </w:t>
            </w:r>
          </w:p>
        </w:tc>
      </w:tr>
      <w:tr w:rsidR="007E1FD7" w:rsidRPr="007E1FD7" w:rsidTr="007E1FD7">
        <w:tc>
          <w:tcPr>
            <w:tcW w:w="709" w:type="dxa"/>
            <w:tcBorders>
              <w:top w:val="single" w:sz="6" w:space="0" w:color="auto"/>
              <w:bottom w:val="single" w:sz="6" w:space="0" w:color="auto"/>
            </w:tcBorders>
            <w:shd w:val="clear" w:color="auto" w:fill="auto"/>
            <w:tcMar>
              <w:left w:w="108" w:type="dxa"/>
              <w:right w:w="108" w:type="dxa"/>
            </w:tcMar>
          </w:tcPr>
          <w:p w:rsidR="00B91FF3" w:rsidRPr="007E1FD7" w:rsidRDefault="007D488A" w:rsidP="007E1FD7">
            <w:pPr>
              <w:spacing w:before="120" w:after="120"/>
              <w:rPr>
                <w:b/>
              </w:rPr>
            </w:pPr>
            <w:r w:rsidRPr="007E1FD7">
              <w:rPr>
                <w:b/>
              </w:rPr>
              <w:t>8.</w:t>
            </w:r>
          </w:p>
        </w:tc>
        <w:tc>
          <w:tcPr>
            <w:tcW w:w="8518" w:type="dxa"/>
            <w:tcBorders>
              <w:top w:val="single" w:sz="6" w:space="0" w:color="auto"/>
              <w:bottom w:val="single" w:sz="6" w:space="0" w:color="auto"/>
            </w:tcBorders>
            <w:shd w:val="clear" w:color="auto" w:fill="auto"/>
            <w:tcMar>
              <w:left w:w="108" w:type="dxa"/>
              <w:right w:w="108" w:type="dxa"/>
            </w:tcMar>
          </w:tcPr>
          <w:p w:rsidR="00BB7CEF" w:rsidRPr="007E1FD7" w:rsidRDefault="007D488A" w:rsidP="007E1FD7">
            <w:pPr>
              <w:spacing w:before="120" w:after="120"/>
            </w:pPr>
            <w:r w:rsidRPr="007E1FD7">
              <w:rPr>
                <w:b/>
              </w:rPr>
              <w:t>Is there a relevant international standard</w:t>
            </w:r>
            <w:r w:rsidR="007E1FD7" w:rsidRPr="007E1FD7">
              <w:rPr>
                <w:b/>
              </w:rPr>
              <w:t>? I</w:t>
            </w:r>
            <w:r w:rsidRPr="007E1FD7">
              <w:rPr>
                <w:b/>
              </w:rPr>
              <w:t>f so, identify the standard:</w:t>
            </w:r>
          </w:p>
          <w:p w:rsidR="00BB7CEF" w:rsidRPr="007E1FD7" w:rsidRDefault="007E1FD7" w:rsidP="007E1FD7">
            <w:pPr>
              <w:spacing w:after="120"/>
              <w:ind w:left="720" w:hanging="720"/>
            </w:pPr>
            <w:r w:rsidRPr="007E1FD7">
              <w:rPr>
                <w:b/>
                <w:bCs/>
              </w:rPr>
              <w:t>[ ]</w:t>
            </w:r>
            <w:r w:rsidR="00BB7CEF" w:rsidRPr="007E1FD7">
              <w:rPr>
                <w:b/>
              </w:rPr>
              <w:tab/>
            </w:r>
            <w:r w:rsidR="00BB7CEF" w:rsidRPr="007E1FD7">
              <w:rPr>
                <w:b/>
                <w:bCs/>
              </w:rPr>
              <w:t xml:space="preserve">Codex Alimentarius Commission </w:t>
            </w:r>
            <w:r w:rsidR="00BB7CEF" w:rsidRPr="007E1FD7">
              <w:rPr>
                <w:b/>
                <w:bCs/>
                <w:i/>
                <w:iCs/>
              </w:rPr>
              <w:t>(e.g. title or serial number of Codex standard or related text)</w:t>
            </w:r>
            <w:r w:rsidR="00BB7CEF" w:rsidRPr="007E1FD7">
              <w:rPr>
                <w:b/>
                <w:bCs/>
              </w:rPr>
              <w:t>:</w:t>
            </w:r>
          </w:p>
          <w:p w:rsidR="00BB7CEF" w:rsidRPr="007E1FD7" w:rsidRDefault="007E1FD7" w:rsidP="007E1FD7">
            <w:pPr>
              <w:spacing w:after="120"/>
              <w:ind w:left="720" w:hanging="720"/>
            </w:pPr>
            <w:r w:rsidRPr="007E1FD7">
              <w:rPr>
                <w:b/>
              </w:rPr>
              <w:t>[ ]</w:t>
            </w:r>
            <w:r w:rsidR="00BB7CEF" w:rsidRPr="007E1FD7">
              <w:rPr>
                <w:b/>
              </w:rPr>
              <w:tab/>
              <w:t>World Organisation for Animal Health (</w:t>
            </w:r>
            <w:proofErr w:type="spellStart"/>
            <w:r w:rsidR="00BB7CEF" w:rsidRPr="007E1FD7">
              <w:rPr>
                <w:b/>
              </w:rPr>
              <w:t>OIE</w:t>
            </w:r>
            <w:proofErr w:type="spellEnd"/>
            <w:r w:rsidR="00BB7CEF" w:rsidRPr="007E1FD7">
              <w:rPr>
                <w:b/>
              </w:rPr>
              <w:t xml:space="preserve">) </w:t>
            </w:r>
            <w:r w:rsidR="00BB7CEF" w:rsidRPr="007E1FD7">
              <w:rPr>
                <w:b/>
                <w:i/>
                <w:iCs/>
              </w:rPr>
              <w:t>(</w:t>
            </w:r>
            <w:r w:rsidRPr="007E1FD7">
              <w:rPr>
                <w:b/>
                <w:i/>
                <w:iCs/>
              </w:rPr>
              <w:t>e.g. T</w:t>
            </w:r>
            <w:r w:rsidR="00BB7CEF" w:rsidRPr="007E1FD7">
              <w:rPr>
                <w:b/>
                <w:i/>
                <w:iCs/>
              </w:rPr>
              <w:t>errestrial or Aquatic Animal Health Code, chapter number)</w:t>
            </w:r>
            <w:r w:rsidR="00BB7CEF" w:rsidRPr="007E1FD7">
              <w:rPr>
                <w:b/>
              </w:rPr>
              <w:t>:</w:t>
            </w:r>
          </w:p>
          <w:p w:rsidR="00B91FF3" w:rsidRPr="007E1FD7" w:rsidRDefault="007D488A" w:rsidP="007E1FD7">
            <w:pPr>
              <w:spacing w:after="120"/>
              <w:ind w:left="720" w:hanging="720"/>
            </w:pPr>
            <w:r w:rsidRPr="007E1FD7">
              <w:rPr>
                <w:b/>
                <w:bCs/>
              </w:rPr>
              <w:t>[X]</w:t>
            </w:r>
            <w:r w:rsidRPr="007E1FD7">
              <w:rPr>
                <w:b/>
                <w:bCs/>
              </w:rPr>
              <w:tab/>
              <w:t>International Plant Protection Convention</w:t>
            </w:r>
            <w:r w:rsidRPr="007E1FD7">
              <w:rPr>
                <w:b/>
                <w:bCs/>
                <w:i/>
                <w:iCs/>
              </w:rPr>
              <w:t xml:space="preserve"> (</w:t>
            </w:r>
            <w:r w:rsidR="007E1FD7" w:rsidRPr="007E1FD7">
              <w:rPr>
                <w:b/>
                <w:bCs/>
                <w:i/>
                <w:iCs/>
              </w:rPr>
              <w:t xml:space="preserve">e.g. </w:t>
            </w:r>
            <w:proofErr w:type="spellStart"/>
            <w:r w:rsidR="007E1FD7" w:rsidRPr="007E1FD7">
              <w:rPr>
                <w:b/>
                <w:bCs/>
                <w:i/>
                <w:iCs/>
              </w:rPr>
              <w:t>I</w:t>
            </w:r>
            <w:r w:rsidRPr="007E1FD7">
              <w:rPr>
                <w:b/>
                <w:bCs/>
                <w:i/>
                <w:iCs/>
              </w:rPr>
              <w:t>SPM</w:t>
            </w:r>
            <w:proofErr w:type="spellEnd"/>
            <w:r w:rsidRPr="007E1FD7">
              <w:rPr>
                <w:b/>
                <w:bCs/>
                <w:i/>
                <w:iCs/>
              </w:rPr>
              <w:t xml:space="preserve"> No.</w:t>
            </w:r>
            <w:r w:rsidR="007E1FD7" w:rsidRPr="007E1FD7">
              <w:rPr>
                <w:b/>
                <w:bCs/>
                <w:i/>
                <w:iCs/>
              </w:rPr>
              <w:t xml:space="preserve">) </w:t>
            </w:r>
            <w:r w:rsidRPr="007E1FD7">
              <w:t>1, 2 and 20</w:t>
            </w:r>
          </w:p>
          <w:p w:rsidR="00B91FF3" w:rsidRPr="007E1FD7" w:rsidRDefault="007E1FD7" w:rsidP="007E1FD7">
            <w:pPr>
              <w:spacing w:after="120"/>
              <w:ind w:left="720" w:hanging="720"/>
            </w:pPr>
            <w:r w:rsidRPr="007E1FD7">
              <w:rPr>
                <w:b/>
                <w:bCs/>
              </w:rPr>
              <w:t>[ ]</w:t>
            </w:r>
            <w:r w:rsidR="00BB7CEF" w:rsidRPr="007E1FD7">
              <w:rPr>
                <w:b/>
                <w:bCs/>
              </w:rPr>
              <w:tab/>
              <w:t>None</w:t>
            </w:r>
          </w:p>
          <w:p w:rsidR="00B91FF3" w:rsidRPr="007E1FD7" w:rsidRDefault="007D488A" w:rsidP="007E1FD7">
            <w:pPr>
              <w:spacing w:after="120"/>
              <w:rPr>
                <w:b/>
              </w:rPr>
            </w:pPr>
            <w:r w:rsidRPr="007E1FD7">
              <w:rPr>
                <w:b/>
              </w:rPr>
              <w:t>Does this proposed regulation conform to the relevant international standard?</w:t>
            </w:r>
          </w:p>
          <w:p w:rsidR="00B91FF3" w:rsidRPr="007E1FD7" w:rsidRDefault="007D488A" w:rsidP="007E1FD7">
            <w:pPr>
              <w:spacing w:after="120"/>
              <w:rPr>
                <w:bCs/>
              </w:rPr>
            </w:pPr>
            <w:r w:rsidRPr="007E1FD7">
              <w:rPr>
                <w:b/>
              </w:rPr>
              <w:t xml:space="preserve">[X] Yes </w:t>
            </w:r>
            <w:r w:rsidR="007E1FD7" w:rsidRPr="007E1FD7">
              <w:rPr>
                <w:b/>
              </w:rPr>
              <w:t>[ ]</w:t>
            </w:r>
            <w:r w:rsidRPr="007E1FD7">
              <w:rPr>
                <w:b/>
              </w:rPr>
              <w:t xml:space="preserve"> No</w:t>
            </w:r>
          </w:p>
          <w:p w:rsidR="00B91FF3" w:rsidRPr="007E1FD7" w:rsidRDefault="007D488A" w:rsidP="007E1FD7">
            <w:pPr>
              <w:spacing w:after="120"/>
              <w:rPr>
                <w:b/>
              </w:rPr>
            </w:pPr>
            <w:r w:rsidRPr="007E1FD7">
              <w:rPr>
                <w:b/>
              </w:rPr>
              <w:t>If no, describe, whenever possible, how and why it deviates from the international standard:</w:t>
            </w:r>
            <w:r w:rsidRPr="007E1FD7">
              <w:t xml:space="preserve"> </w:t>
            </w:r>
          </w:p>
        </w:tc>
      </w:tr>
      <w:tr w:rsidR="007E1FD7" w:rsidRPr="007E1FD7" w:rsidTr="007E1FD7">
        <w:tc>
          <w:tcPr>
            <w:tcW w:w="709" w:type="dxa"/>
            <w:tcBorders>
              <w:top w:val="single" w:sz="6" w:space="0" w:color="auto"/>
              <w:bottom w:val="single" w:sz="6" w:space="0" w:color="auto"/>
            </w:tcBorders>
            <w:shd w:val="clear" w:color="auto" w:fill="auto"/>
            <w:tcMar>
              <w:left w:w="108" w:type="dxa"/>
              <w:right w:w="108" w:type="dxa"/>
            </w:tcMar>
          </w:tcPr>
          <w:p w:rsidR="00B91FF3" w:rsidRPr="007E1FD7" w:rsidRDefault="007D488A" w:rsidP="007E1FD7">
            <w:pPr>
              <w:spacing w:before="120" w:after="120"/>
            </w:pPr>
            <w:r w:rsidRPr="007E1FD7">
              <w:rPr>
                <w:b/>
              </w:rPr>
              <w:t>9.</w:t>
            </w:r>
          </w:p>
        </w:tc>
        <w:tc>
          <w:tcPr>
            <w:tcW w:w="8518" w:type="dxa"/>
            <w:tcBorders>
              <w:top w:val="single" w:sz="6" w:space="0" w:color="auto"/>
              <w:bottom w:val="single" w:sz="6" w:space="0" w:color="auto"/>
            </w:tcBorders>
            <w:shd w:val="clear" w:color="auto" w:fill="auto"/>
            <w:tcMar>
              <w:left w:w="108" w:type="dxa"/>
              <w:right w:w="108" w:type="dxa"/>
            </w:tcMar>
          </w:tcPr>
          <w:p w:rsidR="00B91FF3" w:rsidRPr="007E1FD7" w:rsidRDefault="007D488A" w:rsidP="007E1FD7">
            <w:pPr>
              <w:spacing w:before="120" w:after="120"/>
            </w:pPr>
            <w:r w:rsidRPr="007E1FD7">
              <w:rPr>
                <w:b/>
              </w:rPr>
              <w:t xml:space="preserve">Other relevant documents and language(s) in which these are available: </w:t>
            </w:r>
          </w:p>
        </w:tc>
      </w:tr>
      <w:tr w:rsidR="007E1FD7" w:rsidRPr="007E1FD7" w:rsidTr="007E1FD7">
        <w:tc>
          <w:tcPr>
            <w:tcW w:w="709" w:type="dxa"/>
            <w:tcBorders>
              <w:top w:val="single" w:sz="6" w:space="0" w:color="auto"/>
              <w:bottom w:val="single" w:sz="6" w:space="0" w:color="auto"/>
            </w:tcBorders>
            <w:shd w:val="clear" w:color="auto" w:fill="auto"/>
            <w:tcMar>
              <w:left w:w="108" w:type="dxa"/>
              <w:right w:w="108" w:type="dxa"/>
            </w:tcMar>
          </w:tcPr>
          <w:p w:rsidR="00B91FF3" w:rsidRPr="007E1FD7" w:rsidRDefault="007D488A" w:rsidP="007E1FD7">
            <w:pPr>
              <w:spacing w:before="120" w:after="120"/>
            </w:pPr>
            <w:r w:rsidRPr="007E1FD7">
              <w:rPr>
                <w:b/>
              </w:rPr>
              <w:t>10.</w:t>
            </w:r>
          </w:p>
        </w:tc>
        <w:tc>
          <w:tcPr>
            <w:tcW w:w="8518" w:type="dxa"/>
            <w:tcBorders>
              <w:top w:val="single" w:sz="6" w:space="0" w:color="auto"/>
              <w:bottom w:val="single" w:sz="6" w:space="0" w:color="auto"/>
            </w:tcBorders>
            <w:shd w:val="clear" w:color="auto" w:fill="auto"/>
            <w:tcMar>
              <w:left w:w="108" w:type="dxa"/>
              <w:right w:w="108" w:type="dxa"/>
            </w:tcMar>
          </w:tcPr>
          <w:p w:rsidR="00B91FF3" w:rsidRPr="007E1FD7" w:rsidRDefault="007D488A" w:rsidP="007E1FD7">
            <w:pPr>
              <w:spacing w:before="120" w:after="120"/>
              <w:rPr>
                <w:bCs/>
              </w:rPr>
            </w:pPr>
            <w:r w:rsidRPr="007E1FD7">
              <w:rPr>
                <w:b/>
                <w:bCs/>
              </w:rPr>
              <w:t xml:space="preserve">Proposed date of adoption </w:t>
            </w:r>
            <w:r w:rsidRPr="007E1FD7">
              <w:rPr>
                <w:b/>
                <w:bCs/>
                <w:i/>
                <w:iCs/>
              </w:rPr>
              <w:t>(</w:t>
            </w:r>
            <w:proofErr w:type="spellStart"/>
            <w:r w:rsidRPr="007E1FD7">
              <w:rPr>
                <w:b/>
                <w:bCs/>
                <w:i/>
                <w:iCs/>
              </w:rPr>
              <w:t>dd</w:t>
            </w:r>
            <w:proofErr w:type="spellEnd"/>
            <w:r w:rsidRPr="007E1FD7">
              <w:rPr>
                <w:b/>
                <w:bCs/>
                <w:i/>
                <w:iCs/>
              </w:rPr>
              <w:t>/mm/</w:t>
            </w:r>
            <w:proofErr w:type="spellStart"/>
            <w:r w:rsidRPr="007E1FD7">
              <w:rPr>
                <w:b/>
                <w:bCs/>
                <w:i/>
                <w:iCs/>
              </w:rPr>
              <w:t>yy</w:t>
            </w:r>
            <w:proofErr w:type="spellEnd"/>
            <w:r w:rsidRPr="007E1FD7">
              <w:rPr>
                <w:b/>
                <w:bCs/>
                <w:i/>
                <w:iCs/>
              </w:rPr>
              <w:t>)</w:t>
            </w:r>
            <w:r w:rsidR="007E1FD7" w:rsidRPr="007E1FD7">
              <w:rPr>
                <w:b/>
                <w:bCs/>
              </w:rPr>
              <w:t xml:space="preserve">: </w:t>
            </w:r>
            <w:r w:rsidR="007E1FD7" w:rsidRPr="007E1FD7">
              <w:t>U</w:t>
            </w:r>
            <w:r w:rsidRPr="007E1FD7">
              <w:t>pon publication in the Official Journal.</w:t>
            </w:r>
          </w:p>
          <w:p w:rsidR="00B91FF3" w:rsidRPr="007E1FD7" w:rsidRDefault="007D488A" w:rsidP="007E1FD7">
            <w:pPr>
              <w:spacing w:after="120"/>
            </w:pPr>
            <w:r w:rsidRPr="007E1FD7">
              <w:rPr>
                <w:b/>
                <w:bCs/>
              </w:rPr>
              <w:t xml:space="preserve">Proposed date of publication </w:t>
            </w:r>
            <w:r w:rsidRPr="007E1FD7">
              <w:rPr>
                <w:b/>
                <w:bCs/>
                <w:i/>
                <w:iCs/>
              </w:rPr>
              <w:t>(</w:t>
            </w:r>
            <w:proofErr w:type="spellStart"/>
            <w:r w:rsidRPr="007E1FD7">
              <w:rPr>
                <w:b/>
                <w:bCs/>
                <w:i/>
                <w:iCs/>
              </w:rPr>
              <w:t>dd</w:t>
            </w:r>
            <w:proofErr w:type="spellEnd"/>
            <w:r w:rsidRPr="007E1FD7">
              <w:rPr>
                <w:b/>
                <w:bCs/>
                <w:i/>
                <w:iCs/>
              </w:rPr>
              <w:t>/mm/</w:t>
            </w:r>
            <w:proofErr w:type="spellStart"/>
            <w:r w:rsidRPr="007E1FD7">
              <w:rPr>
                <w:b/>
                <w:bCs/>
                <w:i/>
                <w:iCs/>
              </w:rPr>
              <w:t>yy</w:t>
            </w:r>
            <w:proofErr w:type="spellEnd"/>
            <w:r w:rsidRPr="007E1FD7">
              <w:rPr>
                <w:b/>
                <w:bCs/>
                <w:i/>
                <w:iCs/>
              </w:rPr>
              <w:t>)</w:t>
            </w:r>
            <w:r w:rsidR="007E1FD7" w:rsidRPr="007E1FD7">
              <w:rPr>
                <w:b/>
                <w:bCs/>
              </w:rPr>
              <w:t xml:space="preserve">: </w:t>
            </w:r>
            <w:r w:rsidR="007E1FD7" w:rsidRPr="007E1FD7">
              <w:t>8</w:t>
            </w:r>
            <w:r w:rsidRPr="007E1FD7">
              <w:t>0 days from the date of circulation of the notification.</w:t>
            </w:r>
          </w:p>
        </w:tc>
      </w:tr>
      <w:tr w:rsidR="007E1FD7" w:rsidRPr="007E1FD7" w:rsidTr="007E1FD7">
        <w:tc>
          <w:tcPr>
            <w:tcW w:w="709" w:type="dxa"/>
            <w:tcBorders>
              <w:top w:val="single" w:sz="6" w:space="0" w:color="auto"/>
              <w:bottom w:val="single" w:sz="6" w:space="0" w:color="auto"/>
            </w:tcBorders>
            <w:shd w:val="clear" w:color="auto" w:fill="auto"/>
            <w:tcMar>
              <w:left w:w="108" w:type="dxa"/>
              <w:right w:w="108" w:type="dxa"/>
            </w:tcMar>
          </w:tcPr>
          <w:p w:rsidR="00B91FF3" w:rsidRPr="007E1FD7" w:rsidRDefault="007D488A" w:rsidP="007E1FD7">
            <w:pPr>
              <w:spacing w:before="120" w:after="120"/>
            </w:pPr>
            <w:r w:rsidRPr="007E1FD7">
              <w:rPr>
                <w:b/>
              </w:rPr>
              <w:t>11.</w:t>
            </w:r>
          </w:p>
        </w:tc>
        <w:tc>
          <w:tcPr>
            <w:tcW w:w="8518" w:type="dxa"/>
            <w:tcBorders>
              <w:top w:val="single" w:sz="6" w:space="0" w:color="auto"/>
              <w:bottom w:val="single" w:sz="6" w:space="0" w:color="auto"/>
            </w:tcBorders>
            <w:shd w:val="clear" w:color="auto" w:fill="auto"/>
            <w:tcMar>
              <w:left w:w="108" w:type="dxa"/>
              <w:right w:w="108" w:type="dxa"/>
            </w:tcMar>
          </w:tcPr>
          <w:p w:rsidR="00B91FF3" w:rsidRPr="007E1FD7" w:rsidRDefault="007D488A" w:rsidP="007E1FD7">
            <w:pPr>
              <w:spacing w:before="120" w:after="120"/>
              <w:rPr>
                <w:bCs/>
              </w:rPr>
            </w:pPr>
            <w:r w:rsidRPr="007E1FD7">
              <w:rPr>
                <w:b/>
              </w:rPr>
              <w:t>Proposed date of entry into force</w:t>
            </w:r>
            <w:r w:rsidR="007E1FD7" w:rsidRPr="007E1FD7">
              <w:rPr>
                <w:b/>
              </w:rPr>
              <w:t>: [ ]</w:t>
            </w:r>
            <w:r w:rsidRPr="007E1FD7">
              <w:rPr>
                <w:b/>
              </w:rPr>
              <w:t xml:space="preserve"> Six months from date of publication, and/or (</w:t>
            </w:r>
            <w:proofErr w:type="spellStart"/>
            <w:r w:rsidRPr="007E1FD7">
              <w:rPr>
                <w:b/>
                <w:i/>
                <w:iCs/>
              </w:rPr>
              <w:t>dd</w:t>
            </w:r>
            <w:proofErr w:type="spellEnd"/>
            <w:r w:rsidRPr="007E1FD7">
              <w:rPr>
                <w:b/>
                <w:i/>
                <w:iCs/>
              </w:rPr>
              <w:t>/mm/</w:t>
            </w:r>
            <w:proofErr w:type="spellStart"/>
            <w:r w:rsidRPr="007E1FD7">
              <w:rPr>
                <w:b/>
                <w:i/>
                <w:iCs/>
              </w:rPr>
              <w:t>yy</w:t>
            </w:r>
            <w:proofErr w:type="spellEnd"/>
            <w:r w:rsidRPr="007E1FD7">
              <w:rPr>
                <w:b/>
              </w:rPr>
              <w:t>)</w:t>
            </w:r>
            <w:r w:rsidR="007E1FD7" w:rsidRPr="007E1FD7">
              <w:rPr>
                <w:b/>
              </w:rPr>
              <w:t xml:space="preserve">: </w:t>
            </w:r>
            <w:r w:rsidR="007E1FD7" w:rsidRPr="007E1FD7">
              <w:t>U</w:t>
            </w:r>
            <w:r w:rsidRPr="007E1FD7">
              <w:t>pon publication in the Official Journal.</w:t>
            </w:r>
          </w:p>
          <w:p w:rsidR="00B91FF3" w:rsidRPr="007E1FD7" w:rsidRDefault="007E1FD7" w:rsidP="007E1FD7">
            <w:pPr>
              <w:spacing w:after="120"/>
              <w:ind w:left="607" w:hanging="607"/>
            </w:pPr>
            <w:r w:rsidRPr="007E1FD7">
              <w:rPr>
                <w:b/>
              </w:rPr>
              <w:t>[ ]</w:t>
            </w:r>
            <w:r w:rsidR="00BB7CEF" w:rsidRPr="007E1FD7">
              <w:rPr>
                <w:b/>
              </w:rPr>
              <w:tab/>
              <w:t xml:space="preserve">Trade facilitating measure </w:t>
            </w:r>
          </w:p>
        </w:tc>
      </w:tr>
      <w:tr w:rsidR="007E1FD7" w:rsidRPr="007E1FD7" w:rsidTr="007E1FD7">
        <w:tc>
          <w:tcPr>
            <w:tcW w:w="709" w:type="dxa"/>
            <w:tcBorders>
              <w:top w:val="single" w:sz="6" w:space="0" w:color="auto"/>
              <w:bottom w:val="single" w:sz="6" w:space="0" w:color="auto"/>
            </w:tcBorders>
            <w:shd w:val="clear" w:color="auto" w:fill="auto"/>
            <w:tcMar>
              <w:left w:w="108" w:type="dxa"/>
              <w:right w:w="108" w:type="dxa"/>
            </w:tcMar>
          </w:tcPr>
          <w:p w:rsidR="00B91FF3" w:rsidRPr="007E1FD7" w:rsidRDefault="007D488A" w:rsidP="007E1FD7">
            <w:pPr>
              <w:spacing w:before="120" w:after="120"/>
            </w:pPr>
            <w:r w:rsidRPr="007E1FD7">
              <w:rPr>
                <w:b/>
              </w:rPr>
              <w:t>12.</w:t>
            </w:r>
          </w:p>
        </w:tc>
        <w:tc>
          <w:tcPr>
            <w:tcW w:w="8518" w:type="dxa"/>
            <w:tcBorders>
              <w:top w:val="single" w:sz="6" w:space="0" w:color="auto"/>
              <w:bottom w:val="single" w:sz="6" w:space="0" w:color="auto"/>
            </w:tcBorders>
            <w:shd w:val="clear" w:color="auto" w:fill="auto"/>
            <w:tcMar>
              <w:left w:w="108" w:type="dxa"/>
              <w:right w:w="108" w:type="dxa"/>
            </w:tcMar>
          </w:tcPr>
          <w:p w:rsidR="00B91FF3" w:rsidRPr="007E1FD7" w:rsidRDefault="007D488A" w:rsidP="007E1FD7">
            <w:pPr>
              <w:spacing w:before="120" w:after="120"/>
            </w:pPr>
            <w:r w:rsidRPr="007E1FD7">
              <w:rPr>
                <w:b/>
              </w:rPr>
              <w:t>Final date for comments</w:t>
            </w:r>
            <w:r w:rsidR="007E1FD7" w:rsidRPr="007E1FD7">
              <w:rPr>
                <w:b/>
              </w:rPr>
              <w:t>: [</w:t>
            </w:r>
            <w:r w:rsidRPr="007E1FD7">
              <w:rPr>
                <w:b/>
              </w:rPr>
              <w:t>X]</w:t>
            </w:r>
            <w:r w:rsidR="007E1FD7" w:rsidRPr="007E1FD7">
              <w:rPr>
                <w:b/>
              </w:rPr>
              <w:t xml:space="preserve"> </w:t>
            </w:r>
            <w:r w:rsidRPr="007E1FD7">
              <w:rPr>
                <w:b/>
              </w:rPr>
              <w:t>Sixty days from the date of circulation of the notification and/o</w:t>
            </w:r>
            <w:r w:rsidR="007E1FD7" w:rsidRPr="007E1FD7">
              <w:rPr>
                <w:b/>
              </w:rPr>
              <w:t xml:space="preserve">r </w:t>
            </w:r>
            <w:r w:rsidRPr="007E1FD7">
              <w:rPr>
                <w:b/>
              </w:rPr>
              <w:t>(</w:t>
            </w:r>
            <w:proofErr w:type="spellStart"/>
            <w:r w:rsidRPr="007E1FD7">
              <w:rPr>
                <w:b/>
                <w:i/>
                <w:iCs/>
              </w:rPr>
              <w:t>dd</w:t>
            </w:r>
            <w:proofErr w:type="spellEnd"/>
            <w:r w:rsidRPr="007E1FD7">
              <w:rPr>
                <w:b/>
                <w:i/>
                <w:iCs/>
              </w:rPr>
              <w:t>/mm/</w:t>
            </w:r>
            <w:proofErr w:type="spellStart"/>
            <w:r w:rsidRPr="007E1FD7">
              <w:rPr>
                <w:b/>
                <w:i/>
                <w:iCs/>
              </w:rPr>
              <w:t>yy</w:t>
            </w:r>
            <w:proofErr w:type="spellEnd"/>
            <w:r w:rsidRPr="007E1FD7">
              <w:rPr>
                <w:b/>
              </w:rPr>
              <w:t>)</w:t>
            </w:r>
            <w:r w:rsidR="007E1FD7" w:rsidRPr="007E1FD7">
              <w:rPr>
                <w:b/>
              </w:rPr>
              <w:t xml:space="preserve">: </w:t>
            </w:r>
            <w:r w:rsidR="007E1FD7" w:rsidRPr="007E1FD7">
              <w:t>18 September 2</w:t>
            </w:r>
            <w:r w:rsidRPr="007E1FD7">
              <w:t>018</w:t>
            </w:r>
          </w:p>
          <w:p w:rsidR="00BB7CEF" w:rsidRPr="007E1FD7" w:rsidRDefault="007D488A" w:rsidP="007E1FD7">
            <w:pPr>
              <w:keepNext/>
              <w:spacing w:after="120"/>
            </w:pPr>
            <w:r w:rsidRPr="007E1FD7">
              <w:rPr>
                <w:b/>
              </w:rPr>
              <w:t>Agency or authority designated to handle comments</w:t>
            </w:r>
            <w:r w:rsidR="007E1FD7" w:rsidRPr="007E1FD7">
              <w:rPr>
                <w:b/>
              </w:rPr>
              <w:t>: [</w:t>
            </w:r>
            <w:r w:rsidRPr="007E1FD7">
              <w:rPr>
                <w:b/>
              </w:rPr>
              <w:t>X]</w:t>
            </w:r>
            <w:r w:rsidR="007E1FD7" w:rsidRPr="007E1FD7">
              <w:rPr>
                <w:b/>
              </w:rPr>
              <w:t xml:space="preserve"> </w:t>
            </w:r>
            <w:r w:rsidRPr="007E1FD7">
              <w:rPr>
                <w:b/>
              </w:rPr>
              <w:t xml:space="preserve">National Notification Authority, </w:t>
            </w:r>
            <w:r w:rsidR="007E1FD7" w:rsidRPr="007E1FD7">
              <w:rPr>
                <w:b/>
              </w:rPr>
              <w:t xml:space="preserve">[ ] </w:t>
            </w:r>
            <w:r w:rsidRPr="007E1FD7">
              <w:rPr>
                <w:b/>
              </w:rPr>
              <w:t>National Enquiry Point</w:t>
            </w:r>
            <w:r w:rsidR="007E1FD7" w:rsidRPr="007E1FD7">
              <w:rPr>
                <w:b/>
              </w:rPr>
              <w:t xml:space="preserve">. </w:t>
            </w:r>
            <w:r w:rsidR="007E1FD7" w:rsidRPr="007E1FD7">
              <w:rPr>
                <w:b/>
                <w:bCs/>
              </w:rPr>
              <w:t>A</w:t>
            </w:r>
            <w:r w:rsidRPr="007E1FD7">
              <w:rPr>
                <w:b/>
                <w:bCs/>
              </w:rPr>
              <w:t>ddress, fax number and email address (if available) of other body:</w:t>
            </w:r>
          </w:p>
          <w:p w:rsidR="00464BBF" w:rsidRPr="007E1FD7" w:rsidRDefault="007D488A" w:rsidP="007E1FD7">
            <w:pPr>
              <w:spacing w:after="120"/>
            </w:pPr>
            <w:r w:rsidRPr="007E1FD7">
              <w:t>Email</w:t>
            </w:r>
            <w:r w:rsidR="007E1FD7" w:rsidRPr="007E1FD7">
              <w:t>: s</w:t>
            </w:r>
            <w:r w:rsidRPr="007E1FD7">
              <w:t>ps.chile@sag.gob.cl</w:t>
            </w:r>
          </w:p>
        </w:tc>
      </w:tr>
      <w:tr w:rsidR="00464BBF" w:rsidRPr="007E1FD7" w:rsidTr="007E1FD7">
        <w:tc>
          <w:tcPr>
            <w:tcW w:w="709" w:type="dxa"/>
            <w:tcBorders>
              <w:top w:val="single" w:sz="6" w:space="0" w:color="auto"/>
              <w:bottom w:val="double" w:sz="6" w:space="0" w:color="auto"/>
            </w:tcBorders>
            <w:shd w:val="clear" w:color="auto" w:fill="auto"/>
            <w:tcMar>
              <w:left w:w="108" w:type="dxa"/>
              <w:right w:w="108" w:type="dxa"/>
            </w:tcMar>
          </w:tcPr>
          <w:p w:rsidR="00B91FF3" w:rsidRPr="007E1FD7" w:rsidRDefault="007D488A" w:rsidP="007E1FD7">
            <w:pPr>
              <w:keepNext/>
              <w:keepLines/>
              <w:spacing w:before="120" w:after="120"/>
            </w:pPr>
            <w:r w:rsidRPr="007E1FD7">
              <w:rPr>
                <w:b/>
              </w:rPr>
              <w:t>13.</w:t>
            </w:r>
          </w:p>
        </w:tc>
        <w:tc>
          <w:tcPr>
            <w:tcW w:w="8518" w:type="dxa"/>
            <w:tcBorders>
              <w:top w:val="single" w:sz="6" w:space="0" w:color="auto"/>
              <w:bottom w:val="double" w:sz="6" w:space="0" w:color="auto"/>
            </w:tcBorders>
            <w:shd w:val="clear" w:color="auto" w:fill="auto"/>
            <w:tcMar>
              <w:left w:w="108" w:type="dxa"/>
              <w:right w:w="108" w:type="dxa"/>
            </w:tcMar>
          </w:tcPr>
          <w:p w:rsidR="00BB7CEF" w:rsidRPr="007E1FD7" w:rsidRDefault="007D488A" w:rsidP="007E1FD7">
            <w:pPr>
              <w:keepNext/>
              <w:keepLines/>
              <w:spacing w:before="120" w:after="120"/>
            </w:pPr>
            <w:r w:rsidRPr="007E1FD7">
              <w:rPr>
                <w:b/>
                <w:bCs/>
              </w:rPr>
              <w:t>Text(s) available from</w:t>
            </w:r>
            <w:r w:rsidR="007E1FD7" w:rsidRPr="007E1FD7">
              <w:rPr>
                <w:b/>
                <w:bCs/>
              </w:rPr>
              <w:t xml:space="preserve">: </w:t>
            </w:r>
            <w:r w:rsidR="007E1FD7" w:rsidRPr="007E1FD7">
              <w:rPr>
                <w:b/>
              </w:rPr>
              <w:t>[</w:t>
            </w:r>
            <w:r w:rsidRPr="007E1FD7">
              <w:rPr>
                <w:b/>
              </w:rPr>
              <w:t>X]</w:t>
            </w:r>
            <w:r w:rsidR="007E1FD7" w:rsidRPr="007E1FD7">
              <w:rPr>
                <w:b/>
              </w:rPr>
              <w:t xml:space="preserve"> </w:t>
            </w:r>
            <w:r w:rsidRPr="007E1FD7">
              <w:rPr>
                <w:b/>
              </w:rPr>
              <w:t xml:space="preserve">National Notification Authority, </w:t>
            </w:r>
            <w:r w:rsidR="007E1FD7" w:rsidRPr="007E1FD7">
              <w:rPr>
                <w:b/>
              </w:rPr>
              <w:t xml:space="preserve">[ ] </w:t>
            </w:r>
            <w:r w:rsidRPr="007E1FD7">
              <w:rPr>
                <w:b/>
              </w:rPr>
              <w:t>National Enquiry Point</w:t>
            </w:r>
            <w:r w:rsidR="007E1FD7" w:rsidRPr="007E1FD7">
              <w:rPr>
                <w:b/>
              </w:rPr>
              <w:t xml:space="preserve">. </w:t>
            </w:r>
            <w:r w:rsidR="007E1FD7" w:rsidRPr="007E1FD7">
              <w:rPr>
                <w:b/>
                <w:bCs/>
              </w:rPr>
              <w:t>A</w:t>
            </w:r>
            <w:r w:rsidRPr="007E1FD7">
              <w:rPr>
                <w:b/>
                <w:bCs/>
              </w:rPr>
              <w:t>ddress, fax number and email address (if available) of other body:</w:t>
            </w:r>
          </w:p>
          <w:p w:rsidR="00464BBF" w:rsidRPr="007E1FD7" w:rsidRDefault="007D488A" w:rsidP="007E1FD7">
            <w:pPr>
              <w:spacing w:after="120"/>
            </w:pPr>
            <w:r w:rsidRPr="007E1FD7">
              <w:t>Email</w:t>
            </w:r>
            <w:r w:rsidR="007E1FD7" w:rsidRPr="007E1FD7">
              <w:t>: s</w:t>
            </w:r>
            <w:r w:rsidRPr="007E1FD7">
              <w:t>ps.chile@sag.gob.cl</w:t>
            </w:r>
          </w:p>
        </w:tc>
      </w:tr>
    </w:tbl>
    <w:p w:rsidR="00337700" w:rsidRPr="007E1FD7" w:rsidRDefault="00B8728C" w:rsidP="007E1FD7"/>
    <w:sectPr w:rsidR="00337700" w:rsidRPr="007E1FD7" w:rsidSect="00F1068F">
      <w:headerReference w:type="even" r:id="rId8"/>
      <w:headerReference w:type="default" r:id="rId9"/>
      <w:footerReference w:type="even" r:id="rId10"/>
      <w:footerReference w:type="default" r:id="rId11"/>
      <w:headerReference w:type="first" r:id="rId12"/>
      <w:footerReference w:type="first" r:id="rId13"/>
      <w:pgSz w:w="11906" w:h="16838" w:code="9"/>
      <w:pgMar w:top="1701"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2737" w:rsidRPr="007E1FD7" w:rsidRDefault="007D488A">
      <w:r w:rsidRPr="007E1FD7">
        <w:separator/>
      </w:r>
    </w:p>
  </w:endnote>
  <w:endnote w:type="continuationSeparator" w:id="0">
    <w:p w:rsidR="00652737" w:rsidRPr="007E1FD7" w:rsidRDefault="007D488A">
      <w:r w:rsidRPr="007E1FD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1FF3" w:rsidRPr="007E1FD7" w:rsidRDefault="007E1FD7" w:rsidP="007E1FD7">
    <w:pPr>
      <w:pStyle w:val="Footer"/>
    </w:pPr>
    <w:r w:rsidRPr="007E1FD7">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65B2" w:rsidRPr="007E1FD7" w:rsidRDefault="007E1FD7" w:rsidP="007E1FD7">
    <w:pPr>
      <w:pStyle w:val="Footer"/>
    </w:pPr>
    <w:r w:rsidRPr="007E1FD7">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65B2" w:rsidRPr="007E1FD7" w:rsidRDefault="007E1FD7" w:rsidP="007E1FD7">
    <w:pPr>
      <w:pStyle w:val="Footer"/>
    </w:pPr>
    <w:r w:rsidRPr="007E1FD7">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2737" w:rsidRPr="007E1FD7" w:rsidRDefault="007D488A">
      <w:r w:rsidRPr="007E1FD7">
        <w:separator/>
      </w:r>
    </w:p>
  </w:footnote>
  <w:footnote w:type="continuationSeparator" w:id="0">
    <w:p w:rsidR="00652737" w:rsidRPr="007E1FD7" w:rsidRDefault="007D488A">
      <w:r w:rsidRPr="007E1FD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1FD7" w:rsidRPr="007E1FD7" w:rsidRDefault="007E1FD7" w:rsidP="007E1FD7">
    <w:pPr>
      <w:pStyle w:val="Header"/>
      <w:spacing w:after="240"/>
      <w:jc w:val="center"/>
    </w:pPr>
    <w:r w:rsidRPr="007E1FD7">
      <w:t>G/SPS/N/</w:t>
    </w:r>
    <w:proofErr w:type="spellStart"/>
    <w:r w:rsidRPr="007E1FD7">
      <w:t>CHL</w:t>
    </w:r>
    <w:proofErr w:type="spellEnd"/>
    <w:r w:rsidRPr="007E1FD7">
      <w:t>/575</w:t>
    </w:r>
  </w:p>
  <w:p w:rsidR="007E1FD7" w:rsidRPr="007E1FD7" w:rsidRDefault="007E1FD7" w:rsidP="007E1FD7">
    <w:pPr>
      <w:pStyle w:val="Header"/>
      <w:pBdr>
        <w:bottom w:val="single" w:sz="4" w:space="1" w:color="auto"/>
      </w:pBdr>
      <w:jc w:val="center"/>
    </w:pPr>
    <w:r w:rsidRPr="007E1FD7">
      <w:t xml:space="preserve">- </w:t>
    </w:r>
    <w:r w:rsidRPr="007E1FD7">
      <w:fldChar w:fldCharType="begin"/>
    </w:r>
    <w:r w:rsidRPr="007E1FD7">
      <w:instrText xml:space="preserve"> PAGE  \* Arabic  \* MERGEFORMAT </w:instrText>
    </w:r>
    <w:r w:rsidRPr="007E1FD7">
      <w:fldChar w:fldCharType="separate"/>
    </w:r>
    <w:r w:rsidRPr="007E1FD7">
      <w:t>1</w:t>
    </w:r>
    <w:r w:rsidRPr="007E1FD7">
      <w:fldChar w:fldCharType="end"/>
    </w:r>
    <w:r w:rsidRPr="007E1FD7">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1FD7" w:rsidRPr="007E1FD7" w:rsidRDefault="007E1FD7" w:rsidP="007E1FD7">
    <w:pPr>
      <w:pStyle w:val="Header"/>
      <w:spacing w:after="240"/>
      <w:jc w:val="center"/>
    </w:pPr>
    <w:r w:rsidRPr="007E1FD7">
      <w:t>G/SPS/N/</w:t>
    </w:r>
    <w:proofErr w:type="spellStart"/>
    <w:r w:rsidRPr="007E1FD7">
      <w:t>CHL</w:t>
    </w:r>
    <w:proofErr w:type="spellEnd"/>
    <w:r w:rsidRPr="007E1FD7">
      <w:t>/575</w:t>
    </w:r>
  </w:p>
  <w:p w:rsidR="007E1FD7" w:rsidRPr="007E1FD7" w:rsidRDefault="007E1FD7" w:rsidP="007E1FD7">
    <w:pPr>
      <w:pStyle w:val="Header"/>
      <w:pBdr>
        <w:bottom w:val="single" w:sz="4" w:space="1" w:color="auto"/>
      </w:pBdr>
      <w:jc w:val="center"/>
    </w:pPr>
    <w:r w:rsidRPr="007E1FD7">
      <w:t xml:space="preserve">- </w:t>
    </w:r>
    <w:r w:rsidRPr="007E1FD7">
      <w:fldChar w:fldCharType="begin"/>
    </w:r>
    <w:r w:rsidRPr="007E1FD7">
      <w:instrText xml:space="preserve"> PAGE  \* Arabic  \* MERGEFORMAT </w:instrText>
    </w:r>
    <w:r w:rsidRPr="007E1FD7">
      <w:fldChar w:fldCharType="separate"/>
    </w:r>
    <w:r w:rsidR="00B8728C">
      <w:rPr>
        <w:noProof/>
      </w:rPr>
      <w:t>2</w:t>
    </w:r>
    <w:r w:rsidRPr="007E1FD7">
      <w:fldChar w:fldCharType="end"/>
    </w:r>
    <w:r w:rsidRPr="007E1FD7">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jc w:val="center"/>
      <w:tblCellMar>
        <w:left w:w="0" w:type="dxa"/>
        <w:right w:w="0" w:type="dxa"/>
      </w:tblCellMar>
      <w:tblLook w:val="04A0" w:firstRow="1" w:lastRow="0" w:firstColumn="1" w:lastColumn="0" w:noHBand="0" w:noVBand="1"/>
    </w:tblPr>
    <w:tblGrid>
      <w:gridCol w:w="3810"/>
      <w:gridCol w:w="2114"/>
      <w:gridCol w:w="3318"/>
    </w:tblGrid>
    <w:tr w:rsidR="007E1FD7" w:rsidRPr="007E1FD7" w:rsidTr="007E1FD7">
      <w:trPr>
        <w:trHeight w:val="240"/>
        <w:jc w:val="center"/>
      </w:trPr>
      <w:tc>
        <w:tcPr>
          <w:tcW w:w="2053" w:type="pct"/>
          <w:shd w:val="clear" w:color="auto" w:fill="auto"/>
          <w:tcMar>
            <w:left w:w="108" w:type="dxa"/>
            <w:right w:w="108" w:type="dxa"/>
          </w:tcMar>
          <w:vAlign w:val="center"/>
        </w:tcPr>
        <w:p w:rsidR="007E1FD7" w:rsidRPr="007E1FD7" w:rsidRDefault="007E1FD7" w:rsidP="007E1FD7">
          <w:pPr>
            <w:rPr>
              <w:rFonts w:eastAsia="Verdana" w:cs="Verdana"/>
              <w:noProof/>
              <w:szCs w:val="18"/>
              <w:lang w:eastAsia="en-GB"/>
            </w:rPr>
          </w:pPr>
        </w:p>
      </w:tc>
      <w:tc>
        <w:tcPr>
          <w:tcW w:w="2947" w:type="pct"/>
          <w:gridSpan w:val="2"/>
          <w:shd w:val="clear" w:color="auto" w:fill="auto"/>
          <w:tcMar>
            <w:left w:w="108" w:type="dxa"/>
            <w:right w:w="108" w:type="dxa"/>
          </w:tcMar>
          <w:vAlign w:val="center"/>
        </w:tcPr>
        <w:p w:rsidR="007E1FD7" w:rsidRPr="007E1FD7" w:rsidRDefault="007E1FD7" w:rsidP="007E1FD7">
          <w:pPr>
            <w:jc w:val="right"/>
            <w:rPr>
              <w:rFonts w:eastAsia="Verdana" w:cs="Verdana"/>
              <w:b/>
              <w:color w:val="FF0000"/>
              <w:szCs w:val="18"/>
            </w:rPr>
          </w:pPr>
        </w:p>
      </w:tc>
    </w:tr>
    <w:tr w:rsidR="007E1FD7" w:rsidRPr="007E1FD7" w:rsidTr="007E1FD7">
      <w:trPr>
        <w:trHeight w:val="213"/>
        <w:jc w:val="center"/>
      </w:trPr>
      <w:tc>
        <w:tcPr>
          <w:tcW w:w="2053" w:type="pct"/>
          <w:vMerge w:val="restart"/>
          <w:shd w:val="clear" w:color="auto" w:fill="auto"/>
          <w:tcMar>
            <w:left w:w="0" w:type="dxa"/>
            <w:right w:w="0" w:type="dxa"/>
          </w:tcMar>
        </w:tcPr>
        <w:p w:rsidR="007E1FD7" w:rsidRPr="007E1FD7" w:rsidRDefault="007E1FD7" w:rsidP="007E1FD7">
          <w:pPr>
            <w:jc w:val="left"/>
            <w:rPr>
              <w:rFonts w:eastAsia="Verdana" w:cs="Verdana"/>
              <w:szCs w:val="18"/>
            </w:rPr>
          </w:pPr>
          <w:r w:rsidRPr="007E1FD7">
            <w:rPr>
              <w:rFonts w:eastAsia="Verdana" w:cs="Verdana"/>
              <w:noProof/>
              <w:szCs w:val="18"/>
              <w:lang w:eastAsia="en-GB"/>
            </w:rPr>
            <w:drawing>
              <wp:inline distT="0" distB="0" distL="0" distR="0" wp14:anchorId="309E3ECC" wp14:editId="41DBEE47">
                <wp:extent cx="2415600" cy="720000"/>
                <wp:effectExtent l="0" t="0" r="3810" b="4445"/>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415600" cy="720000"/>
                        </a:xfrm>
                        <a:prstGeom prst="rect">
                          <a:avLst/>
                        </a:prstGeom>
                      </pic:spPr>
                    </pic:pic>
                  </a:graphicData>
                </a:graphic>
              </wp:inline>
            </w:drawing>
          </w:r>
        </w:p>
      </w:tc>
      <w:tc>
        <w:tcPr>
          <w:tcW w:w="2947" w:type="pct"/>
          <w:gridSpan w:val="2"/>
          <w:shd w:val="clear" w:color="auto" w:fill="auto"/>
          <w:tcMar>
            <w:left w:w="108" w:type="dxa"/>
            <w:right w:w="108" w:type="dxa"/>
          </w:tcMar>
        </w:tcPr>
        <w:p w:rsidR="007E1FD7" w:rsidRPr="007E1FD7" w:rsidRDefault="007E1FD7" w:rsidP="007E1FD7">
          <w:pPr>
            <w:jc w:val="right"/>
            <w:rPr>
              <w:rFonts w:eastAsia="Verdana" w:cs="Verdana"/>
              <w:b/>
              <w:szCs w:val="18"/>
            </w:rPr>
          </w:pPr>
        </w:p>
      </w:tc>
    </w:tr>
    <w:tr w:rsidR="007E1FD7" w:rsidRPr="007E1FD7" w:rsidTr="007E1FD7">
      <w:trPr>
        <w:trHeight w:val="868"/>
        <w:jc w:val="center"/>
      </w:trPr>
      <w:tc>
        <w:tcPr>
          <w:tcW w:w="2053" w:type="pct"/>
          <w:vMerge/>
          <w:shd w:val="clear" w:color="auto" w:fill="auto"/>
          <w:tcMar>
            <w:left w:w="108" w:type="dxa"/>
            <w:right w:w="108" w:type="dxa"/>
          </w:tcMar>
        </w:tcPr>
        <w:p w:rsidR="007E1FD7" w:rsidRPr="007E1FD7" w:rsidRDefault="007E1FD7" w:rsidP="007E1FD7">
          <w:pPr>
            <w:jc w:val="left"/>
            <w:rPr>
              <w:rFonts w:eastAsia="Verdana" w:cs="Verdana"/>
              <w:noProof/>
              <w:szCs w:val="18"/>
              <w:lang w:eastAsia="en-GB"/>
            </w:rPr>
          </w:pPr>
        </w:p>
      </w:tc>
      <w:tc>
        <w:tcPr>
          <w:tcW w:w="2947" w:type="pct"/>
          <w:gridSpan w:val="2"/>
          <w:shd w:val="clear" w:color="auto" w:fill="auto"/>
          <w:tcMar>
            <w:left w:w="108" w:type="dxa"/>
            <w:right w:w="108" w:type="dxa"/>
          </w:tcMar>
        </w:tcPr>
        <w:p w:rsidR="007E1FD7" w:rsidRPr="007E1FD7" w:rsidRDefault="007E1FD7" w:rsidP="007E1FD7">
          <w:pPr>
            <w:jc w:val="right"/>
            <w:rPr>
              <w:rFonts w:eastAsia="Verdana" w:cs="Verdana"/>
              <w:b/>
              <w:szCs w:val="18"/>
            </w:rPr>
          </w:pPr>
          <w:r w:rsidRPr="007E1FD7">
            <w:rPr>
              <w:b/>
              <w:szCs w:val="18"/>
            </w:rPr>
            <w:t>G/SPS/N/</w:t>
          </w:r>
          <w:proofErr w:type="spellStart"/>
          <w:r w:rsidRPr="007E1FD7">
            <w:rPr>
              <w:b/>
              <w:szCs w:val="18"/>
            </w:rPr>
            <w:t>CHL</w:t>
          </w:r>
          <w:proofErr w:type="spellEnd"/>
          <w:r w:rsidRPr="007E1FD7">
            <w:rPr>
              <w:b/>
              <w:szCs w:val="18"/>
            </w:rPr>
            <w:t>/575</w:t>
          </w:r>
        </w:p>
      </w:tc>
    </w:tr>
    <w:tr w:rsidR="007E1FD7" w:rsidRPr="007E1FD7" w:rsidTr="007E1FD7">
      <w:trPr>
        <w:trHeight w:val="240"/>
        <w:jc w:val="center"/>
      </w:trPr>
      <w:tc>
        <w:tcPr>
          <w:tcW w:w="2053" w:type="pct"/>
          <w:vMerge/>
          <w:shd w:val="clear" w:color="auto" w:fill="auto"/>
          <w:tcMar>
            <w:left w:w="108" w:type="dxa"/>
            <w:right w:w="108" w:type="dxa"/>
          </w:tcMar>
          <w:vAlign w:val="center"/>
        </w:tcPr>
        <w:p w:rsidR="007E1FD7" w:rsidRPr="007E1FD7" w:rsidRDefault="007E1FD7" w:rsidP="007E1FD7">
          <w:pPr>
            <w:rPr>
              <w:rFonts w:eastAsia="Verdana" w:cs="Verdana"/>
              <w:szCs w:val="18"/>
            </w:rPr>
          </w:pPr>
        </w:p>
      </w:tc>
      <w:tc>
        <w:tcPr>
          <w:tcW w:w="2947" w:type="pct"/>
          <w:gridSpan w:val="2"/>
          <w:shd w:val="clear" w:color="auto" w:fill="auto"/>
          <w:tcMar>
            <w:left w:w="108" w:type="dxa"/>
            <w:right w:w="108" w:type="dxa"/>
          </w:tcMar>
          <w:vAlign w:val="center"/>
        </w:tcPr>
        <w:p w:rsidR="007E1FD7" w:rsidRPr="007E1FD7" w:rsidRDefault="007E1FD7" w:rsidP="007E1FD7">
          <w:pPr>
            <w:jc w:val="right"/>
            <w:rPr>
              <w:rFonts w:eastAsia="Verdana" w:cs="Verdana"/>
              <w:szCs w:val="18"/>
            </w:rPr>
          </w:pPr>
          <w:r w:rsidRPr="007E1FD7">
            <w:rPr>
              <w:rFonts w:eastAsia="Verdana" w:cs="Verdana"/>
              <w:szCs w:val="18"/>
            </w:rPr>
            <w:t>2</w:t>
          </w:r>
          <w:r w:rsidR="00E14CD6">
            <w:rPr>
              <w:rFonts w:eastAsia="Verdana" w:cs="Verdana"/>
              <w:szCs w:val="18"/>
            </w:rPr>
            <w:t>0</w:t>
          </w:r>
          <w:r w:rsidRPr="007E1FD7">
            <w:rPr>
              <w:rFonts w:eastAsia="Verdana" w:cs="Verdana"/>
              <w:szCs w:val="18"/>
            </w:rPr>
            <w:t> July 2018</w:t>
          </w:r>
        </w:p>
      </w:tc>
    </w:tr>
    <w:tr w:rsidR="007E1FD7" w:rsidRPr="007E1FD7" w:rsidTr="007E1FD7">
      <w:trPr>
        <w:trHeight w:val="412"/>
        <w:jc w:val="center"/>
      </w:trPr>
      <w:tc>
        <w:tcPr>
          <w:tcW w:w="3201" w:type="pct"/>
          <w:gridSpan w:val="2"/>
          <w:tcBorders>
            <w:bottom w:val="single" w:sz="4" w:space="0" w:color="auto"/>
          </w:tcBorders>
          <w:shd w:val="clear" w:color="auto" w:fill="auto"/>
          <w:tcMar>
            <w:top w:w="0" w:type="dxa"/>
            <w:left w:w="108" w:type="dxa"/>
            <w:bottom w:w="57" w:type="dxa"/>
            <w:right w:w="108" w:type="dxa"/>
          </w:tcMar>
          <w:vAlign w:val="bottom"/>
        </w:tcPr>
        <w:p w:rsidR="007E1FD7" w:rsidRPr="007E1FD7" w:rsidRDefault="007E1FD7" w:rsidP="007E1FD7">
          <w:pPr>
            <w:jc w:val="left"/>
            <w:rPr>
              <w:rFonts w:eastAsia="Verdana" w:cs="Verdana"/>
              <w:b/>
              <w:szCs w:val="18"/>
            </w:rPr>
          </w:pPr>
          <w:r w:rsidRPr="007E1FD7">
            <w:rPr>
              <w:rFonts w:eastAsia="Verdana" w:cs="Verdana"/>
              <w:color w:val="FF0000"/>
              <w:szCs w:val="18"/>
            </w:rPr>
            <w:t>(18</w:t>
          </w:r>
          <w:r w:rsidRPr="007E1FD7">
            <w:rPr>
              <w:rFonts w:eastAsia="Verdana" w:cs="Verdana"/>
              <w:color w:val="FF0000"/>
              <w:szCs w:val="18"/>
            </w:rPr>
            <w:noBreakHyphen/>
          </w:r>
          <w:r w:rsidR="00E14CD6">
            <w:rPr>
              <w:rFonts w:eastAsia="Verdana" w:cs="Verdana"/>
              <w:color w:val="FF0000"/>
              <w:szCs w:val="18"/>
            </w:rPr>
            <w:t>4578</w:t>
          </w:r>
          <w:r w:rsidRPr="007E1FD7">
            <w:rPr>
              <w:rFonts w:eastAsia="Verdana" w:cs="Verdana"/>
              <w:color w:val="FF0000"/>
              <w:szCs w:val="18"/>
            </w:rPr>
            <w:t>)</w:t>
          </w:r>
        </w:p>
      </w:tc>
      <w:tc>
        <w:tcPr>
          <w:tcW w:w="1799" w:type="pct"/>
          <w:tcBorders>
            <w:bottom w:val="single" w:sz="4" w:space="0" w:color="auto"/>
          </w:tcBorders>
          <w:shd w:val="clear" w:color="auto" w:fill="auto"/>
          <w:tcMar>
            <w:top w:w="0" w:type="dxa"/>
            <w:left w:w="108" w:type="dxa"/>
            <w:bottom w:w="57" w:type="dxa"/>
            <w:right w:w="108" w:type="dxa"/>
          </w:tcMar>
          <w:vAlign w:val="bottom"/>
        </w:tcPr>
        <w:p w:rsidR="007E1FD7" w:rsidRPr="007E1FD7" w:rsidRDefault="007E1FD7" w:rsidP="007E1FD7">
          <w:pPr>
            <w:jc w:val="right"/>
            <w:rPr>
              <w:rFonts w:eastAsia="Verdana" w:cs="Verdana"/>
              <w:szCs w:val="18"/>
            </w:rPr>
          </w:pPr>
          <w:r w:rsidRPr="007E1FD7">
            <w:rPr>
              <w:rFonts w:eastAsia="Verdana" w:cs="Verdana"/>
              <w:szCs w:val="18"/>
            </w:rPr>
            <w:t xml:space="preserve">Page: </w:t>
          </w:r>
          <w:r w:rsidRPr="007E1FD7">
            <w:rPr>
              <w:rFonts w:eastAsia="Verdana" w:cs="Verdana"/>
              <w:szCs w:val="18"/>
            </w:rPr>
            <w:fldChar w:fldCharType="begin"/>
          </w:r>
          <w:r w:rsidRPr="007E1FD7">
            <w:rPr>
              <w:rFonts w:eastAsia="Verdana" w:cs="Verdana"/>
              <w:szCs w:val="18"/>
            </w:rPr>
            <w:instrText xml:space="preserve"> PAGE  \* Arabic  \* MERGEFORMAT </w:instrText>
          </w:r>
          <w:r w:rsidRPr="007E1FD7">
            <w:rPr>
              <w:rFonts w:eastAsia="Verdana" w:cs="Verdana"/>
              <w:szCs w:val="18"/>
            </w:rPr>
            <w:fldChar w:fldCharType="separate"/>
          </w:r>
          <w:r w:rsidR="00B8728C">
            <w:rPr>
              <w:rFonts w:eastAsia="Verdana" w:cs="Verdana"/>
              <w:noProof/>
              <w:szCs w:val="18"/>
            </w:rPr>
            <w:t>1</w:t>
          </w:r>
          <w:r w:rsidRPr="007E1FD7">
            <w:rPr>
              <w:rFonts w:eastAsia="Verdana" w:cs="Verdana"/>
              <w:szCs w:val="18"/>
            </w:rPr>
            <w:fldChar w:fldCharType="end"/>
          </w:r>
          <w:r w:rsidRPr="007E1FD7">
            <w:rPr>
              <w:rFonts w:eastAsia="Verdana" w:cs="Verdana"/>
              <w:szCs w:val="18"/>
            </w:rPr>
            <w:t>/</w:t>
          </w:r>
          <w:r w:rsidRPr="007E1FD7">
            <w:rPr>
              <w:rFonts w:eastAsia="Verdana" w:cs="Verdana"/>
              <w:szCs w:val="18"/>
            </w:rPr>
            <w:fldChar w:fldCharType="begin"/>
          </w:r>
          <w:r w:rsidRPr="007E1FD7">
            <w:rPr>
              <w:rFonts w:eastAsia="Verdana" w:cs="Verdana"/>
              <w:szCs w:val="18"/>
            </w:rPr>
            <w:instrText xml:space="preserve"> NUMPAGES  \# "0" \* Arabic  \* MERGEFORMAT </w:instrText>
          </w:r>
          <w:r w:rsidRPr="007E1FD7">
            <w:rPr>
              <w:rFonts w:eastAsia="Verdana" w:cs="Verdana"/>
              <w:szCs w:val="18"/>
            </w:rPr>
            <w:fldChar w:fldCharType="separate"/>
          </w:r>
          <w:r w:rsidR="00B8728C">
            <w:rPr>
              <w:rFonts w:eastAsia="Verdana" w:cs="Verdana"/>
              <w:noProof/>
              <w:szCs w:val="18"/>
            </w:rPr>
            <w:t>2</w:t>
          </w:r>
          <w:r w:rsidRPr="007E1FD7">
            <w:rPr>
              <w:rFonts w:eastAsia="Verdana" w:cs="Verdana"/>
              <w:szCs w:val="18"/>
            </w:rPr>
            <w:fldChar w:fldCharType="end"/>
          </w:r>
        </w:p>
      </w:tc>
    </w:tr>
    <w:tr w:rsidR="007E1FD7" w:rsidRPr="007E1FD7" w:rsidTr="007E1FD7">
      <w:trPr>
        <w:trHeight w:val="240"/>
        <w:jc w:val="center"/>
      </w:trPr>
      <w:tc>
        <w:tcPr>
          <w:tcW w:w="3201" w:type="pct"/>
          <w:gridSpan w:val="2"/>
          <w:tcBorders>
            <w:top w:val="single" w:sz="4" w:space="0" w:color="auto"/>
          </w:tcBorders>
          <w:shd w:val="clear" w:color="auto" w:fill="auto"/>
          <w:tcMar>
            <w:top w:w="113" w:type="dxa"/>
            <w:left w:w="108" w:type="dxa"/>
            <w:bottom w:w="57" w:type="dxa"/>
            <w:right w:w="108" w:type="dxa"/>
          </w:tcMar>
          <w:vAlign w:val="center"/>
        </w:tcPr>
        <w:p w:rsidR="007E1FD7" w:rsidRPr="007E1FD7" w:rsidRDefault="007E1FD7" w:rsidP="007E1FD7">
          <w:pPr>
            <w:jc w:val="left"/>
            <w:rPr>
              <w:rFonts w:eastAsia="Verdana" w:cs="Verdana"/>
              <w:szCs w:val="18"/>
            </w:rPr>
          </w:pPr>
          <w:r w:rsidRPr="007E1FD7">
            <w:rPr>
              <w:b/>
              <w:szCs w:val="18"/>
            </w:rPr>
            <w:t>Committee on Sanitary and Phytosanitary Measures</w:t>
          </w:r>
        </w:p>
      </w:tc>
      <w:tc>
        <w:tcPr>
          <w:tcW w:w="1799" w:type="pct"/>
          <w:tcBorders>
            <w:top w:val="single" w:sz="4" w:space="0" w:color="auto"/>
          </w:tcBorders>
          <w:shd w:val="clear" w:color="auto" w:fill="auto"/>
          <w:tcMar>
            <w:top w:w="113" w:type="dxa"/>
            <w:left w:w="108" w:type="dxa"/>
            <w:bottom w:w="57" w:type="dxa"/>
            <w:right w:w="108" w:type="dxa"/>
          </w:tcMar>
        </w:tcPr>
        <w:p w:rsidR="007E1FD7" w:rsidRPr="007E1FD7" w:rsidRDefault="007E1FD7" w:rsidP="007E1FD7">
          <w:pPr>
            <w:jc w:val="right"/>
            <w:rPr>
              <w:rFonts w:eastAsia="Verdana" w:cs="Verdana"/>
              <w:bCs/>
              <w:szCs w:val="18"/>
            </w:rPr>
          </w:pPr>
          <w:r w:rsidRPr="007E1FD7">
            <w:rPr>
              <w:rFonts w:eastAsia="Verdana" w:cs="Verdana"/>
              <w:bCs/>
              <w:szCs w:val="18"/>
            </w:rPr>
            <w:t>Original: Spanish</w:t>
          </w:r>
        </w:p>
      </w:tc>
    </w:tr>
  </w:tbl>
  <w:p w:rsidR="00DD65B2" w:rsidRPr="007E1FD7" w:rsidRDefault="00B8728C" w:rsidP="007E1FD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D17C0AA8"/>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F802184A"/>
    <w:name w:val="LegalHeadings"/>
    <w:lvl w:ilvl="0">
      <w:start w:val="1"/>
      <w:numFmt w:val="decimal"/>
      <w:lvlRestart w:val="0"/>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EA6FCD"/>
    <w:multiLevelType w:val="multilevel"/>
    <w:tmpl w:val="232E1A3C"/>
    <w:lvl w:ilvl="0">
      <w:start w:val="1"/>
      <w:numFmt w:val="upperRoman"/>
      <w:lvlText w:val="%1."/>
      <w:lvlJc w:val="left"/>
      <w:pPr>
        <w:tabs>
          <w:tab w:val="num" w:pos="720"/>
        </w:tabs>
        <w:ind w:left="720" w:hanging="720"/>
      </w:pPr>
      <w:rPr>
        <w:rFonts w:hint="default"/>
      </w:rPr>
    </w:lvl>
    <w:lvl w:ilvl="1">
      <w:start w:val="1"/>
      <w:numFmt w:val="upperLetter"/>
      <w:lvlText w:val="%2."/>
      <w:lvlJc w:val="left"/>
      <w:pPr>
        <w:tabs>
          <w:tab w:val="num" w:pos="720"/>
        </w:tabs>
        <w:ind w:left="720" w:hanging="720"/>
      </w:pPr>
      <w:rPr>
        <w:rFonts w:hint="default"/>
      </w:rPr>
    </w:lvl>
    <w:lvl w:ilvl="2">
      <w:start w:val="1"/>
      <w:numFmt w:val="decimal"/>
      <w:lvlText w:val="%3."/>
      <w:lvlJc w:val="left"/>
      <w:pPr>
        <w:tabs>
          <w:tab w:val="num" w:pos="720"/>
        </w:tabs>
        <w:ind w:left="720" w:hanging="720"/>
      </w:pPr>
      <w:rPr>
        <w:rFonts w:hint="default"/>
      </w:rPr>
    </w:lvl>
    <w:lvl w:ilvl="3">
      <w:start w:val="1"/>
      <w:numFmt w:val="lowerLetter"/>
      <w:lvlText w:val="%4)"/>
      <w:lvlJc w:val="left"/>
      <w:pPr>
        <w:tabs>
          <w:tab w:val="num" w:pos="720"/>
        </w:tabs>
        <w:ind w:left="720" w:hanging="720"/>
      </w:pPr>
      <w:rPr>
        <w:rFonts w:hint="default"/>
      </w:rPr>
    </w:lvl>
    <w:lvl w:ilvl="4">
      <w:start w:val="1"/>
      <w:numFmt w:val="lowerRoman"/>
      <w:lvlText w:val="%5)"/>
      <w:lvlJc w:val="left"/>
      <w:pPr>
        <w:tabs>
          <w:tab w:val="num" w:pos="720"/>
        </w:tabs>
        <w:ind w:left="720" w:hanging="720"/>
      </w:pPr>
      <w:rPr>
        <w:rFonts w:hint="default"/>
      </w:rPr>
    </w:lvl>
    <w:lvl w:ilvl="5">
      <w:start w:val="1"/>
      <w:numFmt w:val="decimal"/>
      <w:lvlRestart w:val="0"/>
      <w:lvlText w:val="%6."/>
      <w:lvlJc w:val="left"/>
      <w:pPr>
        <w:tabs>
          <w:tab w:val="num" w:pos="720"/>
        </w:tabs>
        <w:ind w:left="0" w:firstLine="0"/>
      </w:pPr>
      <w:rPr>
        <w:rFonts w:hint="default"/>
      </w:rPr>
    </w:lvl>
    <w:lvl w:ilvl="6">
      <w:start w:val="1"/>
      <w:numFmt w:val="lowerLetter"/>
      <w:lvlText w:val="%7)"/>
      <w:lvlJc w:val="left"/>
      <w:pPr>
        <w:tabs>
          <w:tab w:val="num" w:pos="1440"/>
        </w:tabs>
        <w:ind w:left="1440" w:hanging="720"/>
      </w:pPr>
      <w:rPr>
        <w:rFonts w:hint="default"/>
      </w:rPr>
    </w:lvl>
    <w:lvl w:ilvl="7">
      <w:start w:val="1"/>
      <w:numFmt w:val="lowerRoman"/>
      <w:lvlText w:val="%8)"/>
      <w:lvlJc w:val="left"/>
      <w:pPr>
        <w:tabs>
          <w:tab w:val="num" w:pos="2160"/>
        </w:tabs>
        <w:ind w:left="2160" w:hanging="720"/>
      </w:pPr>
      <w:rPr>
        <w:rFonts w:hint="default"/>
      </w:rPr>
    </w:lvl>
    <w:lvl w:ilvl="8">
      <w:start w:val="1"/>
      <w:numFmt w:val="none"/>
      <w:lvlText w:val="-"/>
      <w:lvlJc w:val="left"/>
      <w:pPr>
        <w:tabs>
          <w:tab w:val="num" w:pos="2160"/>
        </w:tabs>
        <w:ind w:left="2160" w:hanging="720"/>
      </w:pPr>
      <w:rPr>
        <w:rFonts w:hint="default"/>
      </w:rPr>
    </w:lvl>
  </w:abstractNum>
  <w:abstractNum w:abstractNumId="11" w15:restartNumberingAfterBreak="0">
    <w:nsid w:val="3A1331AF"/>
    <w:multiLevelType w:val="hybridMultilevel"/>
    <w:tmpl w:val="8D84A17E"/>
    <w:lvl w:ilvl="0" w:tplc="0809000F">
      <w:start w:val="1"/>
      <w:numFmt w:val="decimal"/>
      <w:lvlText w:val="%1."/>
      <w:lvlJc w:val="left"/>
      <w:pPr>
        <w:ind w:left="720" w:hanging="360"/>
      </w:pPr>
    </w:lvl>
    <w:lvl w:ilvl="1" w:tplc="E63C4DB4">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3E948C5"/>
    <w:multiLevelType w:val="multilevel"/>
    <w:tmpl w:val="9BC207CE"/>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3" w15:restartNumberingAfterBreak="0">
    <w:nsid w:val="57454AB1"/>
    <w:multiLevelType w:val="multilevel"/>
    <w:tmpl w:val="20FE15BA"/>
    <w:numStyleLink w:val="LegalHeadings"/>
  </w:abstractNum>
  <w:abstractNum w:abstractNumId="14" w15:restartNumberingAfterBreak="0">
    <w:nsid w:val="57551E12"/>
    <w:multiLevelType w:val="multilevel"/>
    <w:tmpl w:val="20FE15BA"/>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5" w15:restartNumberingAfterBreak="0">
    <w:nsid w:val="63D526BA"/>
    <w:multiLevelType w:val="hybridMultilevel"/>
    <w:tmpl w:val="5CB60482"/>
    <w:lvl w:ilvl="0" w:tplc="513E3446">
      <w:start w:val="1"/>
      <w:numFmt w:val="decimal"/>
      <w:pStyle w:val="SummaryText"/>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73BA69A9"/>
    <w:multiLevelType w:val="hybridMultilevel"/>
    <w:tmpl w:val="4FD4E870"/>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3"/>
  </w:num>
  <w:num w:numId="3">
    <w:abstractNumId w:val="2"/>
  </w:num>
  <w:num w:numId="4">
    <w:abstractNumId w:val="1"/>
  </w:num>
  <w:num w:numId="5">
    <w:abstractNumId w:val="0"/>
  </w:num>
  <w:num w:numId="6">
    <w:abstractNumId w:val="14"/>
  </w:num>
  <w:num w:numId="7">
    <w:abstractNumId w:val="12"/>
  </w:num>
  <w:num w:numId="8">
    <w:abstractNumId w:val="15"/>
  </w:num>
  <w:num w:numId="9">
    <w:abstractNumId w:val="10"/>
  </w:num>
  <w:num w:numId="10">
    <w:abstractNumId w:val="9"/>
  </w:num>
  <w:num w:numId="11">
    <w:abstractNumId w:val="7"/>
  </w:num>
  <w:num w:numId="12">
    <w:abstractNumId w:val="6"/>
  </w:num>
  <w:num w:numId="13">
    <w:abstractNumId w:val="5"/>
  </w:num>
  <w:num w:numId="14">
    <w:abstractNumId w:val="4"/>
  </w:num>
  <w:num w:numId="15">
    <w:abstractNumId w:val="13"/>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4BBF"/>
    <w:rsid w:val="000B77AF"/>
    <w:rsid w:val="002332E3"/>
    <w:rsid w:val="00464BBF"/>
    <w:rsid w:val="00471A99"/>
    <w:rsid w:val="004C3D3D"/>
    <w:rsid w:val="00534C83"/>
    <w:rsid w:val="00652737"/>
    <w:rsid w:val="0076384D"/>
    <w:rsid w:val="007D488A"/>
    <w:rsid w:val="007E1FD7"/>
    <w:rsid w:val="009859EC"/>
    <w:rsid w:val="00A93BF9"/>
    <w:rsid w:val="00B8728C"/>
    <w:rsid w:val="00BB7CEF"/>
    <w:rsid w:val="00C77BFC"/>
    <w:rsid w:val="00C852C1"/>
    <w:rsid w:val="00E14CD6"/>
    <w:rsid w:val="00F106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5BD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US" w:bidi="ar-SA"/>
      </w:rPr>
    </w:rPrDefault>
    <w:pPrDefault/>
  </w:docDefaults>
  <w:latentStyles w:defLockedState="0" w:defUIPriority="99" w:defSemiHidden="0" w:defUnhideWhenUsed="0" w:defQFormat="0" w:count="375">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uiPriority="2" w:qFormat="1"/>
    <w:lsdException w:name="heading 6" w:uiPriority="2" w:qFormat="1"/>
    <w:lsdException w:name="heading 7" w:uiPriority="2" w:qFormat="1"/>
    <w:lsdException w:name="heading 8" w:uiPriority="2" w:qFormat="1"/>
    <w:lsdException w:name="heading 9" w:uiPriority="2"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uiPriority="49"/>
    <w:lsdException w:name="endnote text" w:uiPriority="49"/>
    <w:lsdException w:name="table of authorities" w:semiHidden="1" w:uiPriority="39" w:unhideWhenUsed="1"/>
    <w:lsdException w:name="macro" w:semiHidden="1" w:unhideWhenUsed="1"/>
    <w:lsdException w:name="toa heading" w:uiPriority="39"/>
    <w:lsdException w:name="List" w:semiHidden="1" w:unhideWhenUsed="1"/>
    <w:lsdException w:name="List Bullet" w:uiPriority="1"/>
    <w:lsdException w:name="List Number" w:uiPriority="49"/>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uiPriority="49"/>
    <w:lsdException w:name="List Number 3" w:uiPriority="49"/>
    <w:lsdException w:name="List Number 4" w:uiPriority="49"/>
    <w:lsdException w:name="List Number 5" w:uiPriority="49"/>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unhideWhenUsed="1" w:qFormat="1"/>
    <w:lsdException w:name="Book Title" w:semiHidden="1" w:unhideWhenUsed="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1FD7"/>
    <w:pPr>
      <w:jc w:val="both"/>
    </w:pPr>
    <w:rPr>
      <w:rFonts w:ascii="Verdana" w:eastAsiaTheme="minorHAnsi" w:hAnsi="Verdana" w:cstheme="minorBidi"/>
      <w:sz w:val="18"/>
      <w:szCs w:val="22"/>
    </w:rPr>
  </w:style>
  <w:style w:type="paragraph" w:styleId="Heading1">
    <w:name w:val="heading 1"/>
    <w:basedOn w:val="Normal"/>
    <w:next w:val="Heading2"/>
    <w:link w:val="Heading1Char"/>
    <w:uiPriority w:val="2"/>
    <w:qFormat/>
    <w:rsid w:val="007E1FD7"/>
    <w:pPr>
      <w:keepNext/>
      <w:keepLines/>
      <w:numPr>
        <w:numId w:val="3"/>
      </w:numPr>
      <w:spacing w:after="240"/>
      <w:outlineLvl w:val="0"/>
    </w:pPr>
    <w:rPr>
      <w:rFonts w:eastAsiaTheme="majorEastAsia" w:cstheme="majorBidi"/>
      <w:b/>
      <w:bCs/>
      <w:caps/>
      <w:color w:val="006283"/>
      <w:szCs w:val="28"/>
    </w:rPr>
  </w:style>
  <w:style w:type="paragraph" w:styleId="Heading2">
    <w:name w:val="heading 2"/>
    <w:basedOn w:val="Normal"/>
    <w:next w:val="Heading3"/>
    <w:link w:val="Heading2Char"/>
    <w:uiPriority w:val="2"/>
    <w:qFormat/>
    <w:rsid w:val="007E1FD7"/>
    <w:pPr>
      <w:keepNext/>
      <w:keepLines/>
      <w:numPr>
        <w:ilvl w:val="1"/>
        <w:numId w:val="3"/>
      </w:numPr>
      <w:spacing w:after="240"/>
      <w:outlineLvl w:val="1"/>
    </w:pPr>
    <w:rPr>
      <w:rFonts w:eastAsiaTheme="majorEastAsia" w:cstheme="majorBidi"/>
      <w:b/>
      <w:bCs/>
      <w:color w:val="006283"/>
      <w:szCs w:val="26"/>
    </w:rPr>
  </w:style>
  <w:style w:type="paragraph" w:styleId="Heading3">
    <w:name w:val="heading 3"/>
    <w:basedOn w:val="Normal"/>
    <w:next w:val="Heading4"/>
    <w:link w:val="Heading3Char"/>
    <w:uiPriority w:val="2"/>
    <w:qFormat/>
    <w:rsid w:val="007E1FD7"/>
    <w:pPr>
      <w:keepNext/>
      <w:keepLines/>
      <w:numPr>
        <w:ilvl w:val="2"/>
        <w:numId w:val="3"/>
      </w:numPr>
      <w:spacing w:after="240"/>
      <w:outlineLvl w:val="2"/>
    </w:pPr>
    <w:rPr>
      <w:rFonts w:eastAsiaTheme="majorEastAsia" w:cstheme="majorBidi"/>
      <w:b/>
      <w:bCs/>
      <w:color w:val="006283"/>
    </w:rPr>
  </w:style>
  <w:style w:type="paragraph" w:styleId="Heading4">
    <w:name w:val="heading 4"/>
    <w:basedOn w:val="Normal"/>
    <w:next w:val="Heading5"/>
    <w:link w:val="Heading4Char"/>
    <w:uiPriority w:val="2"/>
    <w:qFormat/>
    <w:rsid w:val="007E1FD7"/>
    <w:pPr>
      <w:keepNext/>
      <w:keepLines/>
      <w:numPr>
        <w:ilvl w:val="3"/>
        <w:numId w:val="3"/>
      </w:numPr>
      <w:tabs>
        <w:tab w:val="clear" w:pos="1134"/>
        <w:tab w:val="num" w:pos="567"/>
      </w:tabs>
      <w:spacing w:after="240"/>
      <w:outlineLvl w:val="3"/>
    </w:pPr>
    <w:rPr>
      <w:rFonts w:eastAsiaTheme="majorEastAsia" w:cstheme="majorBidi"/>
      <w:b/>
      <w:bCs/>
      <w:iCs/>
      <w:color w:val="006283"/>
    </w:rPr>
  </w:style>
  <w:style w:type="paragraph" w:styleId="Heading5">
    <w:name w:val="heading 5"/>
    <w:basedOn w:val="Normal"/>
    <w:next w:val="Heading6"/>
    <w:link w:val="Heading5Char"/>
    <w:uiPriority w:val="2"/>
    <w:qFormat/>
    <w:rsid w:val="007E1FD7"/>
    <w:pPr>
      <w:keepNext/>
      <w:keepLines/>
      <w:numPr>
        <w:ilvl w:val="4"/>
        <w:numId w:val="3"/>
      </w:numPr>
      <w:tabs>
        <w:tab w:val="clear" w:pos="1134"/>
        <w:tab w:val="num" w:pos="567"/>
      </w:tabs>
      <w:spacing w:after="240"/>
      <w:outlineLvl w:val="4"/>
    </w:pPr>
    <w:rPr>
      <w:rFonts w:eastAsiaTheme="majorEastAsia" w:cstheme="majorBidi"/>
      <w:b/>
      <w:color w:val="006283"/>
    </w:rPr>
  </w:style>
  <w:style w:type="paragraph" w:styleId="Heading6">
    <w:name w:val="heading 6"/>
    <w:basedOn w:val="Normal"/>
    <w:next w:val="BodyText"/>
    <w:link w:val="Heading6Char"/>
    <w:uiPriority w:val="2"/>
    <w:qFormat/>
    <w:rsid w:val="007E1FD7"/>
    <w:pPr>
      <w:keepNext/>
      <w:keepLines/>
      <w:numPr>
        <w:ilvl w:val="5"/>
        <w:numId w:val="3"/>
      </w:numPr>
      <w:tabs>
        <w:tab w:val="clear" w:pos="1134"/>
        <w:tab w:val="num" w:pos="567"/>
      </w:tabs>
      <w:spacing w:after="240"/>
      <w:outlineLvl w:val="5"/>
    </w:pPr>
    <w:rPr>
      <w:rFonts w:eastAsiaTheme="majorEastAsia" w:cstheme="majorBidi"/>
      <w:b/>
      <w:iCs/>
      <w:color w:val="006283"/>
    </w:rPr>
  </w:style>
  <w:style w:type="paragraph" w:styleId="Heading7">
    <w:name w:val="heading 7"/>
    <w:basedOn w:val="Normal"/>
    <w:next w:val="Normal"/>
    <w:link w:val="Heading7Char"/>
    <w:uiPriority w:val="2"/>
    <w:rsid w:val="007E1FD7"/>
    <w:pPr>
      <w:keepNext/>
      <w:keepLines/>
      <w:spacing w:after="240"/>
      <w:outlineLvl w:val="6"/>
    </w:pPr>
    <w:rPr>
      <w:rFonts w:eastAsiaTheme="majorEastAsia" w:cstheme="majorBidi"/>
      <w:b/>
      <w:iCs/>
      <w:color w:val="006283"/>
    </w:rPr>
  </w:style>
  <w:style w:type="paragraph" w:styleId="Heading8">
    <w:name w:val="heading 8"/>
    <w:basedOn w:val="Normal"/>
    <w:next w:val="Normal"/>
    <w:link w:val="Heading8Char"/>
    <w:uiPriority w:val="2"/>
    <w:rsid w:val="007E1FD7"/>
    <w:pPr>
      <w:keepNext/>
      <w:keepLines/>
      <w:spacing w:after="240"/>
      <w:outlineLvl w:val="7"/>
    </w:pPr>
    <w:rPr>
      <w:rFonts w:eastAsiaTheme="majorEastAsia" w:cstheme="majorBidi"/>
      <w:b/>
      <w:i/>
      <w:color w:val="006283"/>
      <w:szCs w:val="20"/>
    </w:rPr>
  </w:style>
  <w:style w:type="paragraph" w:styleId="Heading9">
    <w:name w:val="heading 9"/>
    <w:basedOn w:val="Normal"/>
    <w:next w:val="Normal"/>
    <w:link w:val="Heading9Char"/>
    <w:uiPriority w:val="2"/>
    <w:rsid w:val="007E1FD7"/>
    <w:pPr>
      <w:keepNext/>
      <w:keepLines/>
      <w:spacing w:after="240"/>
      <w:outlineLvl w:val="8"/>
    </w:pPr>
    <w:rPr>
      <w:rFonts w:eastAsiaTheme="majorEastAsia" w:cstheme="majorBidi"/>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7E1FD7"/>
    <w:rPr>
      <w:rFonts w:ascii="Verdana" w:eastAsiaTheme="majorEastAsia" w:hAnsi="Verdana" w:cstheme="majorBidi"/>
      <w:b/>
      <w:bCs/>
      <w:caps/>
      <w:color w:val="006283"/>
      <w:sz w:val="18"/>
      <w:szCs w:val="28"/>
      <w:lang w:val="en-GB"/>
    </w:rPr>
  </w:style>
  <w:style w:type="character" w:customStyle="1" w:styleId="Heading5Char">
    <w:name w:val="Heading 5 Char"/>
    <w:basedOn w:val="DefaultParagraphFont"/>
    <w:link w:val="Heading5"/>
    <w:uiPriority w:val="2"/>
    <w:rsid w:val="007E1FD7"/>
    <w:rPr>
      <w:rFonts w:ascii="Verdana" w:eastAsiaTheme="majorEastAsia" w:hAnsi="Verdana" w:cstheme="majorBidi"/>
      <w:b/>
      <w:color w:val="006283"/>
      <w:sz w:val="18"/>
      <w:szCs w:val="22"/>
      <w:lang w:val="en-GB"/>
    </w:rPr>
  </w:style>
  <w:style w:type="character" w:customStyle="1" w:styleId="Heading2Char">
    <w:name w:val="Heading 2 Char"/>
    <w:basedOn w:val="DefaultParagraphFont"/>
    <w:link w:val="Heading2"/>
    <w:uiPriority w:val="2"/>
    <w:rsid w:val="007E1FD7"/>
    <w:rPr>
      <w:rFonts w:ascii="Verdana" w:eastAsiaTheme="majorEastAsia" w:hAnsi="Verdana" w:cstheme="majorBidi"/>
      <w:b/>
      <w:bCs/>
      <w:color w:val="006283"/>
      <w:sz w:val="18"/>
      <w:szCs w:val="26"/>
      <w:lang w:val="en-GB"/>
    </w:rPr>
  </w:style>
  <w:style w:type="character" w:customStyle="1" w:styleId="Heading3Char">
    <w:name w:val="Heading 3 Char"/>
    <w:basedOn w:val="DefaultParagraphFont"/>
    <w:link w:val="Heading3"/>
    <w:uiPriority w:val="2"/>
    <w:rsid w:val="007E1FD7"/>
    <w:rPr>
      <w:rFonts w:ascii="Verdana" w:eastAsiaTheme="majorEastAsia" w:hAnsi="Verdana" w:cstheme="majorBidi"/>
      <w:b/>
      <w:bCs/>
      <w:color w:val="006283"/>
      <w:sz w:val="18"/>
      <w:szCs w:val="22"/>
      <w:lang w:val="en-GB"/>
    </w:rPr>
  </w:style>
  <w:style w:type="character" w:customStyle="1" w:styleId="Heading4Char">
    <w:name w:val="Heading 4 Char"/>
    <w:basedOn w:val="DefaultParagraphFont"/>
    <w:link w:val="Heading4"/>
    <w:uiPriority w:val="2"/>
    <w:rsid w:val="007E1FD7"/>
    <w:rPr>
      <w:rFonts w:ascii="Verdana" w:eastAsiaTheme="majorEastAsia" w:hAnsi="Verdana" w:cstheme="majorBidi"/>
      <w:b/>
      <w:bCs/>
      <w:iCs/>
      <w:color w:val="006283"/>
      <w:sz w:val="18"/>
      <w:szCs w:val="22"/>
      <w:lang w:val="en-GB"/>
    </w:rPr>
  </w:style>
  <w:style w:type="character" w:customStyle="1" w:styleId="Heading6Char">
    <w:name w:val="Heading 6 Char"/>
    <w:basedOn w:val="DefaultParagraphFont"/>
    <w:link w:val="Heading6"/>
    <w:uiPriority w:val="2"/>
    <w:rsid w:val="007E1FD7"/>
    <w:rPr>
      <w:rFonts w:ascii="Verdana" w:eastAsiaTheme="majorEastAsia" w:hAnsi="Verdana" w:cstheme="majorBidi"/>
      <w:b/>
      <w:iCs/>
      <w:color w:val="006283"/>
      <w:sz w:val="18"/>
      <w:szCs w:val="22"/>
      <w:lang w:val="en-GB"/>
    </w:rPr>
  </w:style>
  <w:style w:type="character" w:customStyle="1" w:styleId="Heading7Char">
    <w:name w:val="Heading 7 Char"/>
    <w:basedOn w:val="DefaultParagraphFont"/>
    <w:link w:val="Heading7"/>
    <w:uiPriority w:val="2"/>
    <w:rsid w:val="007E1FD7"/>
    <w:rPr>
      <w:rFonts w:ascii="Verdana" w:eastAsiaTheme="majorEastAsia" w:hAnsi="Verdana" w:cstheme="majorBidi"/>
      <w:b/>
      <w:iCs/>
      <w:color w:val="006283"/>
      <w:sz w:val="18"/>
      <w:szCs w:val="22"/>
      <w:lang w:val="en-GB"/>
    </w:rPr>
  </w:style>
  <w:style w:type="character" w:customStyle="1" w:styleId="Heading8Char">
    <w:name w:val="Heading 8 Char"/>
    <w:basedOn w:val="DefaultParagraphFont"/>
    <w:link w:val="Heading8"/>
    <w:uiPriority w:val="2"/>
    <w:rsid w:val="007E1FD7"/>
    <w:rPr>
      <w:rFonts w:ascii="Verdana" w:eastAsiaTheme="majorEastAsia" w:hAnsi="Verdana" w:cstheme="majorBidi"/>
      <w:b/>
      <w:i/>
      <w:color w:val="006283"/>
      <w:sz w:val="18"/>
      <w:lang w:val="en-GB"/>
    </w:rPr>
  </w:style>
  <w:style w:type="character" w:customStyle="1" w:styleId="Heading9Char">
    <w:name w:val="Heading 9 Char"/>
    <w:basedOn w:val="DefaultParagraphFont"/>
    <w:link w:val="Heading9"/>
    <w:uiPriority w:val="2"/>
    <w:rsid w:val="007E1FD7"/>
    <w:rPr>
      <w:rFonts w:ascii="Verdana" w:eastAsiaTheme="majorEastAsia" w:hAnsi="Verdana" w:cstheme="majorBidi"/>
      <w:b/>
      <w:iCs/>
      <w:color w:val="006283"/>
      <w:sz w:val="18"/>
      <w:u w:val="single"/>
      <w:lang w:val="en-GB"/>
    </w:rPr>
  </w:style>
  <w:style w:type="paragraph" w:styleId="BalloonText">
    <w:name w:val="Balloon Text"/>
    <w:basedOn w:val="Normal"/>
    <w:link w:val="BalloonTextChar"/>
    <w:uiPriority w:val="99"/>
    <w:semiHidden/>
    <w:unhideWhenUsed/>
    <w:rsid w:val="007E1FD7"/>
    <w:rPr>
      <w:rFonts w:ascii="Tahoma" w:hAnsi="Tahoma" w:cs="Tahoma"/>
      <w:sz w:val="16"/>
      <w:szCs w:val="16"/>
    </w:rPr>
  </w:style>
  <w:style w:type="character" w:customStyle="1" w:styleId="BalloonTextChar">
    <w:name w:val="Balloon Text Char"/>
    <w:basedOn w:val="DefaultParagraphFont"/>
    <w:link w:val="BalloonText"/>
    <w:uiPriority w:val="99"/>
    <w:semiHidden/>
    <w:rsid w:val="007E1FD7"/>
    <w:rPr>
      <w:rFonts w:ascii="Tahoma" w:eastAsiaTheme="minorHAnsi" w:hAnsi="Tahoma" w:cs="Tahoma"/>
      <w:sz w:val="16"/>
      <w:szCs w:val="16"/>
      <w:lang w:val="en-GB"/>
    </w:rPr>
  </w:style>
  <w:style w:type="paragraph" w:customStyle="1" w:styleId="Answer">
    <w:name w:val="Answer"/>
    <w:basedOn w:val="Normal"/>
    <w:link w:val="AnswerChar"/>
    <w:uiPriority w:val="6"/>
    <w:qFormat/>
    <w:rsid w:val="007E1FD7"/>
    <w:pPr>
      <w:spacing w:after="240"/>
      <w:ind w:left="1077"/>
    </w:pPr>
    <w:rPr>
      <w:rFonts w:eastAsia="Calibri" w:cs="Times New Roman"/>
    </w:rPr>
  </w:style>
  <w:style w:type="character" w:customStyle="1" w:styleId="AnswerChar">
    <w:name w:val="Answer Char"/>
    <w:link w:val="Answer"/>
    <w:uiPriority w:val="6"/>
    <w:rsid w:val="007E1FD7"/>
    <w:rPr>
      <w:rFonts w:ascii="Verdana" w:hAnsi="Verdana"/>
      <w:sz w:val="18"/>
      <w:szCs w:val="22"/>
    </w:rPr>
  </w:style>
  <w:style w:type="paragraph" w:styleId="BodyText">
    <w:name w:val="Body Text"/>
    <w:basedOn w:val="Normal"/>
    <w:link w:val="BodyTextChar"/>
    <w:uiPriority w:val="1"/>
    <w:qFormat/>
    <w:rsid w:val="007E1FD7"/>
    <w:pPr>
      <w:numPr>
        <w:ilvl w:val="6"/>
        <w:numId w:val="3"/>
      </w:numPr>
      <w:spacing w:after="240"/>
    </w:pPr>
  </w:style>
  <w:style w:type="character" w:customStyle="1" w:styleId="BodyTextChar">
    <w:name w:val="Body Text Char"/>
    <w:basedOn w:val="DefaultParagraphFont"/>
    <w:link w:val="BodyText"/>
    <w:uiPriority w:val="1"/>
    <w:rsid w:val="007E1FD7"/>
    <w:rPr>
      <w:rFonts w:ascii="Verdana" w:eastAsiaTheme="minorHAnsi" w:hAnsi="Verdana" w:cstheme="minorBidi"/>
      <w:sz w:val="18"/>
      <w:szCs w:val="22"/>
      <w:lang w:val="en-GB"/>
    </w:rPr>
  </w:style>
  <w:style w:type="paragraph" w:styleId="BodyText2">
    <w:name w:val="Body Text 2"/>
    <w:basedOn w:val="Normal"/>
    <w:link w:val="BodyText2Char"/>
    <w:uiPriority w:val="1"/>
    <w:qFormat/>
    <w:rsid w:val="007E1FD7"/>
    <w:pPr>
      <w:numPr>
        <w:ilvl w:val="7"/>
        <w:numId w:val="3"/>
      </w:numPr>
      <w:spacing w:after="240"/>
    </w:pPr>
  </w:style>
  <w:style w:type="character" w:customStyle="1" w:styleId="BodyText2Char">
    <w:name w:val="Body Text 2 Char"/>
    <w:basedOn w:val="DefaultParagraphFont"/>
    <w:link w:val="BodyText2"/>
    <w:uiPriority w:val="1"/>
    <w:rsid w:val="007E1FD7"/>
    <w:rPr>
      <w:rFonts w:ascii="Verdana" w:eastAsiaTheme="minorHAnsi" w:hAnsi="Verdana" w:cstheme="minorBidi"/>
      <w:sz w:val="18"/>
      <w:szCs w:val="22"/>
      <w:lang w:val="en-GB"/>
    </w:rPr>
  </w:style>
  <w:style w:type="paragraph" w:styleId="BodyText3">
    <w:name w:val="Body Text 3"/>
    <w:basedOn w:val="Normal"/>
    <w:link w:val="BodyText3Char"/>
    <w:uiPriority w:val="1"/>
    <w:qFormat/>
    <w:rsid w:val="007E1FD7"/>
    <w:pPr>
      <w:numPr>
        <w:ilvl w:val="8"/>
        <w:numId w:val="3"/>
      </w:numPr>
      <w:spacing w:after="240"/>
    </w:pPr>
    <w:rPr>
      <w:szCs w:val="16"/>
    </w:rPr>
  </w:style>
  <w:style w:type="character" w:customStyle="1" w:styleId="BodyText3Char">
    <w:name w:val="Body Text 3 Char"/>
    <w:basedOn w:val="DefaultParagraphFont"/>
    <w:link w:val="BodyText3"/>
    <w:uiPriority w:val="1"/>
    <w:rsid w:val="007E1FD7"/>
    <w:rPr>
      <w:rFonts w:ascii="Verdana" w:eastAsiaTheme="minorHAnsi" w:hAnsi="Verdana" w:cstheme="minorBidi"/>
      <w:sz w:val="18"/>
      <w:szCs w:val="16"/>
      <w:lang w:val="en-GB"/>
    </w:rPr>
  </w:style>
  <w:style w:type="paragraph" w:styleId="Caption">
    <w:name w:val="caption"/>
    <w:basedOn w:val="Normal"/>
    <w:next w:val="Normal"/>
    <w:uiPriority w:val="6"/>
    <w:qFormat/>
    <w:rsid w:val="007E1FD7"/>
    <w:pPr>
      <w:keepNext/>
      <w:spacing w:before="120" w:after="120"/>
      <w:jc w:val="left"/>
    </w:pPr>
    <w:rPr>
      <w:rFonts w:eastAsia="Times New Roman" w:cs="Times New Roman"/>
      <w:b/>
      <w:bCs/>
      <w:color w:val="006283"/>
      <w:szCs w:val="20"/>
      <w:lang w:eastAsia="en-GB"/>
    </w:rPr>
  </w:style>
  <w:style w:type="character" w:styleId="EndnoteReference">
    <w:name w:val="endnote reference"/>
    <w:uiPriority w:val="49"/>
    <w:rsid w:val="007E1FD7"/>
    <w:rPr>
      <w:vertAlign w:val="superscript"/>
      <w:lang w:val="en-GB"/>
    </w:rPr>
  </w:style>
  <w:style w:type="paragraph" w:styleId="FootnoteText">
    <w:name w:val="footnote text"/>
    <w:basedOn w:val="Normal"/>
    <w:link w:val="FootnoteTextChar"/>
    <w:uiPriority w:val="5"/>
    <w:rsid w:val="007E1FD7"/>
    <w:pPr>
      <w:ind w:firstLine="567"/>
      <w:jc w:val="left"/>
    </w:pPr>
    <w:rPr>
      <w:rFonts w:eastAsia="Calibri" w:cs="Times New Roman"/>
      <w:sz w:val="16"/>
      <w:szCs w:val="18"/>
      <w:lang w:eastAsia="en-GB"/>
    </w:rPr>
  </w:style>
  <w:style w:type="character" w:customStyle="1" w:styleId="FootnoteTextChar">
    <w:name w:val="Footnote Text Char"/>
    <w:link w:val="FootnoteText"/>
    <w:uiPriority w:val="5"/>
    <w:rsid w:val="007E1FD7"/>
    <w:rPr>
      <w:rFonts w:ascii="Verdana" w:hAnsi="Verdana"/>
      <w:sz w:val="16"/>
      <w:szCs w:val="18"/>
      <w:lang w:eastAsia="en-GB"/>
    </w:rPr>
  </w:style>
  <w:style w:type="paragraph" w:styleId="EndnoteText">
    <w:name w:val="endnote text"/>
    <w:basedOn w:val="FootnoteText"/>
    <w:link w:val="EndnoteTextChar"/>
    <w:uiPriority w:val="49"/>
    <w:rsid w:val="007E1FD7"/>
    <w:rPr>
      <w:szCs w:val="20"/>
    </w:rPr>
  </w:style>
  <w:style w:type="character" w:customStyle="1" w:styleId="EndnoteTextChar">
    <w:name w:val="Endnote Text Char"/>
    <w:link w:val="EndnoteText"/>
    <w:uiPriority w:val="49"/>
    <w:rsid w:val="007E1FD7"/>
    <w:rPr>
      <w:rFonts w:ascii="Verdana" w:hAnsi="Verdana"/>
      <w:sz w:val="16"/>
      <w:lang w:eastAsia="en-GB"/>
    </w:rPr>
  </w:style>
  <w:style w:type="paragraph" w:customStyle="1" w:styleId="FollowUp">
    <w:name w:val="FollowUp"/>
    <w:basedOn w:val="Normal"/>
    <w:link w:val="FollowUpChar"/>
    <w:uiPriority w:val="6"/>
    <w:qFormat/>
    <w:rsid w:val="007E1FD7"/>
    <w:pPr>
      <w:spacing w:after="240"/>
      <w:ind w:left="720"/>
    </w:pPr>
    <w:rPr>
      <w:rFonts w:eastAsia="Calibri" w:cs="Times New Roman"/>
      <w:i/>
    </w:rPr>
  </w:style>
  <w:style w:type="character" w:customStyle="1" w:styleId="FollowUpChar">
    <w:name w:val="FollowUp Char"/>
    <w:link w:val="FollowUp"/>
    <w:uiPriority w:val="6"/>
    <w:rsid w:val="007E1FD7"/>
    <w:rPr>
      <w:rFonts w:ascii="Verdana" w:hAnsi="Verdana"/>
      <w:i/>
      <w:sz w:val="18"/>
      <w:szCs w:val="22"/>
    </w:rPr>
  </w:style>
  <w:style w:type="paragraph" w:styleId="Footer">
    <w:name w:val="footer"/>
    <w:basedOn w:val="Normal"/>
    <w:link w:val="FooterChar"/>
    <w:uiPriority w:val="3"/>
    <w:rsid w:val="007E1FD7"/>
    <w:pPr>
      <w:tabs>
        <w:tab w:val="center" w:pos="4513"/>
        <w:tab w:val="right" w:pos="9027"/>
      </w:tabs>
    </w:pPr>
    <w:rPr>
      <w:rFonts w:eastAsia="Calibri" w:cs="Times New Roman"/>
      <w:szCs w:val="18"/>
      <w:lang w:eastAsia="en-GB"/>
    </w:rPr>
  </w:style>
  <w:style w:type="character" w:customStyle="1" w:styleId="FooterChar">
    <w:name w:val="Footer Char"/>
    <w:link w:val="Footer"/>
    <w:uiPriority w:val="3"/>
    <w:rsid w:val="007E1FD7"/>
    <w:rPr>
      <w:rFonts w:ascii="Verdana" w:hAnsi="Verdana"/>
      <w:sz w:val="18"/>
      <w:szCs w:val="18"/>
      <w:lang w:eastAsia="en-GB"/>
    </w:rPr>
  </w:style>
  <w:style w:type="paragraph" w:customStyle="1" w:styleId="FootnoteQuotation">
    <w:name w:val="Footnote Quotation"/>
    <w:basedOn w:val="FootnoteText"/>
    <w:uiPriority w:val="5"/>
    <w:rsid w:val="007E1FD7"/>
    <w:pPr>
      <w:ind w:left="567" w:right="567" w:firstLine="0"/>
    </w:pPr>
  </w:style>
  <w:style w:type="character" w:styleId="FootnoteReference">
    <w:name w:val="footnote reference"/>
    <w:uiPriority w:val="5"/>
    <w:rsid w:val="007E1FD7"/>
    <w:rPr>
      <w:vertAlign w:val="superscript"/>
      <w:lang w:val="en-GB"/>
    </w:rPr>
  </w:style>
  <w:style w:type="paragraph" w:styleId="Header">
    <w:name w:val="header"/>
    <w:basedOn w:val="Normal"/>
    <w:link w:val="HeaderChar"/>
    <w:uiPriority w:val="3"/>
    <w:rsid w:val="007E1FD7"/>
    <w:pPr>
      <w:tabs>
        <w:tab w:val="center" w:pos="4513"/>
        <w:tab w:val="right" w:pos="9027"/>
      </w:tabs>
      <w:jc w:val="left"/>
    </w:pPr>
    <w:rPr>
      <w:rFonts w:eastAsia="Calibri" w:cs="Times New Roman"/>
      <w:szCs w:val="18"/>
      <w:lang w:eastAsia="en-GB"/>
    </w:rPr>
  </w:style>
  <w:style w:type="character" w:customStyle="1" w:styleId="HeaderChar">
    <w:name w:val="Header Char"/>
    <w:link w:val="Header"/>
    <w:uiPriority w:val="3"/>
    <w:rsid w:val="007E1FD7"/>
    <w:rPr>
      <w:rFonts w:ascii="Verdana" w:hAnsi="Verdana"/>
      <w:sz w:val="18"/>
      <w:szCs w:val="18"/>
      <w:lang w:eastAsia="en-GB"/>
    </w:rPr>
  </w:style>
  <w:style w:type="numbering" w:customStyle="1" w:styleId="LegalHeadings">
    <w:name w:val="LegalHeadings"/>
    <w:uiPriority w:val="99"/>
    <w:rsid w:val="007E1FD7"/>
    <w:pPr>
      <w:numPr>
        <w:numId w:val="6"/>
      </w:numPr>
    </w:pPr>
  </w:style>
  <w:style w:type="paragraph" w:styleId="ListBullet">
    <w:name w:val="List Bullet"/>
    <w:basedOn w:val="Normal"/>
    <w:uiPriority w:val="1"/>
    <w:rsid w:val="007E1FD7"/>
    <w:pPr>
      <w:numPr>
        <w:numId w:val="5"/>
      </w:numPr>
      <w:tabs>
        <w:tab w:val="left" w:pos="567"/>
      </w:tabs>
      <w:spacing w:after="240"/>
      <w:contextualSpacing/>
    </w:pPr>
  </w:style>
  <w:style w:type="paragraph" w:styleId="ListBullet2">
    <w:name w:val="List Bullet 2"/>
    <w:basedOn w:val="Normal"/>
    <w:uiPriority w:val="1"/>
    <w:rsid w:val="007E1FD7"/>
    <w:pPr>
      <w:numPr>
        <w:ilvl w:val="1"/>
        <w:numId w:val="5"/>
      </w:numPr>
      <w:tabs>
        <w:tab w:val="left" w:pos="907"/>
      </w:tabs>
      <w:spacing w:after="240"/>
      <w:contextualSpacing/>
    </w:pPr>
  </w:style>
  <w:style w:type="paragraph" w:styleId="ListBullet3">
    <w:name w:val="List Bullet 3"/>
    <w:basedOn w:val="Normal"/>
    <w:uiPriority w:val="1"/>
    <w:rsid w:val="007E1FD7"/>
    <w:pPr>
      <w:numPr>
        <w:ilvl w:val="2"/>
        <w:numId w:val="5"/>
      </w:numPr>
      <w:tabs>
        <w:tab w:val="left" w:pos="1247"/>
      </w:tabs>
      <w:spacing w:after="240"/>
      <w:contextualSpacing/>
    </w:pPr>
  </w:style>
  <w:style w:type="paragraph" w:styleId="ListBullet4">
    <w:name w:val="List Bullet 4"/>
    <w:basedOn w:val="Normal"/>
    <w:uiPriority w:val="1"/>
    <w:rsid w:val="007E1FD7"/>
    <w:pPr>
      <w:numPr>
        <w:ilvl w:val="3"/>
        <w:numId w:val="5"/>
      </w:numPr>
      <w:tabs>
        <w:tab w:val="left" w:pos="1587"/>
      </w:tabs>
      <w:spacing w:after="240"/>
      <w:contextualSpacing/>
    </w:pPr>
  </w:style>
  <w:style w:type="paragraph" w:styleId="ListBullet5">
    <w:name w:val="List Bullet 5"/>
    <w:basedOn w:val="Normal"/>
    <w:uiPriority w:val="1"/>
    <w:rsid w:val="007E1FD7"/>
    <w:pPr>
      <w:numPr>
        <w:ilvl w:val="4"/>
        <w:numId w:val="5"/>
      </w:numPr>
      <w:tabs>
        <w:tab w:val="clear" w:pos="1927"/>
        <w:tab w:val="left" w:pos="1928"/>
      </w:tabs>
      <w:spacing w:after="240"/>
      <w:contextualSpacing/>
    </w:pPr>
  </w:style>
  <w:style w:type="paragraph" w:styleId="ListParagraph">
    <w:name w:val="List Paragraph"/>
    <w:basedOn w:val="Normal"/>
    <w:uiPriority w:val="59"/>
    <w:semiHidden/>
    <w:qFormat/>
    <w:rsid w:val="007E1FD7"/>
    <w:pPr>
      <w:ind w:left="720"/>
      <w:contextualSpacing/>
    </w:pPr>
  </w:style>
  <w:style w:type="numbering" w:customStyle="1" w:styleId="ListBullets">
    <w:name w:val="ListBullets"/>
    <w:uiPriority w:val="99"/>
    <w:rsid w:val="007E1FD7"/>
    <w:pPr>
      <w:numPr>
        <w:numId w:val="7"/>
      </w:numPr>
    </w:pPr>
  </w:style>
  <w:style w:type="paragraph" w:customStyle="1" w:styleId="Quotation">
    <w:name w:val="Quotation"/>
    <w:basedOn w:val="Normal"/>
    <w:uiPriority w:val="5"/>
    <w:qFormat/>
    <w:rsid w:val="007E1FD7"/>
    <w:pPr>
      <w:spacing w:after="240"/>
      <w:ind w:left="567" w:right="567"/>
    </w:pPr>
    <w:rPr>
      <w:rFonts w:eastAsia="Calibri" w:cs="Times New Roman"/>
      <w:szCs w:val="18"/>
      <w:lang w:eastAsia="en-GB"/>
    </w:rPr>
  </w:style>
  <w:style w:type="paragraph" w:customStyle="1" w:styleId="QuotationDouble">
    <w:name w:val="Quotation Double"/>
    <w:basedOn w:val="Normal"/>
    <w:uiPriority w:val="5"/>
    <w:qFormat/>
    <w:rsid w:val="007E1FD7"/>
    <w:pPr>
      <w:spacing w:after="240"/>
      <w:ind w:left="1134" w:right="1134"/>
    </w:pPr>
    <w:rPr>
      <w:rFonts w:eastAsia="Calibri" w:cs="Times New Roman"/>
      <w:szCs w:val="18"/>
      <w:lang w:eastAsia="en-GB"/>
    </w:rPr>
  </w:style>
  <w:style w:type="paragraph" w:styleId="Subtitle">
    <w:name w:val="Subtitle"/>
    <w:basedOn w:val="Normal"/>
    <w:next w:val="Normal"/>
    <w:link w:val="SubtitleChar"/>
    <w:uiPriority w:val="6"/>
    <w:qFormat/>
    <w:rsid w:val="007E1FD7"/>
    <w:pPr>
      <w:numPr>
        <w:ilvl w:val="1"/>
      </w:numPr>
    </w:pPr>
    <w:rPr>
      <w:rFonts w:eastAsiaTheme="majorEastAsia" w:cstheme="majorBidi"/>
      <w:b/>
      <w:iCs/>
      <w:szCs w:val="24"/>
    </w:rPr>
  </w:style>
  <w:style w:type="character" w:customStyle="1" w:styleId="SubtitleChar">
    <w:name w:val="Subtitle Char"/>
    <w:basedOn w:val="DefaultParagraphFont"/>
    <w:link w:val="Subtitle"/>
    <w:uiPriority w:val="6"/>
    <w:rsid w:val="007E1FD7"/>
    <w:rPr>
      <w:rFonts w:ascii="Verdana" w:eastAsiaTheme="majorEastAsia" w:hAnsi="Verdana" w:cstheme="majorBidi"/>
      <w:b/>
      <w:iCs/>
      <w:sz w:val="18"/>
      <w:szCs w:val="24"/>
      <w:lang w:val="en-GB"/>
    </w:rPr>
  </w:style>
  <w:style w:type="paragraph" w:customStyle="1" w:styleId="SummaryHeader">
    <w:name w:val="SummaryHeader"/>
    <w:basedOn w:val="Normal"/>
    <w:uiPriority w:val="4"/>
    <w:qFormat/>
    <w:rsid w:val="007E1FD7"/>
    <w:pPr>
      <w:spacing w:after="240"/>
      <w:outlineLvl w:val="0"/>
    </w:pPr>
    <w:rPr>
      <w:rFonts w:eastAsia="Calibri" w:cs="Times New Roman"/>
      <w:b/>
      <w:caps/>
      <w:color w:val="006283"/>
    </w:rPr>
  </w:style>
  <w:style w:type="paragraph" w:customStyle="1" w:styleId="SummarySubheader">
    <w:name w:val="SummarySubheader"/>
    <w:basedOn w:val="Normal"/>
    <w:uiPriority w:val="4"/>
    <w:qFormat/>
    <w:rsid w:val="007E1FD7"/>
    <w:pPr>
      <w:spacing w:after="240"/>
      <w:outlineLvl w:val="1"/>
    </w:pPr>
    <w:rPr>
      <w:b/>
      <w:color w:val="006283"/>
    </w:rPr>
  </w:style>
  <w:style w:type="paragraph" w:customStyle="1" w:styleId="SummaryText">
    <w:name w:val="SummaryText"/>
    <w:basedOn w:val="Normal"/>
    <w:uiPriority w:val="4"/>
    <w:qFormat/>
    <w:rsid w:val="007E1FD7"/>
    <w:pPr>
      <w:numPr>
        <w:numId w:val="8"/>
      </w:numPr>
      <w:spacing w:after="240"/>
      <w:ind w:left="0" w:firstLine="0"/>
    </w:pPr>
    <w:rPr>
      <w:rFonts w:eastAsia="Calibri" w:cs="Times New Roman"/>
    </w:rPr>
  </w:style>
  <w:style w:type="paragraph" w:styleId="TableofAuthorities">
    <w:name w:val="table of authorities"/>
    <w:basedOn w:val="Normal"/>
    <w:next w:val="Normal"/>
    <w:uiPriority w:val="39"/>
    <w:rsid w:val="007E1FD7"/>
    <w:pPr>
      <w:tabs>
        <w:tab w:val="left" w:pos="0"/>
        <w:tab w:val="right" w:leader="dot" w:pos="9020"/>
      </w:tabs>
      <w:spacing w:before="120" w:after="120"/>
      <w:ind w:right="720"/>
    </w:pPr>
    <w:rPr>
      <w:rFonts w:eastAsia="Times New Roman" w:cs="Times New Roman"/>
      <w:szCs w:val="20"/>
      <w:lang w:eastAsia="en-GB"/>
    </w:rPr>
  </w:style>
  <w:style w:type="paragraph" w:styleId="TableofFigures">
    <w:name w:val="table of figures"/>
    <w:basedOn w:val="Normal"/>
    <w:next w:val="Normal"/>
    <w:uiPriority w:val="39"/>
    <w:rsid w:val="007E1FD7"/>
    <w:pPr>
      <w:tabs>
        <w:tab w:val="left" w:pos="0"/>
        <w:tab w:val="right" w:leader="dot" w:pos="9020"/>
      </w:tabs>
      <w:spacing w:before="120" w:after="120"/>
      <w:ind w:right="720"/>
    </w:pPr>
    <w:rPr>
      <w:rFonts w:eastAsia="Times New Roman" w:cs="Times New Roman"/>
      <w:szCs w:val="20"/>
      <w:lang w:eastAsia="en-GB"/>
    </w:rPr>
  </w:style>
  <w:style w:type="paragraph" w:styleId="Title">
    <w:name w:val="Title"/>
    <w:basedOn w:val="Normal"/>
    <w:next w:val="Normal"/>
    <w:link w:val="TitleChar"/>
    <w:uiPriority w:val="5"/>
    <w:qFormat/>
    <w:rsid w:val="007E1FD7"/>
    <w:pPr>
      <w:spacing w:before="480" w:after="240"/>
      <w:contextualSpacing/>
      <w:jc w:val="center"/>
    </w:pPr>
    <w:rPr>
      <w:rFonts w:eastAsiaTheme="majorEastAsia" w:cstheme="majorBidi"/>
      <w:b/>
      <w:caps/>
      <w:color w:val="006283"/>
      <w:kern w:val="28"/>
      <w:szCs w:val="52"/>
    </w:rPr>
  </w:style>
  <w:style w:type="character" w:customStyle="1" w:styleId="TitleChar">
    <w:name w:val="Title Char"/>
    <w:basedOn w:val="DefaultParagraphFont"/>
    <w:link w:val="Title"/>
    <w:uiPriority w:val="5"/>
    <w:rsid w:val="007E1FD7"/>
    <w:rPr>
      <w:rFonts w:ascii="Verdana" w:eastAsiaTheme="majorEastAsia" w:hAnsi="Verdana" w:cstheme="majorBidi"/>
      <w:b/>
      <w:caps/>
      <w:color w:val="006283"/>
      <w:kern w:val="28"/>
      <w:sz w:val="18"/>
      <w:szCs w:val="52"/>
      <w:lang w:val="en-GB"/>
    </w:rPr>
  </w:style>
  <w:style w:type="paragraph" w:customStyle="1" w:styleId="Title2">
    <w:name w:val="Title 2"/>
    <w:basedOn w:val="Normal"/>
    <w:next w:val="Normal"/>
    <w:uiPriority w:val="5"/>
    <w:qFormat/>
    <w:rsid w:val="007E1FD7"/>
    <w:pPr>
      <w:spacing w:after="360"/>
      <w:jc w:val="center"/>
    </w:pPr>
    <w:rPr>
      <w:rFonts w:eastAsia="Calibri" w:cs="Times New Roman"/>
      <w:caps/>
      <w:color w:val="006283"/>
      <w:szCs w:val="18"/>
      <w:lang w:eastAsia="en-GB"/>
    </w:rPr>
  </w:style>
  <w:style w:type="paragraph" w:customStyle="1" w:styleId="Title3">
    <w:name w:val="Title 3"/>
    <w:basedOn w:val="Normal"/>
    <w:next w:val="Normal"/>
    <w:uiPriority w:val="5"/>
    <w:qFormat/>
    <w:rsid w:val="007E1FD7"/>
    <w:pPr>
      <w:spacing w:after="360"/>
      <w:jc w:val="center"/>
    </w:pPr>
    <w:rPr>
      <w:rFonts w:eastAsia="Calibri" w:cs="Times New Roman"/>
      <w:i/>
      <w:color w:val="006283"/>
      <w:szCs w:val="18"/>
      <w:lang w:eastAsia="en-GB"/>
    </w:rPr>
  </w:style>
  <w:style w:type="paragraph" w:customStyle="1" w:styleId="TitleCountry">
    <w:name w:val="Title Country"/>
    <w:basedOn w:val="Normal"/>
    <w:next w:val="Normal"/>
    <w:uiPriority w:val="5"/>
    <w:qFormat/>
    <w:rsid w:val="007E1FD7"/>
    <w:pPr>
      <w:spacing w:after="360"/>
      <w:jc w:val="center"/>
    </w:pPr>
    <w:rPr>
      <w:rFonts w:eastAsia="Calibri" w:cs="Times New Roman"/>
      <w:smallCaps/>
      <w:color w:val="006283"/>
      <w:szCs w:val="18"/>
      <w:lang w:eastAsia="en-GB"/>
    </w:rPr>
  </w:style>
  <w:style w:type="paragraph" w:styleId="TOC1">
    <w:name w:val="toc 1"/>
    <w:basedOn w:val="Normal"/>
    <w:next w:val="Normal"/>
    <w:uiPriority w:val="39"/>
    <w:rsid w:val="007E1FD7"/>
    <w:pPr>
      <w:tabs>
        <w:tab w:val="left" w:pos="0"/>
        <w:tab w:val="right" w:leader="dot" w:pos="9020"/>
      </w:tabs>
      <w:spacing w:before="240" w:after="120"/>
      <w:ind w:right="851"/>
      <w:jc w:val="left"/>
    </w:pPr>
    <w:rPr>
      <w:rFonts w:eastAsia="Calibri" w:cs="Times New Roman"/>
      <w:b/>
      <w:caps/>
      <w:szCs w:val="18"/>
      <w:lang w:eastAsia="en-GB"/>
    </w:rPr>
  </w:style>
  <w:style w:type="paragraph" w:styleId="TOC2">
    <w:name w:val="toc 2"/>
    <w:basedOn w:val="Normal"/>
    <w:next w:val="Normal"/>
    <w:uiPriority w:val="39"/>
    <w:rsid w:val="007E1FD7"/>
    <w:pPr>
      <w:tabs>
        <w:tab w:val="left" w:pos="0"/>
        <w:tab w:val="right" w:leader="dot" w:pos="9020"/>
      </w:tabs>
      <w:spacing w:before="120" w:after="120"/>
      <w:ind w:right="851"/>
      <w:jc w:val="left"/>
    </w:pPr>
    <w:rPr>
      <w:rFonts w:eastAsia="Calibri" w:cs="Times New Roman"/>
      <w:szCs w:val="18"/>
      <w:lang w:eastAsia="en-GB"/>
    </w:rPr>
  </w:style>
  <w:style w:type="paragraph" w:styleId="TOC3">
    <w:name w:val="toc 3"/>
    <w:basedOn w:val="Normal"/>
    <w:next w:val="Normal"/>
    <w:uiPriority w:val="39"/>
    <w:rsid w:val="007E1FD7"/>
    <w:pPr>
      <w:tabs>
        <w:tab w:val="left" w:pos="0"/>
        <w:tab w:val="right" w:leader="dot" w:pos="9020"/>
      </w:tabs>
      <w:spacing w:before="120" w:after="120"/>
      <w:ind w:right="851"/>
      <w:jc w:val="left"/>
    </w:pPr>
    <w:rPr>
      <w:rFonts w:eastAsia="Calibri" w:cs="Times New Roman"/>
      <w:szCs w:val="18"/>
      <w:lang w:eastAsia="en-GB"/>
    </w:rPr>
  </w:style>
  <w:style w:type="paragraph" w:styleId="TOC4">
    <w:name w:val="toc 4"/>
    <w:basedOn w:val="Normal"/>
    <w:next w:val="Normal"/>
    <w:uiPriority w:val="39"/>
    <w:rsid w:val="007E1FD7"/>
    <w:pPr>
      <w:tabs>
        <w:tab w:val="left" w:pos="0"/>
        <w:tab w:val="right" w:leader="dot" w:pos="9020"/>
      </w:tabs>
      <w:spacing w:before="120" w:after="120"/>
      <w:ind w:right="851"/>
      <w:jc w:val="left"/>
    </w:pPr>
    <w:rPr>
      <w:rFonts w:eastAsia="Calibri" w:cs="Times New Roman"/>
      <w:szCs w:val="18"/>
      <w:lang w:eastAsia="en-GB"/>
    </w:rPr>
  </w:style>
  <w:style w:type="paragraph" w:styleId="TOC5">
    <w:name w:val="toc 5"/>
    <w:basedOn w:val="Normal"/>
    <w:next w:val="Normal"/>
    <w:uiPriority w:val="39"/>
    <w:rsid w:val="007E1FD7"/>
    <w:pPr>
      <w:tabs>
        <w:tab w:val="left" w:pos="0"/>
        <w:tab w:val="right" w:leader="dot" w:pos="9020"/>
      </w:tabs>
      <w:spacing w:before="120" w:after="120"/>
      <w:ind w:right="851"/>
      <w:jc w:val="left"/>
    </w:pPr>
    <w:rPr>
      <w:rFonts w:eastAsia="Calibri" w:cs="Times New Roman"/>
      <w:szCs w:val="18"/>
      <w:lang w:eastAsia="en-GB"/>
    </w:rPr>
  </w:style>
  <w:style w:type="paragraph" w:styleId="TOC6">
    <w:name w:val="toc 6"/>
    <w:basedOn w:val="Normal"/>
    <w:next w:val="Normal"/>
    <w:uiPriority w:val="39"/>
    <w:rsid w:val="007E1FD7"/>
    <w:pPr>
      <w:tabs>
        <w:tab w:val="left" w:pos="0"/>
        <w:tab w:val="right" w:leader="dot" w:pos="9020"/>
      </w:tabs>
      <w:spacing w:before="120" w:after="120"/>
      <w:ind w:right="851"/>
      <w:jc w:val="left"/>
    </w:pPr>
    <w:rPr>
      <w:rFonts w:eastAsia="Calibri" w:cs="Times New Roman"/>
      <w:szCs w:val="18"/>
      <w:lang w:eastAsia="en-GB"/>
    </w:rPr>
  </w:style>
  <w:style w:type="paragraph" w:styleId="TOC7">
    <w:name w:val="toc 7"/>
    <w:basedOn w:val="Normal"/>
    <w:next w:val="Normal"/>
    <w:uiPriority w:val="39"/>
    <w:rsid w:val="007E1FD7"/>
    <w:pPr>
      <w:tabs>
        <w:tab w:val="left" w:pos="0"/>
        <w:tab w:val="right" w:leader="dot" w:pos="9020"/>
      </w:tabs>
      <w:spacing w:before="120" w:after="120"/>
      <w:ind w:right="851"/>
      <w:jc w:val="left"/>
    </w:pPr>
    <w:rPr>
      <w:rFonts w:eastAsia="Calibri" w:cs="Times New Roman"/>
      <w:szCs w:val="18"/>
      <w:lang w:eastAsia="en-GB"/>
    </w:rPr>
  </w:style>
  <w:style w:type="paragraph" w:styleId="TOC8">
    <w:name w:val="toc 8"/>
    <w:basedOn w:val="Normal"/>
    <w:next w:val="Normal"/>
    <w:uiPriority w:val="39"/>
    <w:rsid w:val="007E1FD7"/>
    <w:pPr>
      <w:tabs>
        <w:tab w:val="left" w:pos="0"/>
        <w:tab w:val="right" w:leader="dot" w:pos="9020"/>
      </w:tabs>
      <w:spacing w:before="120" w:after="120"/>
      <w:ind w:right="851"/>
      <w:jc w:val="left"/>
    </w:pPr>
    <w:rPr>
      <w:rFonts w:eastAsia="Calibri" w:cs="Times New Roman"/>
      <w:szCs w:val="18"/>
      <w:lang w:eastAsia="en-GB"/>
    </w:rPr>
  </w:style>
  <w:style w:type="paragraph" w:styleId="TOC9">
    <w:name w:val="toc 9"/>
    <w:basedOn w:val="Normal"/>
    <w:next w:val="Normal"/>
    <w:uiPriority w:val="39"/>
    <w:rsid w:val="007E1FD7"/>
    <w:pPr>
      <w:tabs>
        <w:tab w:val="left" w:pos="0"/>
        <w:tab w:val="right" w:leader="dot" w:pos="9020"/>
      </w:tabs>
      <w:spacing w:before="120" w:after="120"/>
      <w:ind w:right="851"/>
      <w:jc w:val="left"/>
    </w:pPr>
    <w:rPr>
      <w:rFonts w:eastAsia="Calibri" w:cs="Times New Roman"/>
      <w:szCs w:val="18"/>
      <w:lang w:eastAsia="en-GB"/>
    </w:rPr>
  </w:style>
  <w:style w:type="paragraph" w:styleId="TOCHeading">
    <w:name w:val="TOC Heading"/>
    <w:basedOn w:val="Normal"/>
    <w:next w:val="Normal"/>
    <w:uiPriority w:val="39"/>
    <w:qFormat/>
    <w:rsid w:val="007E1FD7"/>
    <w:pPr>
      <w:spacing w:before="240"/>
      <w:jc w:val="center"/>
    </w:pPr>
    <w:rPr>
      <w:rFonts w:eastAsia="Times New Roman" w:cs="Times New Roman"/>
      <w:b/>
      <w:bCs/>
      <w:szCs w:val="28"/>
      <w:lang w:eastAsia="en-GB"/>
    </w:rPr>
  </w:style>
  <w:style w:type="table" w:customStyle="1" w:styleId="WTOBox1">
    <w:name w:val="WTOBox1"/>
    <w:basedOn w:val="TableNormal"/>
    <w:uiPriority w:val="99"/>
    <w:rsid w:val="007E1FD7"/>
    <w:rPr>
      <w:lang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7E1FD7"/>
    <w:rPr>
      <w:rFonts w:ascii="Verdana" w:hAnsi="Verdana"/>
      <w:sz w:val="16"/>
      <w:lang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table" w:customStyle="1" w:styleId="WTOTable2">
    <w:name w:val="WTOTable2"/>
    <w:basedOn w:val="TableNormal"/>
    <w:uiPriority w:val="99"/>
    <w:rsid w:val="007E1FD7"/>
    <w:rPr>
      <w:rFonts w:ascii="Verdana" w:hAnsi="Verdana"/>
      <w:sz w:val="16"/>
      <w:szCs w:val="18"/>
      <w:lang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customStyle="1" w:styleId="TitlePublication">
    <w:name w:val="Title Publication"/>
    <w:basedOn w:val="Normal"/>
    <w:uiPriority w:val="49"/>
    <w:qFormat/>
    <w:rsid w:val="007E1FD7"/>
    <w:pPr>
      <w:keepNext/>
      <w:keepLines/>
      <w:spacing w:after="240"/>
      <w:jc w:val="left"/>
    </w:pPr>
    <w:rPr>
      <w:rFonts w:eastAsia="Times New Roman" w:cs="Times New Roman"/>
      <w:b/>
      <w:caps/>
      <w:color w:val="006283"/>
      <w:sz w:val="28"/>
    </w:rPr>
  </w:style>
  <w:style w:type="paragraph" w:styleId="TOAHeading">
    <w:name w:val="toa heading"/>
    <w:basedOn w:val="Normal"/>
    <w:next w:val="Normal"/>
    <w:uiPriority w:val="39"/>
    <w:unhideWhenUsed/>
    <w:rsid w:val="007E1FD7"/>
    <w:pPr>
      <w:spacing w:before="120"/>
    </w:pPr>
    <w:rPr>
      <w:rFonts w:asciiTheme="majorHAnsi" w:eastAsiaTheme="majorEastAsia" w:hAnsiTheme="majorHAnsi" w:cstheme="majorBidi"/>
      <w:b/>
      <w:bCs/>
      <w:sz w:val="24"/>
      <w:szCs w:val="24"/>
    </w:rPr>
  </w:style>
  <w:style w:type="table" w:styleId="TableGrid">
    <w:name w:val="Table Grid"/>
    <w:basedOn w:val="TableNormal"/>
    <w:uiPriority w:val="59"/>
    <w:rsid w:val="007E1FD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7E1FD7"/>
    <w:pPr>
      <w:tabs>
        <w:tab w:val="left" w:pos="851"/>
      </w:tabs>
      <w:ind w:left="851" w:hanging="851"/>
      <w:jc w:val="left"/>
    </w:pPr>
    <w:rPr>
      <w:sz w:val="16"/>
    </w:rPr>
  </w:style>
  <w:style w:type="character" w:styleId="Hyperlink">
    <w:name w:val="Hyperlink"/>
    <w:basedOn w:val="DefaultParagraphFont"/>
    <w:uiPriority w:val="9"/>
    <w:unhideWhenUsed/>
    <w:rsid w:val="007E1FD7"/>
    <w:rPr>
      <w:color w:val="0000FF" w:themeColor="hyperlink"/>
      <w:u w:val="single"/>
      <w:lang w:val="en-GB"/>
    </w:rPr>
  </w:style>
  <w:style w:type="paragraph" w:styleId="Bibliography">
    <w:name w:val="Bibliography"/>
    <w:basedOn w:val="Normal"/>
    <w:next w:val="Normal"/>
    <w:uiPriority w:val="49"/>
    <w:semiHidden/>
    <w:unhideWhenUsed/>
    <w:rsid w:val="007E1FD7"/>
  </w:style>
  <w:style w:type="paragraph" w:styleId="BlockText">
    <w:name w:val="Block Text"/>
    <w:basedOn w:val="Normal"/>
    <w:uiPriority w:val="99"/>
    <w:semiHidden/>
    <w:unhideWhenUsed/>
    <w:rsid w:val="007E1FD7"/>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styleId="BodyTextFirstIndent">
    <w:name w:val="Body Text First Indent"/>
    <w:basedOn w:val="BodyText"/>
    <w:link w:val="BodyTextFirstIndentChar"/>
    <w:uiPriority w:val="99"/>
    <w:semiHidden/>
    <w:unhideWhenUsed/>
    <w:rsid w:val="007E1FD7"/>
    <w:pPr>
      <w:numPr>
        <w:ilvl w:val="0"/>
        <w:numId w:val="0"/>
      </w:numPr>
      <w:spacing w:after="0"/>
      <w:ind w:firstLine="360"/>
    </w:pPr>
  </w:style>
  <w:style w:type="character" w:customStyle="1" w:styleId="BodyTextFirstIndentChar">
    <w:name w:val="Body Text First Indent Char"/>
    <w:basedOn w:val="BodyTextChar"/>
    <w:link w:val="BodyTextFirstIndent"/>
    <w:uiPriority w:val="99"/>
    <w:semiHidden/>
    <w:rsid w:val="007E1FD7"/>
    <w:rPr>
      <w:rFonts w:ascii="Verdana" w:eastAsiaTheme="minorHAnsi" w:hAnsi="Verdana" w:cstheme="minorBidi"/>
      <w:sz w:val="18"/>
      <w:szCs w:val="22"/>
      <w:lang w:val="en-GB"/>
    </w:rPr>
  </w:style>
  <w:style w:type="paragraph" w:styleId="BodyTextIndent">
    <w:name w:val="Body Text Indent"/>
    <w:basedOn w:val="Normal"/>
    <w:link w:val="BodyTextIndentChar"/>
    <w:uiPriority w:val="99"/>
    <w:semiHidden/>
    <w:unhideWhenUsed/>
    <w:rsid w:val="007E1FD7"/>
    <w:pPr>
      <w:spacing w:after="120"/>
      <w:ind w:left="283"/>
    </w:pPr>
  </w:style>
  <w:style w:type="character" w:customStyle="1" w:styleId="BodyTextIndentChar">
    <w:name w:val="Body Text Indent Char"/>
    <w:basedOn w:val="DefaultParagraphFont"/>
    <w:link w:val="BodyTextIndent"/>
    <w:uiPriority w:val="99"/>
    <w:semiHidden/>
    <w:rsid w:val="007E1FD7"/>
    <w:rPr>
      <w:rFonts w:ascii="Verdana" w:eastAsiaTheme="minorHAnsi" w:hAnsi="Verdana" w:cstheme="minorBidi"/>
      <w:sz w:val="18"/>
      <w:szCs w:val="22"/>
      <w:lang w:val="en-GB"/>
    </w:rPr>
  </w:style>
  <w:style w:type="paragraph" w:styleId="BodyTextFirstIndent2">
    <w:name w:val="Body Text First Indent 2"/>
    <w:basedOn w:val="BodyTextIndent"/>
    <w:link w:val="BodyTextFirstIndent2Char"/>
    <w:uiPriority w:val="99"/>
    <w:semiHidden/>
    <w:unhideWhenUsed/>
    <w:rsid w:val="007E1FD7"/>
    <w:pPr>
      <w:spacing w:after="0"/>
      <w:ind w:left="360" w:firstLine="360"/>
    </w:pPr>
  </w:style>
  <w:style w:type="character" w:customStyle="1" w:styleId="BodyTextFirstIndent2Char">
    <w:name w:val="Body Text First Indent 2 Char"/>
    <w:basedOn w:val="BodyTextIndentChar"/>
    <w:link w:val="BodyTextFirstIndent2"/>
    <w:uiPriority w:val="99"/>
    <w:semiHidden/>
    <w:rsid w:val="007E1FD7"/>
    <w:rPr>
      <w:rFonts w:ascii="Verdana" w:eastAsiaTheme="minorHAnsi" w:hAnsi="Verdana" w:cstheme="minorBidi"/>
      <w:sz w:val="18"/>
      <w:szCs w:val="22"/>
      <w:lang w:val="en-GB"/>
    </w:rPr>
  </w:style>
  <w:style w:type="paragraph" w:styleId="BodyTextIndent2">
    <w:name w:val="Body Text Indent 2"/>
    <w:basedOn w:val="Normal"/>
    <w:link w:val="BodyTextIndent2Char"/>
    <w:uiPriority w:val="99"/>
    <w:semiHidden/>
    <w:unhideWhenUsed/>
    <w:rsid w:val="007E1FD7"/>
    <w:pPr>
      <w:spacing w:after="120" w:line="480" w:lineRule="auto"/>
      <w:ind w:left="283"/>
    </w:pPr>
  </w:style>
  <w:style w:type="character" w:customStyle="1" w:styleId="BodyTextIndent2Char">
    <w:name w:val="Body Text Indent 2 Char"/>
    <w:basedOn w:val="DefaultParagraphFont"/>
    <w:link w:val="BodyTextIndent2"/>
    <w:uiPriority w:val="99"/>
    <w:semiHidden/>
    <w:rsid w:val="007E1FD7"/>
    <w:rPr>
      <w:rFonts w:ascii="Verdana" w:eastAsiaTheme="minorHAnsi" w:hAnsi="Verdana" w:cstheme="minorBidi"/>
      <w:sz w:val="18"/>
      <w:szCs w:val="22"/>
      <w:lang w:val="en-GB"/>
    </w:rPr>
  </w:style>
  <w:style w:type="paragraph" w:styleId="BodyTextIndent3">
    <w:name w:val="Body Text Indent 3"/>
    <w:basedOn w:val="Normal"/>
    <w:link w:val="BodyTextIndent3Char"/>
    <w:uiPriority w:val="99"/>
    <w:semiHidden/>
    <w:unhideWhenUsed/>
    <w:rsid w:val="007E1FD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E1FD7"/>
    <w:rPr>
      <w:rFonts w:ascii="Verdana" w:eastAsiaTheme="minorHAnsi" w:hAnsi="Verdana" w:cstheme="minorBidi"/>
      <w:sz w:val="16"/>
      <w:szCs w:val="16"/>
      <w:lang w:val="en-GB"/>
    </w:rPr>
  </w:style>
  <w:style w:type="character" w:styleId="BookTitle">
    <w:name w:val="Book Title"/>
    <w:basedOn w:val="DefaultParagraphFont"/>
    <w:uiPriority w:val="99"/>
    <w:semiHidden/>
    <w:qFormat/>
    <w:rsid w:val="007E1FD7"/>
    <w:rPr>
      <w:b/>
      <w:bCs/>
      <w:smallCaps/>
      <w:spacing w:val="5"/>
      <w:lang w:val="en-GB"/>
    </w:rPr>
  </w:style>
  <w:style w:type="paragraph" w:styleId="Closing">
    <w:name w:val="Closing"/>
    <w:basedOn w:val="Normal"/>
    <w:link w:val="ClosingChar"/>
    <w:uiPriority w:val="99"/>
    <w:semiHidden/>
    <w:unhideWhenUsed/>
    <w:rsid w:val="007E1FD7"/>
    <w:pPr>
      <w:ind w:left="4252"/>
    </w:pPr>
  </w:style>
  <w:style w:type="character" w:customStyle="1" w:styleId="ClosingChar">
    <w:name w:val="Closing Char"/>
    <w:basedOn w:val="DefaultParagraphFont"/>
    <w:link w:val="Closing"/>
    <w:uiPriority w:val="99"/>
    <w:semiHidden/>
    <w:rsid w:val="007E1FD7"/>
    <w:rPr>
      <w:rFonts w:ascii="Verdana" w:eastAsiaTheme="minorHAnsi" w:hAnsi="Verdana" w:cstheme="minorBidi"/>
      <w:sz w:val="18"/>
      <w:szCs w:val="22"/>
      <w:lang w:val="en-GB"/>
    </w:rPr>
  </w:style>
  <w:style w:type="character" w:styleId="CommentReference">
    <w:name w:val="annotation reference"/>
    <w:basedOn w:val="DefaultParagraphFont"/>
    <w:uiPriority w:val="99"/>
    <w:semiHidden/>
    <w:unhideWhenUsed/>
    <w:rsid w:val="007E1FD7"/>
    <w:rPr>
      <w:sz w:val="16"/>
      <w:szCs w:val="16"/>
      <w:lang w:val="en-GB"/>
    </w:rPr>
  </w:style>
  <w:style w:type="paragraph" w:styleId="CommentText">
    <w:name w:val="annotation text"/>
    <w:basedOn w:val="Normal"/>
    <w:link w:val="CommentTextChar"/>
    <w:uiPriority w:val="99"/>
    <w:unhideWhenUsed/>
    <w:rsid w:val="007E1FD7"/>
    <w:rPr>
      <w:sz w:val="20"/>
      <w:szCs w:val="20"/>
    </w:rPr>
  </w:style>
  <w:style w:type="character" w:customStyle="1" w:styleId="CommentTextChar">
    <w:name w:val="Comment Text Char"/>
    <w:basedOn w:val="DefaultParagraphFont"/>
    <w:link w:val="CommentText"/>
    <w:uiPriority w:val="99"/>
    <w:rsid w:val="007E1FD7"/>
    <w:rPr>
      <w:rFonts w:ascii="Verdana" w:eastAsiaTheme="minorHAnsi" w:hAnsi="Verdana" w:cstheme="minorBidi"/>
      <w:lang w:val="en-GB"/>
    </w:rPr>
  </w:style>
  <w:style w:type="paragraph" w:styleId="CommentSubject">
    <w:name w:val="annotation subject"/>
    <w:basedOn w:val="CommentText"/>
    <w:next w:val="CommentText"/>
    <w:link w:val="CommentSubjectChar"/>
    <w:uiPriority w:val="99"/>
    <w:unhideWhenUsed/>
    <w:rsid w:val="007E1FD7"/>
    <w:rPr>
      <w:b/>
      <w:bCs/>
    </w:rPr>
  </w:style>
  <w:style w:type="character" w:customStyle="1" w:styleId="CommentSubjectChar">
    <w:name w:val="Comment Subject Char"/>
    <w:basedOn w:val="CommentTextChar"/>
    <w:link w:val="CommentSubject"/>
    <w:uiPriority w:val="99"/>
    <w:rsid w:val="007E1FD7"/>
    <w:rPr>
      <w:rFonts w:ascii="Verdana" w:eastAsiaTheme="minorHAnsi" w:hAnsi="Verdana" w:cstheme="minorBidi"/>
      <w:b/>
      <w:bCs/>
      <w:lang w:val="en-GB"/>
    </w:rPr>
  </w:style>
  <w:style w:type="paragraph" w:styleId="Date">
    <w:name w:val="Date"/>
    <w:basedOn w:val="Normal"/>
    <w:next w:val="Normal"/>
    <w:link w:val="DateChar"/>
    <w:uiPriority w:val="99"/>
    <w:semiHidden/>
    <w:unhideWhenUsed/>
    <w:rsid w:val="007E1FD7"/>
  </w:style>
  <w:style w:type="character" w:customStyle="1" w:styleId="DateChar">
    <w:name w:val="Date Char"/>
    <w:basedOn w:val="DefaultParagraphFont"/>
    <w:link w:val="Date"/>
    <w:uiPriority w:val="99"/>
    <w:semiHidden/>
    <w:rsid w:val="007E1FD7"/>
    <w:rPr>
      <w:rFonts w:ascii="Verdana" w:eastAsiaTheme="minorHAnsi" w:hAnsi="Verdana" w:cstheme="minorBidi"/>
      <w:sz w:val="18"/>
      <w:szCs w:val="22"/>
      <w:lang w:val="en-GB"/>
    </w:rPr>
  </w:style>
  <w:style w:type="paragraph" w:styleId="DocumentMap">
    <w:name w:val="Document Map"/>
    <w:basedOn w:val="Normal"/>
    <w:link w:val="DocumentMapChar"/>
    <w:uiPriority w:val="99"/>
    <w:semiHidden/>
    <w:unhideWhenUsed/>
    <w:rsid w:val="007E1FD7"/>
    <w:rPr>
      <w:rFonts w:ascii="Tahoma" w:hAnsi="Tahoma" w:cs="Tahoma"/>
      <w:sz w:val="16"/>
      <w:szCs w:val="16"/>
    </w:rPr>
  </w:style>
  <w:style w:type="character" w:customStyle="1" w:styleId="DocumentMapChar">
    <w:name w:val="Document Map Char"/>
    <w:basedOn w:val="DefaultParagraphFont"/>
    <w:link w:val="DocumentMap"/>
    <w:uiPriority w:val="99"/>
    <w:semiHidden/>
    <w:rsid w:val="007E1FD7"/>
    <w:rPr>
      <w:rFonts w:ascii="Tahoma" w:eastAsiaTheme="minorHAnsi" w:hAnsi="Tahoma" w:cs="Tahoma"/>
      <w:sz w:val="16"/>
      <w:szCs w:val="16"/>
      <w:lang w:val="en-GB"/>
    </w:rPr>
  </w:style>
  <w:style w:type="paragraph" w:styleId="E-mailSignature">
    <w:name w:val="E-mail Signature"/>
    <w:basedOn w:val="Normal"/>
    <w:link w:val="E-mailSignatureChar"/>
    <w:uiPriority w:val="99"/>
    <w:semiHidden/>
    <w:unhideWhenUsed/>
    <w:rsid w:val="007E1FD7"/>
  </w:style>
  <w:style w:type="character" w:customStyle="1" w:styleId="E-mailSignatureChar">
    <w:name w:val="E-mail Signature Char"/>
    <w:basedOn w:val="DefaultParagraphFont"/>
    <w:link w:val="E-mailSignature"/>
    <w:uiPriority w:val="99"/>
    <w:semiHidden/>
    <w:rsid w:val="007E1FD7"/>
    <w:rPr>
      <w:rFonts w:ascii="Verdana" w:eastAsiaTheme="minorHAnsi" w:hAnsi="Verdana" w:cstheme="minorBidi"/>
      <w:sz w:val="18"/>
      <w:szCs w:val="22"/>
      <w:lang w:val="en-GB"/>
    </w:rPr>
  </w:style>
  <w:style w:type="character" w:styleId="Emphasis">
    <w:name w:val="Emphasis"/>
    <w:basedOn w:val="DefaultParagraphFont"/>
    <w:uiPriority w:val="99"/>
    <w:semiHidden/>
    <w:qFormat/>
    <w:rsid w:val="007E1FD7"/>
    <w:rPr>
      <w:i/>
      <w:iCs/>
      <w:lang w:val="en-GB"/>
    </w:rPr>
  </w:style>
  <w:style w:type="paragraph" w:styleId="EnvelopeAddress">
    <w:name w:val="envelope address"/>
    <w:basedOn w:val="Normal"/>
    <w:uiPriority w:val="99"/>
    <w:semiHidden/>
    <w:unhideWhenUsed/>
    <w:rsid w:val="007E1FD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7E1FD7"/>
    <w:rPr>
      <w:rFonts w:asciiTheme="majorHAnsi" w:eastAsiaTheme="majorEastAsia" w:hAnsiTheme="majorHAnsi" w:cstheme="majorBidi"/>
      <w:sz w:val="20"/>
      <w:szCs w:val="20"/>
    </w:rPr>
  </w:style>
  <w:style w:type="character" w:styleId="FollowedHyperlink">
    <w:name w:val="FollowedHyperlink"/>
    <w:basedOn w:val="DefaultParagraphFont"/>
    <w:uiPriority w:val="9"/>
    <w:unhideWhenUsed/>
    <w:rsid w:val="007E1FD7"/>
    <w:rPr>
      <w:color w:val="800080" w:themeColor="followedHyperlink"/>
      <w:u w:val="single"/>
      <w:lang w:val="en-GB"/>
    </w:rPr>
  </w:style>
  <w:style w:type="character" w:styleId="HTMLAcronym">
    <w:name w:val="HTML Acronym"/>
    <w:basedOn w:val="DefaultParagraphFont"/>
    <w:uiPriority w:val="99"/>
    <w:semiHidden/>
    <w:unhideWhenUsed/>
    <w:rsid w:val="007E1FD7"/>
    <w:rPr>
      <w:lang w:val="en-GB"/>
    </w:rPr>
  </w:style>
  <w:style w:type="paragraph" w:styleId="HTMLAddress">
    <w:name w:val="HTML Address"/>
    <w:basedOn w:val="Normal"/>
    <w:link w:val="HTMLAddressChar"/>
    <w:uiPriority w:val="99"/>
    <w:semiHidden/>
    <w:unhideWhenUsed/>
    <w:rsid w:val="007E1FD7"/>
    <w:rPr>
      <w:i/>
      <w:iCs/>
    </w:rPr>
  </w:style>
  <w:style w:type="character" w:customStyle="1" w:styleId="HTMLAddressChar">
    <w:name w:val="HTML Address Char"/>
    <w:basedOn w:val="DefaultParagraphFont"/>
    <w:link w:val="HTMLAddress"/>
    <w:uiPriority w:val="99"/>
    <w:semiHidden/>
    <w:rsid w:val="007E1FD7"/>
    <w:rPr>
      <w:rFonts w:ascii="Verdana" w:eastAsiaTheme="minorHAnsi" w:hAnsi="Verdana" w:cstheme="minorBidi"/>
      <w:i/>
      <w:iCs/>
      <w:sz w:val="18"/>
      <w:szCs w:val="22"/>
      <w:lang w:val="en-GB"/>
    </w:rPr>
  </w:style>
  <w:style w:type="character" w:styleId="HTMLCite">
    <w:name w:val="HTML Cite"/>
    <w:basedOn w:val="DefaultParagraphFont"/>
    <w:uiPriority w:val="99"/>
    <w:semiHidden/>
    <w:unhideWhenUsed/>
    <w:rsid w:val="007E1FD7"/>
    <w:rPr>
      <w:i/>
      <w:iCs/>
      <w:lang w:val="en-GB"/>
    </w:rPr>
  </w:style>
  <w:style w:type="character" w:styleId="HTMLCode">
    <w:name w:val="HTML Code"/>
    <w:basedOn w:val="DefaultParagraphFont"/>
    <w:uiPriority w:val="99"/>
    <w:semiHidden/>
    <w:unhideWhenUsed/>
    <w:rsid w:val="007E1FD7"/>
    <w:rPr>
      <w:rFonts w:ascii="Consolas" w:hAnsi="Consolas" w:cs="Consolas"/>
      <w:sz w:val="20"/>
      <w:szCs w:val="20"/>
      <w:lang w:val="en-GB"/>
    </w:rPr>
  </w:style>
  <w:style w:type="character" w:styleId="HTMLDefinition">
    <w:name w:val="HTML Definition"/>
    <w:basedOn w:val="DefaultParagraphFont"/>
    <w:uiPriority w:val="99"/>
    <w:semiHidden/>
    <w:unhideWhenUsed/>
    <w:rsid w:val="007E1FD7"/>
    <w:rPr>
      <w:i/>
      <w:iCs/>
      <w:lang w:val="en-GB"/>
    </w:rPr>
  </w:style>
  <w:style w:type="character" w:styleId="HTMLKeyboard">
    <w:name w:val="HTML Keyboard"/>
    <w:basedOn w:val="DefaultParagraphFont"/>
    <w:uiPriority w:val="99"/>
    <w:semiHidden/>
    <w:unhideWhenUsed/>
    <w:rsid w:val="007E1FD7"/>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7E1FD7"/>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7E1FD7"/>
    <w:rPr>
      <w:rFonts w:ascii="Consolas" w:eastAsiaTheme="minorHAnsi" w:hAnsi="Consolas" w:cs="Consolas"/>
      <w:lang w:val="en-GB"/>
    </w:rPr>
  </w:style>
  <w:style w:type="character" w:styleId="HTMLSample">
    <w:name w:val="HTML Sample"/>
    <w:basedOn w:val="DefaultParagraphFont"/>
    <w:uiPriority w:val="99"/>
    <w:semiHidden/>
    <w:unhideWhenUsed/>
    <w:rsid w:val="007E1FD7"/>
    <w:rPr>
      <w:rFonts w:ascii="Consolas" w:hAnsi="Consolas" w:cs="Consolas"/>
      <w:sz w:val="24"/>
      <w:szCs w:val="24"/>
      <w:lang w:val="en-GB"/>
    </w:rPr>
  </w:style>
  <w:style w:type="character" w:styleId="HTMLTypewriter">
    <w:name w:val="HTML Typewriter"/>
    <w:basedOn w:val="DefaultParagraphFont"/>
    <w:uiPriority w:val="99"/>
    <w:semiHidden/>
    <w:unhideWhenUsed/>
    <w:rsid w:val="007E1FD7"/>
    <w:rPr>
      <w:rFonts w:ascii="Consolas" w:hAnsi="Consolas" w:cs="Consolas"/>
      <w:sz w:val="20"/>
      <w:szCs w:val="20"/>
      <w:lang w:val="en-GB"/>
    </w:rPr>
  </w:style>
  <w:style w:type="character" w:styleId="HTMLVariable">
    <w:name w:val="HTML Variable"/>
    <w:basedOn w:val="DefaultParagraphFont"/>
    <w:uiPriority w:val="99"/>
    <w:semiHidden/>
    <w:unhideWhenUsed/>
    <w:rsid w:val="007E1FD7"/>
    <w:rPr>
      <w:i/>
      <w:iCs/>
      <w:lang w:val="en-GB"/>
    </w:rPr>
  </w:style>
  <w:style w:type="paragraph" w:styleId="Index1">
    <w:name w:val="index 1"/>
    <w:basedOn w:val="Normal"/>
    <w:next w:val="Normal"/>
    <w:uiPriority w:val="99"/>
    <w:semiHidden/>
    <w:unhideWhenUsed/>
    <w:rsid w:val="007E1FD7"/>
    <w:pPr>
      <w:ind w:left="180" w:hanging="180"/>
    </w:pPr>
  </w:style>
  <w:style w:type="paragraph" w:styleId="Index2">
    <w:name w:val="index 2"/>
    <w:basedOn w:val="Normal"/>
    <w:next w:val="Normal"/>
    <w:uiPriority w:val="99"/>
    <w:semiHidden/>
    <w:unhideWhenUsed/>
    <w:rsid w:val="007E1FD7"/>
    <w:pPr>
      <w:ind w:left="360" w:hanging="180"/>
    </w:pPr>
  </w:style>
  <w:style w:type="paragraph" w:styleId="Index3">
    <w:name w:val="index 3"/>
    <w:basedOn w:val="Normal"/>
    <w:next w:val="Normal"/>
    <w:uiPriority w:val="99"/>
    <w:semiHidden/>
    <w:unhideWhenUsed/>
    <w:rsid w:val="007E1FD7"/>
    <w:pPr>
      <w:ind w:left="540" w:hanging="180"/>
    </w:pPr>
  </w:style>
  <w:style w:type="paragraph" w:styleId="Index4">
    <w:name w:val="index 4"/>
    <w:basedOn w:val="Normal"/>
    <w:next w:val="Normal"/>
    <w:uiPriority w:val="99"/>
    <w:semiHidden/>
    <w:unhideWhenUsed/>
    <w:rsid w:val="007E1FD7"/>
    <w:pPr>
      <w:ind w:left="720" w:hanging="180"/>
    </w:pPr>
  </w:style>
  <w:style w:type="paragraph" w:styleId="Index5">
    <w:name w:val="index 5"/>
    <w:basedOn w:val="Normal"/>
    <w:next w:val="Normal"/>
    <w:uiPriority w:val="99"/>
    <w:semiHidden/>
    <w:unhideWhenUsed/>
    <w:rsid w:val="007E1FD7"/>
    <w:pPr>
      <w:ind w:left="900" w:hanging="180"/>
    </w:pPr>
  </w:style>
  <w:style w:type="paragraph" w:styleId="Index6">
    <w:name w:val="index 6"/>
    <w:basedOn w:val="Normal"/>
    <w:next w:val="Normal"/>
    <w:uiPriority w:val="99"/>
    <w:semiHidden/>
    <w:unhideWhenUsed/>
    <w:rsid w:val="007E1FD7"/>
    <w:pPr>
      <w:ind w:left="1080" w:hanging="180"/>
    </w:pPr>
  </w:style>
  <w:style w:type="paragraph" w:styleId="Index7">
    <w:name w:val="index 7"/>
    <w:basedOn w:val="Normal"/>
    <w:next w:val="Normal"/>
    <w:uiPriority w:val="99"/>
    <w:semiHidden/>
    <w:unhideWhenUsed/>
    <w:rsid w:val="007E1FD7"/>
    <w:pPr>
      <w:ind w:left="1260" w:hanging="180"/>
    </w:pPr>
  </w:style>
  <w:style w:type="paragraph" w:styleId="Index8">
    <w:name w:val="index 8"/>
    <w:basedOn w:val="Normal"/>
    <w:next w:val="Normal"/>
    <w:uiPriority w:val="99"/>
    <w:semiHidden/>
    <w:unhideWhenUsed/>
    <w:rsid w:val="007E1FD7"/>
    <w:pPr>
      <w:ind w:left="1440" w:hanging="180"/>
    </w:pPr>
  </w:style>
  <w:style w:type="paragraph" w:styleId="Index9">
    <w:name w:val="index 9"/>
    <w:basedOn w:val="Normal"/>
    <w:next w:val="Normal"/>
    <w:uiPriority w:val="99"/>
    <w:semiHidden/>
    <w:unhideWhenUsed/>
    <w:rsid w:val="007E1FD7"/>
    <w:pPr>
      <w:ind w:left="1620" w:hanging="180"/>
    </w:pPr>
  </w:style>
  <w:style w:type="paragraph" w:styleId="IndexHeading">
    <w:name w:val="index heading"/>
    <w:basedOn w:val="Normal"/>
    <w:next w:val="Index1"/>
    <w:uiPriority w:val="99"/>
    <w:semiHidden/>
    <w:unhideWhenUsed/>
    <w:rsid w:val="007E1FD7"/>
    <w:rPr>
      <w:rFonts w:asciiTheme="majorHAnsi" w:eastAsiaTheme="majorEastAsia" w:hAnsiTheme="majorHAnsi" w:cstheme="majorBidi"/>
      <w:b/>
      <w:bCs/>
    </w:rPr>
  </w:style>
  <w:style w:type="character" w:styleId="IntenseEmphasis">
    <w:name w:val="Intense Emphasis"/>
    <w:basedOn w:val="DefaultParagraphFont"/>
    <w:uiPriority w:val="99"/>
    <w:semiHidden/>
    <w:qFormat/>
    <w:rsid w:val="007E1FD7"/>
    <w:rPr>
      <w:b/>
      <w:bCs/>
      <w:i/>
      <w:iCs/>
      <w:color w:val="4F81BD" w:themeColor="accent1"/>
      <w:lang w:val="en-GB"/>
    </w:rPr>
  </w:style>
  <w:style w:type="paragraph" w:styleId="IntenseQuote">
    <w:name w:val="Intense Quote"/>
    <w:basedOn w:val="Normal"/>
    <w:next w:val="Normal"/>
    <w:link w:val="IntenseQuoteChar"/>
    <w:uiPriority w:val="59"/>
    <w:semiHidden/>
    <w:qFormat/>
    <w:rsid w:val="007E1FD7"/>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59"/>
    <w:semiHidden/>
    <w:rsid w:val="007E1FD7"/>
    <w:rPr>
      <w:rFonts w:ascii="Verdana" w:eastAsiaTheme="minorHAnsi" w:hAnsi="Verdana" w:cstheme="minorBidi"/>
      <w:b/>
      <w:bCs/>
      <w:i/>
      <w:iCs/>
      <w:color w:val="4F81BD" w:themeColor="accent1"/>
      <w:sz w:val="18"/>
      <w:szCs w:val="22"/>
      <w:lang w:val="en-GB"/>
    </w:rPr>
  </w:style>
  <w:style w:type="character" w:styleId="IntenseReference">
    <w:name w:val="Intense Reference"/>
    <w:basedOn w:val="DefaultParagraphFont"/>
    <w:uiPriority w:val="99"/>
    <w:semiHidden/>
    <w:qFormat/>
    <w:rsid w:val="007E1FD7"/>
    <w:rPr>
      <w:b/>
      <w:bCs/>
      <w:smallCaps/>
      <w:color w:val="C0504D" w:themeColor="accent2"/>
      <w:spacing w:val="5"/>
      <w:u w:val="single"/>
      <w:lang w:val="en-GB"/>
    </w:rPr>
  </w:style>
  <w:style w:type="character" w:styleId="LineNumber">
    <w:name w:val="line number"/>
    <w:basedOn w:val="DefaultParagraphFont"/>
    <w:uiPriority w:val="99"/>
    <w:semiHidden/>
    <w:unhideWhenUsed/>
    <w:rsid w:val="007E1FD7"/>
    <w:rPr>
      <w:lang w:val="en-GB"/>
    </w:rPr>
  </w:style>
  <w:style w:type="paragraph" w:styleId="List">
    <w:name w:val="List"/>
    <w:basedOn w:val="Normal"/>
    <w:uiPriority w:val="99"/>
    <w:semiHidden/>
    <w:unhideWhenUsed/>
    <w:rsid w:val="007E1FD7"/>
    <w:pPr>
      <w:ind w:left="283" w:hanging="283"/>
      <w:contextualSpacing/>
    </w:pPr>
  </w:style>
  <w:style w:type="paragraph" w:styleId="List2">
    <w:name w:val="List 2"/>
    <w:basedOn w:val="Normal"/>
    <w:uiPriority w:val="99"/>
    <w:semiHidden/>
    <w:unhideWhenUsed/>
    <w:rsid w:val="007E1FD7"/>
    <w:pPr>
      <w:ind w:left="566" w:hanging="283"/>
      <w:contextualSpacing/>
    </w:pPr>
  </w:style>
  <w:style w:type="paragraph" w:styleId="List3">
    <w:name w:val="List 3"/>
    <w:basedOn w:val="Normal"/>
    <w:uiPriority w:val="99"/>
    <w:semiHidden/>
    <w:unhideWhenUsed/>
    <w:rsid w:val="007E1FD7"/>
    <w:pPr>
      <w:ind w:left="849" w:hanging="283"/>
      <w:contextualSpacing/>
    </w:pPr>
  </w:style>
  <w:style w:type="paragraph" w:styleId="List4">
    <w:name w:val="List 4"/>
    <w:basedOn w:val="Normal"/>
    <w:uiPriority w:val="99"/>
    <w:semiHidden/>
    <w:unhideWhenUsed/>
    <w:rsid w:val="007E1FD7"/>
    <w:pPr>
      <w:ind w:left="1132" w:hanging="283"/>
      <w:contextualSpacing/>
    </w:pPr>
  </w:style>
  <w:style w:type="paragraph" w:styleId="List5">
    <w:name w:val="List 5"/>
    <w:basedOn w:val="Normal"/>
    <w:uiPriority w:val="99"/>
    <w:semiHidden/>
    <w:unhideWhenUsed/>
    <w:rsid w:val="007E1FD7"/>
    <w:pPr>
      <w:ind w:left="1415" w:hanging="283"/>
      <w:contextualSpacing/>
    </w:pPr>
  </w:style>
  <w:style w:type="paragraph" w:styleId="ListContinue">
    <w:name w:val="List Continue"/>
    <w:basedOn w:val="Normal"/>
    <w:uiPriority w:val="99"/>
    <w:semiHidden/>
    <w:unhideWhenUsed/>
    <w:rsid w:val="007E1FD7"/>
    <w:pPr>
      <w:spacing w:after="120"/>
      <w:ind w:left="283"/>
      <w:contextualSpacing/>
    </w:pPr>
  </w:style>
  <w:style w:type="paragraph" w:styleId="ListContinue2">
    <w:name w:val="List Continue 2"/>
    <w:basedOn w:val="Normal"/>
    <w:uiPriority w:val="99"/>
    <w:semiHidden/>
    <w:unhideWhenUsed/>
    <w:rsid w:val="007E1FD7"/>
    <w:pPr>
      <w:spacing w:after="120"/>
      <w:ind w:left="566"/>
      <w:contextualSpacing/>
    </w:pPr>
  </w:style>
  <w:style w:type="paragraph" w:styleId="ListContinue3">
    <w:name w:val="List Continue 3"/>
    <w:basedOn w:val="Normal"/>
    <w:uiPriority w:val="99"/>
    <w:semiHidden/>
    <w:unhideWhenUsed/>
    <w:rsid w:val="007E1FD7"/>
    <w:pPr>
      <w:spacing w:after="120"/>
      <w:ind w:left="849"/>
      <w:contextualSpacing/>
    </w:pPr>
  </w:style>
  <w:style w:type="paragraph" w:styleId="ListContinue4">
    <w:name w:val="List Continue 4"/>
    <w:basedOn w:val="Normal"/>
    <w:uiPriority w:val="99"/>
    <w:semiHidden/>
    <w:unhideWhenUsed/>
    <w:rsid w:val="007E1FD7"/>
    <w:pPr>
      <w:spacing w:after="120"/>
      <w:ind w:left="1132"/>
      <w:contextualSpacing/>
    </w:pPr>
  </w:style>
  <w:style w:type="paragraph" w:styleId="ListContinue5">
    <w:name w:val="List Continue 5"/>
    <w:basedOn w:val="Normal"/>
    <w:uiPriority w:val="99"/>
    <w:semiHidden/>
    <w:unhideWhenUsed/>
    <w:rsid w:val="007E1FD7"/>
    <w:pPr>
      <w:spacing w:after="120"/>
      <w:ind w:left="1415"/>
      <w:contextualSpacing/>
    </w:pPr>
  </w:style>
  <w:style w:type="paragraph" w:styleId="ListNumber">
    <w:name w:val="List Number"/>
    <w:basedOn w:val="Normal"/>
    <w:uiPriority w:val="49"/>
    <w:semiHidden/>
    <w:unhideWhenUsed/>
    <w:rsid w:val="007E1FD7"/>
    <w:pPr>
      <w:numPr>
        <w:numId w:val="1"/>
      </w:numPr>
      <w:contextualSpacing/>
    </w:pPr>
  </w:style>
  <w:style w:type="paragraph" w:styleId="ListNumber2">
    <w:name w:val="List Number 2"/>
    <w:basedOn w:val="Normal"/>
    <w:uiPriority w:val="49"/>
    <w:semiHidden/>
    <w:unhideWhenUsed/>
    <w:rsid w:val="007E1FD7"/>
    <w:pPr>
      <w:numPr>
        <w:numId w:val="2"/>
      </w:numPr>
      <w:contextualSpacing/>
    </w:pPr>
  </w:style>
  <w:style w:type="paragraph" w:styleId="ListNumber3">
    <w:name w:val="List Number 3"/>
    <w:basedOn w:val="Normal"/>
    <w:uiPriority w:val="49"/>
    <w:semiHidden/>
    <w:unhideWhenUsed/>
    <w:rsid w:val="007E1FD7"/>
    <w:pPr>
      <w:contextualSpacing/>
    </w:pPr>
  </w:style>
  <w:style w:type="paragraph" w:styleId="ListNumber4">
    <w:name w:val="List Number 4"/>
    <w:basedOn w:val="Normal"/>
    <w:uiPriority w:val="49"/>
    <w:semiHidden/>
    <w:unhideWhenUsed/>
    <w:rsid w:val="007E1FD7"/>
    <w:pPr>
      <w:numPr>
        <w:numId w:val="4"/>
      </w:numPr>
      <w:contextualSpacing/>
    </w:pPr>
  </w:style>
  <w:style w:type="paragraph" w:styleId="ListNumber5">
    <w:name w:val="List Number 5"/>
    <w:basedOn w:val="Normal"/>
    <w:uiPriority w:val="49"/>
    <w:semiHidden/>
    <w:unhideWhenUsed/>
    <w:rsid w:val="007E1FD7"/>
    <w:pPr>
      <w:contextualSpacing/>
    </w:pPr>
  </w:style>
  <w:style w:type="paragraph" w:styleId="MacroText">
    <w:name w:val="macro"/>
    <w:link w:val="MacroTextChar"/>
    <w:uiPriority w:val="99"/>
    <w:semiHidden/>
    <w:unhideWhenUsed/>
    <w:rsid w:val="007E1FD7"/>
    <w:pPr>
      <w:tabs>
        <w:tab w:val="left" w:pos="480"/>
        <w:tab w:val="left" w:pos="960"/>
        <w:tab w:val="left" w:pos="1440"/>
        <w:tab w:val="left" w:pos="1920"/>
        <w:tab w:val="left" w:pos="2400"/>
        <w:tab w:val="left" w:pos="2880"/>
        <w:tab w:val="left" w:pos="3360"/>
        <w:tab w:val="left" w:pos="3840"/>
        <w:tab w:val="left" w:pos="4320"/>
      </w:tabs>
      <w:jc w:val="both"/>
    </w:pPr>
    <w:rPr>
      <w:rFonts w:ascii="Consolas" w:eastAsiaTheme="minorHAnsi" w:hAnsi="Consolas" w:cs="Consolas"/>
    </w:rPr>
  </w:style>
  <w:style w:type="character" w:customStyle="1" w:styleId="MacroTextChar">
    <w:name w:val="Macro Text Char"/>
    <w:basedOn w:val="DefaultParagraphFont"/>
    <w:link w:val="MacroText"/>
    <w:uiPriority w:val="99"/>
    <w:semiHidden/>
    <w:rsid w:val="007E1FD7"/>
    <w:rPr>
      <w:rFonts w:ascii="Consolas" w:eastAsiaTheme="minorHAnsi" w:hAnsi="Consolas" w:cs="Consolas"/>
      <w:lang w:val="en-GB"/>
    </w:rPr>
  </w:style>
  <w:style w:type="paragraph" w:styleId="MessageHeader">
    <w:name w:val="Message Header"/>
    <w:basedOn w:val="Normal"/>
    <w:link w:val="MessageHeaderChar"/>
    <w:uiPriority w:val="99"/>
    <w:semiHidden/>
    <w:unhideWhenUsed/>
    <w:rsid w:val="007E1FD7"/>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7E1FD7"/>
    <w:rPr>
      <w:rFonts w:asciiTheme="majorHAnsi" w:eastAsiaTheme="majorEastAsia" w:hAnsiTheme="majorHAnsi" w:cstheme="majorBidi"/>
      <w:sz w:val="24"/>
      <w:szCs w:val="24"/>
      <w:shd w:val="pct20" w:color="auto" w:fill="auto"/>
      <w:lang w:val="en-GB"/>
    </w:rPr>
  </w:style>
  <w:style w:type="paragraph" w:styleId="NoSpacing">
    <w:name w:val="No Spacing"/>
    <w:uiPriority w:val="1"/>
    <w:semiHidden/>
    <w:qFormat/>
    <w:rsid w:val="007E1FD7"/>
    <w:pPr>
      <w:jc w:val="both"/>
    </w:pPr>
    <w:rPr>
      <w:rFonts w:ascii="Verdana" w:eastAsiaTheme="minorHAnsi" w:hAnsi="Verdana" w:cstheme="minorBidi"/>
      <w:sz w:val="18"/>
      <w:szCs w:val="22"/>
    </w:rPr>
  </w:style>
  <w:style w:type="paragraph" w:styleId="NormalWeb">
    <w:name w:val="Normal (Web)"/>
    <w:basedOn w:val="Normal"/>
    <w:uiPriority w:val="99"/>
    <w:semiHidden/>
    <w:unhideWhenUsed/>
    <w:rsid w:val="007E1FD7"/>
    <w:rPr>
      <w:rFonts w:ascii="Times New Roman" w:hAnsi="Times New Roman" w:cs="Times New Roman"/>
      <w:sz w:val="24"/>
      <w:szCs w:val="24"/>
    </w:rPr>
  </w:style>
  <w:style w:type="paragraph" w:styleId="NormalIndent">
    <w:name w:val="Normal Indent"/>
    <w:basedOn w:val="Normal"/>
    <w:uiPriority w:val="99"/>
    <w:semiHidden/>
    <w:unhideWhenUsed/>
    <w:rsid w:val="007E1FD7"/>
    <w:pPr>
      <w:ind w:left="567"/>
    </w:pPr>
  </w:style>
  <w:style w:type="paragraph" w:customStyle="1" w:styleId="NoteHeading1">
    <w:name w:val="Note Heading1"/>
    <w:basedOn w:val="Normal"/>
    <w:next w:val="Normal"/>
    <w:link w:val="NoteHeading1Char"/>
    <w:uiPriority w:val="99"/>
    <w:semiHidden/>
    <w:unhideWhenUsed/>
    <w:rsid w:val="00DA2000"/>
  </w:style>
  <w:style w:type="character" w:customStyle="1" w:styleId="NoteHeading1Char">
    <w:name w:val="Note Heading1 Char"/>
    <w:link w:val="NoteHeading1"/>
    <w:uiPriority w:val="99"/>
    <w:semiHidden/>
    <w:rsid w:val="00DA2000"/>
    <w:rPr>
      <w:rFonts w:ascii="Verdana" w:eastAsiaTheme="minorHAnsi" w:hAnsi="Verdana" w:cstheme="minorBidi"/>
      <w:sz w:val="18"/>
      <w:szCs w:val="22"/>
    </w:rPr>
  </w:style>
  <w:style w:type="character" w:styleId="PageNumber">
    <w:name w:val="page number"/>
    <w:basedOn w:val="DefaultParagraphFont"/>
    <w:uiPriority w:val="99"/>
    <w:semiHidden/>
    <w:unhideWhenUsed/>
    <w:rsid w:val="007E1FD7"/>
    <w:rPr>
      <w:lang w:val="en-GB"/>
    </w:rPr>
  </w:style>
  <w:style w:type="character" w:styleId="PlaceholderText">
    <w:name w:val="Placeholder Text"/>
    <w:basedOn w:val="DefaultParagraphFont"/>
    <w:uiPriority w:val="99"/>
    <w:semiHidden/>
    <w:rsid w:val="007E1FD7"/>
    <w:rPr>
      <w:color w:val="808080"/>
      <w:lang w:val="en-GB"/>
    </w:rPr>
  </w:style>
  <w:style w:type="paragraph" w:styleId="PlainText">
    <w:name w:val="Plain Text"/>
    <w:basedOn w:val="Normal"/>
    <w:link w:val="PlainTextChar"/>
    <w:uiPriority w:val="99"/>
    <w:unhideWhenUsed/>
    <w:rsid w:val="007E1FD7"/>
    <w:rPr>
      <w:rFonts w:ascii="Consolas" w:hAnsi="Consolas" w:cs="Consolas"/>
      <w:sz w:val="21"/>
      <w:szCs w:val="21"/>
    </w:rPr>
  </w:style>
  <w:style w:type="character" w:customStyle="1" w:styleId="PlainTextChar">
    <w:name w:val="Plain Text Char"/>
    <w:basedOn w:val="DefaultParagraphFont"/>
    <w:link w:val="PlainText"/>
    <w:uiPriority w:val="99"/>
    <w:rsid w:val="007E1FD7"/>
    <w:rPr>
      <w:rFonts w:ascii="Consolas" w:eastAsiaTheme="minorHAnsi" w:hAnsi="Consolas" w:cs="Consolas"/>
      <w:sz w:val="21"/>
      <w:szCs w:val="21"/>
      <w:lang w:val="en-GB"/>
    </w:rPr>
  </w:style>
  <w:style w:type="paragraph" w:styleId="Quote">
    <w:name w:val="Quote"/>
    <w:basedOn w:val="Normal"/>
    <w:next w:val="Normal"/>
    <w:link w:val="QuoteChar"/>
    <w:uiPriority w:val="59"/>
    <w:qFormat/>
    <w:rsid w:val="007E1FD7"/>
    <w:rPr>
      <w:i/>
      <w:iCs/>
      <w:color w:val="000000" w:themeColor="text1"/>
    </w:rPr>
  </w:style>
  <w:style w:type="character" w:customStyle="1" w:styleId="QuoteChar">
    <w:name w:val="Quote Char"/>
    <w:basedOn w:val="DefaultParagraphFont"/>
    <w:link w:val="Quote"/>
    <w:uiPriority w:val="59"/>
    <w:rsid w:val="007E1FD7"/>
    <w:rPr>
      <w:rFonts w:ascii="Verdana" w:eastAsiaTheme="minorHAnsi" w:hAnsi="Verdana" w:cstheme="minorBidi"/>
      <w:i/>
      <w:iCs/>
      <w:color w:val="000000" w:themeColor="text1"/>
      <w:sz w:val="18"/>
      <w:szCs w:val="22"/>
      <w:lang w:val="en-GB"/>
    </w:rPr>
  </w:style>
  <w:style w:type="paragraph" w:styleId="Salutation">
    <w:name w:val="Salutation"/>
    <w:basedOn w:val="Normal"/>
    <w:next w:val="Normal"/>
    <w:link w:val="SalutationChar"/>
    <w:uiPriority w:val="99"/>
    <w:semiHidden/>
    <w:unhideWhenUsed/>
    <w:rsid w:val="007E1FD7"/>
  </w:style>
  <w:style w:type="character" w:customStyle="1" w:styleId="SalutationChar">
    <w:name w:val="Salutation Char"/>
    <w:basedOn w:val="DefaultParagraphFont"/>
    <w:link w:val="Salutation"/>
    <w:uiPriority w:val="99"/>
    <w:semiHidden/>
    <w:rsid w:val="007E1FD7"/>
    <w:rPr>
      <w:rFonts w:ascii="Verdana" w:eastAsiaTheme="minorHAnsi" w:hAnsi="Verdana" w:cstheme="minorBidi"/>
      <w:sz w:val="18"/>
      <w:szCs w:val="22"/>
      <w:lang w:val="en-GB"/>
    </w:rPr>
  </w:style>
  <w:style w:type="paragraph" w:styleId="Signature">
    <w:name w:val="Signature"/>
    <w:basedOn w:val="Normal"/>
    <w:link w:val="SignatureChar"/>
    <w:uiPriority w:val="99"/>
    <w:semiHidden/>
    <w:unhideWhenUsed/>
    <w:rsid w:val="007E1FD7"/>
    <w:pPr>
      <w:ind w:left="4252"/>
    </w:pPr>
  </w:style>
  <w:style w:type="character" w:customStyle="1" w:styleId="SignatureChar">
    <w:name w:val="Signature Char"/>
    <w:basedOn w:val="DefaultParagraphFont"/>
    <w:link w:val="Signature"/>
    <w:uiPriority w:val="99"/>
    <w:semiHidden/>
    <w:rsid w:val="007E1FD7"/>
    <w:rPr>
      <w:rFonts w:ascii="Verdana" w:eastAsiaTheme="minorHAnsi" w:hAnsi="Verdana" w:cstheme="minorBidi"/>
      <w:sz w:val="18"/>
      <w:szCs w:val="22"/>
      <w:lang w:val="en-GB"/>
    </w:rPr>
  </w:style>
  <w:style w:type="character" w:styleId="Strong">
    <w:name w:val="Strong"/>
    <w:basedOn w:val="DefaultParagraphFont"/>
    <w:uiPriority w:val="99"/>
    <w:semiHidden/>
    <w:qFormat/>
    <w:rsid w:val="007E1FD7"/>
    <w:rPr>
      <w:b/>
      <w:bCs/>
      <w:lang w:val="en-GB"/>
    </w:rPr>
  </w:style>
  <w:style w:type="character" w:styleId="SubtleEmphasis">
    <w:name w:val="Subtle Emphasis"/>
    <w:basedOn w:val="DefaultParagraphFont"/>
    <w:uiPriority w:val="99"/>
    <w:semiHidden/>
    <w:qFormat/>
    <w:rsid w:val="007E1FD7"/>
    <w:rPr>
      <w:i/>
      <w:iCs/>
      <w:color w:val="808080" w:themeColor="text1" w:themeTint="7F"/>
      <w:lang w:val="en-GB"/>
    </w:rPr>
  </w:style>
  <w:style w:type="character" w:styleId="SubtleReference">
    <w:name w:val="Subtle Reference"/>
    <w:basedOn w:val="DefaultParagraphFont"/>
    <w:uiPriority w:val="99"/>
    <w:semiHidden/>
    <w:qFormat/>
    <w:rsid w:val="007E1FD7"/>
    <w:rPr>
      <w:smallCaps/>
      <w:color w:val="C0504D" w:themeColor="accent2"/>
      <w:u w:val="single"/>
      <w:lang w:val="en-GB"/>
    </w:rPr>
  </w:style>
  <w:style w:type="paragraph" w:customStyle="1" w:styleId="Textoindependiente4">
    <w:name w:val="Texto independiente 4"/>
    <w:basedOn w:val="Normal"/>
    <w:uiPriority w:val="99"/>
    <w:semiHidden/>
    <w:rsid w:val="00B91FF3"/>
    <w:pPr>
      <w:tabs>
        <w:tab w:val="num" w:pos="2160"/>
      </w:tabs>
      <w:spacing w:after="240"/>
      <w:ind w:left="2160" w:hanging="720"/>
    </w:pPr>
    <w:rPr>
      <w:rFonts w:ascii="Times New Roman" w:eastAsia="Times New Roman" w:hAnsi="Times New Roman"/>
      <w:sz w:val="22"/>
      <w:lang w:eastAsia="es-ES"/>
    </w:rPr>
  </w:style>
  <w:style w:type="table" w:styleId="ColorfulGrid">
    <w:name w:val="Colorful Grid"/>
    <w:basedOn w:val="TableNormal"/>
    <w:uiPriority w:val="73"/>
    <w:rsid w:val="00DA2000"/>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DA2000"/>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DA2000"/>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DA2000"/>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DA2000"/>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DA2000"/>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DA2000"/>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DA2000"/>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DA2000"/>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DA2000"/>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DA2000"/>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DA2000"/>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DA2000"/>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DA2000"/>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DA2000"/>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DA2000"/>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DA2000"/>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DA2000"/>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DA2000"/>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DA2000"/>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DA2000"/>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DA2000"/>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DA2000"/>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DA2000"/>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DA2000"/>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DA2000"/>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DA2000"/>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DA2000"/>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DA2000"/>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DA2000"/>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DA2000"/>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DA2000"/>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DA2000"/>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DA2000"/>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DA2000"/>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DA2000"/>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DA2000"/>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DA2000"/>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DA2000"/>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DA2000"/>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DA2000"/>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DA2000"/>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DA200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DA2000"/>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DA2000"/>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DA2000"/>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DA2000"/>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DA2000"/>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DA2000"/>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DA2000"/>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DA2000"/>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DA2000"/>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DA2000"/>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DA2000"/>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DA2000"/>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DA2000"/>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DA2000"/>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DA2000"/>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DA2000"/>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DA2000"/>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DA2000"/>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DA2000"/>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DA2000"/>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DA200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DA200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DA200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DA200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DA200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DA200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DA200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DA2000"/>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DA2000"/>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DA2000"/>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DA2000"/>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DA2000"/>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DA2000"/>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DA2000"/>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DA2000"/>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DA2000"/>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DA2000"/>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DA2000"/>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DA2000"/>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DA2000"/>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DA2000"/>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DA2000"/>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DA2000"/>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DA2000"/>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DA2000"/>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DA2000"/>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DA2000"/>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DA2000"/>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DA20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DA20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DA20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DA20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DA20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DA20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DA20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DA2000"/>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Table3Deffects2">
    <w:name w:val="Table 3D effects 2"/>
    <w:basedOn w:val="TableNormal"/>
    <w:uiPriority w:val="99"/>
    <w:semiHidden/>
    <w:unhideWhenUsed/>
    <w:rsid w:val="00DA2000"/>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Table3Deffects3">
    <w:name w:val="Table 3D effects 3"/>
    <w:basedOn w:val="TableNormal"/>
    <w:uiPriority w:val="99"/>
    <w:semiHidden/>
    <w:unhideWhenUsed/>
    <w:rsid w:val="00DA2000"/>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Classic1">
    <w:name w:val="Table Classic 1"/>
    <w:basedOn w:val="TableNormal"/>
    <w:uiPriority w:val="99"/>
    <w:semiHidden/>
    <w:unhideWhenUsed/>
    <w:rsid w:val="00DA2000"/>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2">
    <w:name w:val="Table Classic 2"/>
    <w:basedOn w:val="TableNormal"/>
    <w:uiPriority w:val="99"/>
    <w:semiHidden/>
    <w:unhideWhenUsed/>
    <w:rsid w:val="00DA2000"/>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3">
    <w:name w:val="Table Classic 3"/>
    <w:basedOn w:val="TableNormal"/>
    <w:uiPriority w:val="99"/>
    <w:semiHidden/>
    <w:unhideWhenUsed/>
    <w:rsid w:val="00DA2000"/>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Classic4">
    <w:name w:val="Table Classic 4"/>
    <w:basedOn w:val="TableNormal"/>
    <w:uiPriority w:val="99"/>
    <w:semiHidden/>
    <w:unhideWhenUsed/>
    <w:rsid w:val="00DA2000"/>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Colorful1">
    <w:name w:val="Table Colorful 1"/>
    <w:basedOn w:val="TableNormal"/>
    <w:uiPriority w:val="99"/>
    <w:semiHidden/>
    <w:unhideWhenUsed/>
    <w:rsid w:val="00DA2000"/>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Colorful2">
    <w:name w:val="Table Colorful 2"/>
    <w:basedOn w:val="TableNormal"/>
    <w:uiPriority w:val="99"/>
    <w:semiHidden/>
    <w:unhideWhenUsed/>
    <w:rsid w:val="00DA2000"/>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Colorful3">
    <w:name w:val="Table Colorful 3"/>
    <w:basedOn w:val="TableNormal"/>
    <w:uiPriority w:val="99"/>
    <w:semiHidden/>
    <w:unhideWhenUsed/>
    <w:rsid w:val="00DA2000"/>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TableColumns1">
    <w:name w:val="Table Columns 1"/>
    <w:basedOn w:val="TableNormal"/>
    <w:uiPriority w:val="99"/>
    <w:semiHidden/>
    <w:unhideWhenUsed/>
    <w:rsid w:val="00DA2000"/>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TableColumns2">
    <w:name w:val="Table Columns 2"/>
    <w:basedOn w:val="TableNormal"/>
    <w:uiPriority w:val="99"/>
    <w:semiHidden/>
    <w:unhideWhenUsed/>
    <w:rsid w:val="00DA2000"/>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TableColumns3">
    <w:name w:val="Table Columns 3"/>
    <w:basedOn w:val="TableNormal"/>
    <w:uiPriority w:val="99"/>
    <w:semiHidden/>
    <w:unhideWhenUsed/>
    <w:rsid w:val="00DA2000"/>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TableColumns4">
    <w:name w:val="Table Columns 4"/>
    <w:basedOn w:val="TableNormal"/>
    <w:uiPriority w:val="99"/>
    <w:semiHidden/>
    <w:unhideWhenUsed/>
    <w:rsid w:val="00DA2000"/>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A2000"/>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DA2000"/>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Elegant">
    <w:name w:val="Table Elegant"/>
    <w:basedOn w:val="TableNormal"/>
    <w:uiPriority w:val="99"/>
    <w:semiHidden/>
    <w:unhideWhenUsed/>
    <w:rsid w:val="00DA2000"/>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TableGrid1">
    <w:name w:val="Table Grid 1"/>
    <w:basedOn w:val="TableNormal"/>
    <w:uiPriority w:val="99"/>
    <w:semiHidden/>
    <w:unhideWhenUsed/>
    <w:rsid w:val="00DA2000"/>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TableGrid2">
    <w:name w:val="Table Grid 2"/>
    <w:basedOn w:val="TableNormal"/>
    <w:uiPriority w:val="99"/>
    <w:semiHidden/>
    <w:unhideWhenUsed/>
    <w:rsid w:val="00DA2000"/>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TableGrid3">
    <w:name w:val="Table Grid 3"/>
    <w:basedOn w:val="TableNormal"/>
    <w:uiPriority w:val="99"/>
    <w:semiHidden/>
    <w:unhideWhenUsed/>
    <w:rsid w:val="00DA2000"/>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TableGrid4">
    <w:name w:val="Table Grid 4"/>
    <w:basedOn w:val="TableNormal"/>
    <w:uiPriority w:val="99"/>
    <w:semiHidden/>
    <w:unhideWhenUsed/>
    <w:rsid w:val="00DA2000"/>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TableGrid5">
    <w:name w:val="Table Grid 5"/>
    <w:basedOn w:val="TableNormal"/>
    <w:uiPriority w:val="99"/>
    <w:semiHidden/>
    <w:unhideWhenUsed/>
    <w:rsid w:val="00DA2000"/>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DA2000"/>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DA2000"/>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DA2000"/>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List1">
    <w:name w:val="Table List 1"/>
    <w:basedOn w:val="TableNormal"/>
    <w:uiPriority w:val="99"/>
    <w:semiHidden/>
    <w:unhideWhenUsed/>
    <w:rsid w:val="00DA2000"/>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List2">
    <w:name w:val="Table List 2"/>
    <w:basedOn w:val="TableNormal"/>
    <w:uiPriority w:val="99"/>
    <w:semiHidden/>
    <w:unhideWhenUsed/>
    <w:rsid w:val="00DA2000"/>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List3">
    <w:name w:val="Table List 3"/>
    <w:basedOn w:val="TableNormal"/>
    <w:uiPriority w:val="99"/>
    <w:semiHidden/>
    <w:unhideWhenUsed/>
    <w:rsid w:val="00DA2000"/>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List4">
    <w:name w:val="Table List 4"/>
    <w:basedOn w:val="TableNormal"/>
    <w:uiPriority w:val="99"/>
    <w:semiHidden/>
    <w:unhideWhenUsed/>
    <w:rsid w:val="00DA2000"/>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DA2000"/>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List6">
    <w:name w:val="Table List 6"/>
    <w:basedOn w:val="TableNormal"/>
    <w:uiPriority w:val="99"/>
    <w:semiHidden/>
    <w:unhideWhenUsed/>
    <w:rsid w:val="00DA2000"/>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DA2000"/>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DA2000"/>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Professional">
    <w:name w:val="Table Professional"/>
    <w:basedOn w:val="TableNormal"/>
    <w:uiPriority w:val="99"/>
    <w:semiHidden/>
    <w:unhideWhenUsed/>
    <w:rsid w:val="00DA2000"/>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Simple1">
    <w:name w:val="Table Simple 1"/>
    <w:basedOn w:val="TableNormal"/>
    <w:uiPriority w:val="99"/>
    <w:semiHidden/>
    <w:unhideWhenUsed/>
    <w:rsid w:val="00DA2000"/>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DA2000"/>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Simple3">
    <w:name w:val="Table Simple 3"/>
    <w:basedOn w:val="TableNormal"/>
    <w:uiPriority w:val="99"/>
    <w:semiHidden/>
    <w:unhideWhenUsed/>
    <w:rsid w:val="00DA2000"/>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Subtle1">
    <w:name w:val="Table Subtle 1"/>
    <w:basedOn w:val="TableNormal"/>
    <w:uiPriority w:val="99"/>
    <w:semiHidden/>
    <w:unhideWhenUsed/>
    <w:rsid w:val="00DA2000"/>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Subtle2">
    <w:name w:val="Table Subtle 2"/>
    <w:basedOn w:val="TableNormal"/>
    <w:uiPriority w:val="99"/>
    <w:semiHidden/>
    <w:unhideWhenUsed/>
    <w:rsid w:val="00DA2000"/>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ableTheme">
    <w:name w:val="Table Theme"/>
    <w:basedOn w:val="TableNormal"/>
    <w:uiPriority w:val="99"/>
    <w:semiHidden/>
    <w:unhideWhenUsed/>
    <w:rsid w:val="00DA2000"/>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DA2000"/>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Web2">
    <w:name w:val="Table Web 2"/>
    <w:basedOn w:val="TableNormal"/>
    <w:uiPriority w:val="99"/>
    <w:semiHidden/>
    <w:unhideWhenUsed/>
    <w:rsid w:val="00DA2000"/>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Web3">
    <w:name w:val="Table Web 3"/>
    <w:basedOn w:val="TableNormal"/>
    <w:uiPriority w:val="99"/>
    <w:semiHidden/>
    <w:unhideWhenUsed/>
    <w:rsid w:val="00DA2000"/>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7E1FD7"/>
    <w:pPr>
      <w:spacing w:after="240"/>
      <w:jc w:val="center"/>
    </w:pPr>
    <w:rPr>
      <w:rFonts w:eastAsia="Calibri" w:cs="Times New Roman"/>
      <w:color w:val="006283"/>
    </w:rPr>
  </w:style>
  <w:style w:type="paragraph" w:styleId="NoteHeading">
    <w:name w:val="Note Heading"/>
    <w:basedOn w:val="Normal"/>
    <w:next w:val="Normal"/>
    <w:link w:val="NoteHeadingChar"/>
    <w:uiPriority w:val="99"/>
    <w:semiHidden/>
    <w:unhideWhenUsed/>
    <w:rsid w:val="007E1FD7"/>
  </w:style>
  <w:style w:type="character" w:customStyle="1" w:styleId="NoteHeadingChar">
    <w:name w:val="Note Heading Char"/>
    <w:basedOn w:val="DefaultParagraphFont"/>
    <w:link w:val="NoteHeading"/>
    <w:uiPriority w:val="99"/>
    <w:semiHidden/>
    <w:rsid w:val="007E1FD7"/>
    <w:rPr>
      <w:rFonts w:ascii="Verdana" w:eastAsiaTheme="minorHAnsi" w:hAnsi="Verdana" w:cstheme="minorBidi"/>
      <w:sz w:val="18"/>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members.wto.org/crnattachments/2018/SPS/CHL/18_3858_00_s.pdf"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efeli\AppData\Roaming\Microsoft\Templates\WTODOCE201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WTODOCE2012</Template>
  <TotalTime>0</TotalTime>
  <Pages>2</Pages>
  <Words>663</Words>
  <Characters>3947</Characters>
  <Application>Microsoft Office Word</Application>
  <DocSecurity>0</DocSecurity>
  <Lines>89</Lines>
  <Paragraphs>60</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4550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2</cp:revision>
  <dcterms:created xsi:type="dcterms:W3CDTF">2018-07-23T08:21:00Z</dcterms:created>
  <dcterms:modified xsi:type="dcterms:W3CDTF">2018-07-23T08:33:00Z</dcterms:modified>
</cp:coreProperties>
</file>