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BC17" w14:textId="529AD1D6" w:rsidR="00730687" w:rsidRPr="00397AD8" w:rsidRDefault="00397AD8" w:rsidP="00397AD8">
      <w:pPr>
        <w:pStyle w:val="Title"/>
        <w:rPr>
          <w:caps w:val="0"/>
          <w:kern w:val="0"/>
        </w:rPr>
      </w:pPr>
      <w:bookmarkStart w:id="16" w:name="_Hlk111209552"/>
      <w:bookmarkStart w:id="17" w:name="_Hlk111209885"/>
      <w:r w:rsidRPr="00397AD8">
        <w:rPr>
          <w:caps w:val="0"/>
          <w:kern w:val="0"/>
        </w:rPr>
        <w:t>NOTIFICATION</w:t>
      </w:r>
    </w:p>
    <w:p w14:paraId="3107ABE7" w14:textId="77777777" w:rsidR="00730687" w:rsidRPr="00397AD8" w:rsidRDefault="00DE1CDE" w:rsidP="00397AD8">
      <w:pPr>
        <w:pStyle w:val="Title3"/>
      </w:pPr>
      <w:r w:rsidRPr="00397AD8">
        <w:t>Addendum</w:t>
      </w:r>
    </w:p>
    <w:p w14:paraId="0E5A85D4" w14:textId="7D6F6988" w:rsidR="00337700" w:rsidRPr="00397AD8" w:rsidRDefault="00DE1CDE" w:rsidP="00397AD8">
      <w:r w:rsidRPr="00397AD8">
        <w:t>The following communication, received on 1</w:t>
      </w:r>
      <w:r w:rsidR="00397AD8" w:rsidRPr="00397AD8">
        <w:t>1 August 2</w:t>
      </w:r>
      <w:r w:rsidRPr="00397AD8">
        <w:t xml:space="preserve">022, is being circulated at the request of the delegation of </w:t>
      </w:r>
      <w:r w:rsidR="003F4F42">
        <w:rPr>
          <w:u w:val="single"/>
        </w:rPr>
        <w:t>C</w:t>
      </w:r>
      <w:r w:rsidR="003F4F42" w:rsidRPr="00397AD8">
        <w:rPr>
          <w:u w:val="single"/>
        </w:rPr>
        <w:t>hile</w:t>
      </w:r>
      <w:r w:rsidRPr="00397AD8">
        <w:t>.</w:t>
      </w:r>
    </w:p>
    <w:p w14:paraId="41CCBF60" w14:textId="77777777" w:rsidR="00730687" w:rsidRPr="00397AD8" w:rsidRDefault="00730687" w:rsidP="00397AD8"/>
    <w:p w14:paraId="66D6A9E7" w14:textId="49EBF576" w:rsidR="00730687" w:rsidRPr="00397AD8" w:rsidRDefault="00397AD8" w:rsidP="00397AD8">
      <w:pPr>
        <w:jc w:val="center"/>
        <w:rPr>
          <w:b/>
        </w:rPr>
      </w:pPr>
      <w:r w:rsidRPr="00397AD8">
        <w:rPr>
          <w:b/>
        </w:rPr>
        <w:t>_______________</w:t>
      </w:r>
    </w:p>
    <w:p w14:paraId="5440EF90" w14:textId="77777777" w:rsidR="00730687" w:rsidRPr="00397AD8" w:rsidRDefault="00730687" w:rsidP="00397AD8"/>
    <w:p w14:paraId="5A334FB0" w14:textId="77777777" w:rsidR="00730687" w:rsidRPr="00397AD8" w:rsidRDefault="00730687" w:rsidP="00397AD8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9E6D6E" w:rsidRPr="00397AD8" w14:paraId="6FA1BE48" w14:textId="77777777" w:rsidTr="00397AD8">
        <w:tc>
          <w:tcPr>
            <w:tcW w:w="9189" w:type="dxa"/>
            <w:shd w:val="clear" w:color="auto" w:fill="auto"/>
          </w:tcPr>
          <w:p w14:paraId="7D84EDBF" w14:textId="6D7C14C5" w:rsidR="00730687" w:rsidRPr="00397AD8" w:rsidRDefault="00DE1CDE" w:rsidP="00397AD8">
            <w:pPr>
              <w:spacing w:before="120" w:after="120"/>
              <w:rPr>
                <w:u w:val="single"/>
              </w:rPr>
            </w:pPr>
            <w:proofErr w:type="spellStart"/>
            <w:r w:rsidRPr="00397AD8">
              <w:rPr>
                <w:i/>
                <w:iCs/>
                <w:u w:val="single"/>
              </w:rPr>
              <w:t>Establece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proofErr w:type="spellStart"/>
            <w:r w:rsidRPr="00397AD8">
              <w:rPr>
                <w:i/>
                <w:iCs/>
                <w:u w:val="single"/>
              </w:rPr>
              <w:t>nómina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de </w:t>
            </w:r>
            <w:proofErr w:type="spellStart"/>
            <w:r w:rsidRPr="00397AD8">
              <w:rPr>
                <w:i/>
                <w:iCs/>
                <w:u w:val="single"/>
              </w:rPr>
              <w:t>aditivos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proofErr w:type="spellStart"/>
            <w:r w:rsidRPr="00397AD8">
              <w:rPr>
                <w:i/>
                <w:iCs/>
                <w:u w:val="single"/>
              </w:rPr>
              <w:t>autorizados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para la </w:t>
            </w:r>
            <w:proofErr w:type="spellStart"/>
            <w:r w:rsidRPr="00397AD8">
              <w:rPr>
                <w:i/>
                <w:iCs/>
                <w:u w:val="single"/>
              </w:rPr>
              <w:t>producción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de </w:t>
            </w:r>
            <w:proofErr w:type="spellStart"/>
            <w:r w:rsidRPr="00397AD8">
              <w:rPr>
                <w:i/>
                <w:iCs/>
                <w:u w:val="single"/>
              </w:rPr>
              <w:t>alimentos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proofErr w:type="spellStart"/>
            <w:r w:rsidRPr="00397AD8">
              <w:rPr>
                <w:i/>
                <w:iCs/>
                <w:u w:val="single"/>
              </w:rPr>
              <w:t>completos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, </w:t>
            </w:r>
            <w:proofErr w:type="spellStart"/>
            <w:r w:rsidRPr="00397AD8">
              <w:rPr>
                <w:i/>
                <w:iCs/>
                <w:u w:val="single"/>
              </w:rPr>
              <w:t>suplementos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, </w:t>
            </w:r>
            <w:proofErr w:type="spellStart"/>
            <w:r w:rsidRPr="00397AD8">
              <w:rPr>
                <w:i/>
                <w:iCs/>
                <w:u w:val="single"/>
              </w:rPr>
              <w:t>ingredientes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y </w:t>
            </w:r>
            <w:proofErr w:type="spellStart"/>
            <w:r w:rsidRPr="00397AD8">
              <w:rPr>
                <w:i/>
                <w:iCs/>
                <w:u w:val="single"/>
              </w:rPr>
              <w:t>aditivos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proofErr w:type="spellStart"/>
            <w:r w:rsidRPr="00397AD8">
              <w:rPr>
                <w:i/>
                <w:iCs/>
                <w:u w:val="single"/>
              </w:rPr>
              <w:t>formulados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para </w:t>
            </w:r>
            <w:proofErr w:type="spellStart"/>
            <w:r w:rsidRPr="00397AD8">
              <w:rPr>
                <w:i/>
                <w:iCs/>
                <w:u w:val="single"/>
              </w:rPr>
              <w:t>animales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y </w:t>
            </w:r>
            <w:proofErr w:type="spellStart"/>
            <w:r w:rsidRPr="00397AD8">
              <w:rPr>
                <w:i/>
                <w:iCs/>
                <w:u w:val="single"/>
              </w:rPr>
              <w:t>deroga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la </w:t>
            </w:r>
            <w:proofErr w:type="spellStart"/>
            <w:r w:rsidRPr="00397AD8">
              <w:rPr>
                <w:i/>
                <w:iCs/>
                <w:u w:val="single"/>
              </w:rPr>
              <w:t>Resolución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proofErr w:type="spellStart"/>
            <w:r w:rsidRPr="00397AD8">
              <w:rPr>
                <w:i/>
                <w:iCs/>
                <w:u w:val="single"/>
              </w:rPr>
              <w:t>Exenta</w:t>
            </w:r>
            <w:proofErr w:type="spellEnd"/>
            <w:r w:rsidRPr="00397AD8">
              <w:rPr>
                <w:i/>
                <w:iCs/>
                <w:u w:val="single"/>
              </w:rPr>
              <w:t xml:space="preserve"> </w:t>
            </w:r>
            <w:r w:rsidR="00397AD8" w:rsidRPr="00397AD8">
              <w:rPr>
                <w:i/>
                <w:iCs/>
                <w:u w:val="single"/>
              </w:rPr>
              <w:t xml:space="preserve">No. </w:t>
            </w:r>
            <w:r w:rsidRPr="00397AD8">
              <w:rPr>
                <w:i/>
                <w:iCs/>
                <w:u w:val="single"/>
              </w:rPr>
              <w:t xml:space="preserve">1.992 de 2006 </w:t>
            </w:r>
            <w:r w:rsidRPr="00397AD8">
              <w:rPr>
                <w:u w:val="single"/>
              </w:rPr>
              <w:t xml:space="preserve">(List of additives authorized for the production of complete feed, supplements, ingredients and formulated additives for animals, and repeal of Exempt Resolution </w:t>
            </w:r>
            <w:r w:rsidR="00397AD8" w:rsidRPr="00397AD8">
              <w:rPr>
                <w:u w:val="single"/>
              </w:rPr>
              <w:t xml:space="preserve">No. </w:t>
            </w:r>
            <w:r w:rsidRPr="00397AD8">
              <w:rPr>
                <w:u w:val="single"/>
              </w:rPr>
              <w:t>1.992 of 2006)</w:t>
            </w:r>
          </w:p>
        </w:tc>
      </w:tr>
      <w:tr w:rsidR="009E6D6E" w:rsidRPr="00397AD8" w14:paraId="7DF1E7B8" w14:textId="77777777" w:rsidTr="00397AD8">
        <w:tc>
          <w:tcPr>
            <w:tcW w:w="9189" w:type="dxa"/>
            <w:shd w:val="clear" w:color="auto" w:fill="auto"/>
          </w:tcPr>
          <w:p w14:paraId="49A94611" w14:textId="5B364A3D" w:rsidR="006C42DF" w:rsidRPr="00397AD8" w:rsidRDefault="006C42DF" w:rsidP="00397AD8">
            <w:pPr>
              <w:spacing w:before="120" w:after="120"/>
            </w:pPr>
            <w:r w:rsidRPr="00397AD8">
              <w:t>At the request of third countries, the final date for comments on notification G/SPS/N/CHL/731 has been extended to 3</w:t>
            </w:r>
            <w:r w:rsidR="00397AD8" w:rsidRPr="00397AD8">
              <w:t>0 September 2</w:t>
            </w:r>
            <w:r w:rsidRPr="00397AD8">
              <w:t>022.</w:t>
            </w:r>
          </w:p>
        </w:tc>
      </w:tr>
      <w:tr w:rsidR="009E6D6E" w:rsidRPr="00397AD8" w14:paraId="4F8DC155" w14:textId="77777777" w:rsidTr="00397AD8">
        <w:tc>
          <w:tcPr>
            <w:tcW w:w="9189" w:type="dxa"/>
            <w:shd w:val="clear" w:color="auto" w:fill="auto"/>
          </w:tcPr>
          <w:p w14:paraId="44536D1D" w14:textId="77777777" w:rsidR="00730687" w:rsidRPr="00397AD8" w:rsidRDefault="00DE1CDE" w:rsidP="00397AD8">
            <w:pPr>
              <w:spacing w:before="120" w:after="120"/>
              <w:rPr>
                <w:b/>
              </w:rPr>
            </w:pPr>
            <w:r w:rsidRPr="00397AD8">
              <w:rPr>
                <w:b/>
              </w:rPr>
              <w:t>This addendum concerns a:</w:t>
            </w:r>
          </w:p>
        </w:tc>
      </w:tr>
      <w:tr w:rsidR="009E6D6E" w:rsidRPr="00397AD8" w14:paraId="5F13ADE6" w14:textId="77777777" w:rsidTr="00397AD8">
        <w:tc>
          <w:tcPr>
            <w:tcW w:w="9189" w:type="dxa"/>
            <w:shd w:val="clear" w:color="auto" w:fill="auto"/>
          </w:tcPr>
          <w:p w14:paraId="0C3EC4E1" w14:textId="77777777" w:rsidR="00730687" w:rsidRPr="00397AD8" w:rsidRDefault="00DE1CDE" w:rsidP="00397AD8">
            <w:pPr>
              <w:spacing w:before="120" w:after="120"/>
              <w:ind w:left="1440" w:hanging="873"/>
            </w:pPr>
            <w:r w:rsidRPr="00397AD8">
              <w:t>[</w:t>
            </w:r>
            <w:r w:rsidRPr="00397AD8">
              <w:rPr>
                <w:b/>
                <w:bCs/>
              </w:rPr>
              <w:t>X</w:t>
            </w:r>
            <w:r w:rsidRPr="00397AD8">
              <w:t>]</w:t>
            </w:r>
            <w:r w:rsidRPr="00397AD8">
              <w:tab/>
              <w:t>Modification of final date for comments</w:t>
            </w:r>
          </w:p>
        </w:tc>
      </w:tr>
      <w:tr w:rsidR="009E6D6E" w:rsidRPr="00397AD8" w14:paraId="43BA3CA1" w14:textId="77777777" w:rsidTr="00397AD8">
        <w:tc>
          <w:tcPr>
            <w:tcW w:w="9189" w:type="dxa"/>
            <w:shd w:val="clear" w:color="auto" w:fill="auto"/>
          </w:tcPr>
          <w:p w14:paraId="1103394F" w14:textId="1DEC1294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Notification of adoption, publication, or entry into force of regulation</w:t>
            </w:r>
          </w:p>
        </w:tc>
      </w:tr>
      <w:tr w:rsidR="009E6D6E" w:rsidRPr="00397AD8" w14:paraId="61ED4FEC" w14:textId="77777777" w:rsidTr="00397AD8">
        <w:tc>
          <w:tcPr>
            <w:tcW w:w="9189" w:type="dxa"/>
            <w:shd w:val="clear" w:color="auto" w:fill="auto"/>
          </w:tcPr>
          <w:p w14:paraId="5AB4B76A" w14:textId="5E0D6A2E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Modification of content and/or scope of previously notified draft regulation</w:t>
            </w:r>
          </w:p>
        </w:tc>
      </w:tr>
      <w:tr w:rsidR="009E6D6E" w:rsidRPr="00397AD8" w14:paraId="2D9062E4" w14:textId="77777777" w:rsidTr="00397AD8">
        <w:tc>
          <w:tcPr>
            <w:tcW w:w="9189" w:type="dxa"/>
            <w:shd w:val="clear" w:color="auto" w:fill="auto"/>
          </w:tcPr>
          <w:p w14:paraId="681FF895" w14:textId="36E180A9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Withdrawal of proposed regulation</w:t>
            </w:r>
          </w:p>
        </w:tc>
      </w:tr>
      <w:tr w:rsidR="009E6D6E" w:rsidRPr="00397AD8" w14:paraId="71F73E63" w14:textId="77777777" w:rsidTr="00397AD8">
        <w:tc>
          <w:tcPr>
            <w:tcW w:w="9189" w:type="dxa"/>
            <w:shd w:val="clear" w:color="auto" w:fill="auto"/>
          </w:tcPr>
          <w:p w14:paraId="172E9AD9" w14:textId="3446D2F2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Change in proposed date of adoption, publication or date of entry into force</w:t>
            </w:r>
          </w:p>
        </w:tc>
      </w:tr>
      <w:tr w:rsidR="009E6D6E" w:rsidRPr="00397AD8" w14:paraId="58C8F2BF" w14:textId="77777777" w:rsidTr="00397AD8">
        <w:tc>
          <w:tcPr>
            <w:tcW w:w="9189" w:type="dxa"/>
            <w:shd w:val="clear" w:color="auto" w:fill="auto"/>
          </w:tcPr>
          <w:p w14:paraId="352147B6" w14:textId="472B1D59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Other:</w:t>
            </w:r>
          </w:p>
        </w:tc>
      </w:tr>
      <w:tr w:rsidR="009E6D6E" w:rsidRPr="00397AD8" w14:paraId="4371ECDE" w14:textId="77777777" w:rsidTr="00397AD8">
        <w:tc>
          <w:tcPr>
            <w:tcW w:w="9189" w:type="dxa"/>
            <w:shd w:val="clear" w:color="auto" w:fill="auto"/>
          </w:tcPr>
          <w:p w14:paraId="30157D3A" w14:textId="6A94F412" w:rsidR="00730687" w:rsidRPr="00397AD8" w:rsidRDefault="00DE1CDE" w:rsidP="00397AD8">
            <w:pPr>
              <w:spacing w:before="120" w:after="120"/>
              <w:rPr>
                <w:b/>
              </w:rPr>
            </w:pPr>
            <w:r w:rsidRPr="00397AD8">
              <w:rPr>
                <w:b/>
              </w:rPr>
              <w:t>Comment period</w:t>
            </w:r>
            <w:r w:rsidR="00397AD8" w:rsidRPr="00397AD8">
              <w:rPr>
                <w:b/>
              </w:rPr>
              <w:t xml:space="preserve">: </w:t>
            </w:r>
            <w:r w:rsidR="00397AD8" w:rsidRPr="00397AD8">
              <w:rPr>
                <w:b/>
                <w:i/>
              </w:rPr>
              <w:t>(</w:t>
            </w:r>
            <w:r w:rsidRPr="00397AD8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97AD8" w:rsidRPr="00397AD8">
              <w:rPr>
                <w:b/>
                <w:i/>
              </w:rPr>
              <w:t>. U</w:t>
            </w:r>
            <w:r w:rsidRPr="00397AD8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9E6D6E" w:rsidRPr="00397AD8" w14:paraId="755C3217" w14:textId="77777777" w:rsidTr="00397AD8">
        <w:tc>
          <w:tcPr>
            <w:tcW w:w="9189" w:type="dxa"/>
            <w:shd w:val="clear" w:color="auto" w:fill="auto"/>
          </w:tcPr>
          <w:p w14:paraId="0498CF7A" w14:textId="0BA3D878" w:rsidR="00730687" w:rsidRPr="00397AD8" w:rsidRDefault="00397AD8" w:rsidP="00397AD8">
            <w:pPr>
              <w:spacing w:before="120" w:after="120"/>
              <w:ind w:left="1440" w:hanging="873"/>
            </w:pPr>
            <w:r w:rsidRPr="00397AD8">
              <w:t>[ ]</w:t>
            </w:r>
            <w:r w:rsidR="009B749B" w:rsidRPr="00397AD8">
              <w:tab/>
              <w:t>Sixty days from the date of circulation of the addendum to the notification and/or (</w:t>
            </w:r>
            <w:r w:rsidR="009B749B" w:rsidRPr="00397AD8">
              <w:rPr>
                <w:i/>
                <w:iCs/>
              </w:rPr>
              <w:t>dd/mm/</w:t>
            </w:r>
            <w:proofErr w:type="spellStart"/>
            <w:r w:rsidR="009B749B" w:rsidRPr="00397AD8">
              <w:rPr>
                <w:i/>
                <w:iCs/>
              </w:rPr>
              <w:t>yy</w:t>
            </w:r>
            <w:proofErr w:type="spellEnd"/>
            <w:r w:rsidR="009B749B" w:rsidRPr="00397AD8">
              <w:t>)</w:t>
            </w:r>
            <w:r w:rsidRPr="00397AD8">
              <w:t>: 30 September 2</w:t>
            </w:r>
            <w:r w:rsidR="009B749B" w:rsidRPr="00397AD8">
              <w:t>022</w:t>
            </w:r>
          </w:p>
        </w:tc>
      </w:tr>
      <w:tr w:rsidR="009E6D6E" w:rsidRPr="00397AD8" w14:paraId="64101A62" w14:textId="77777777" w:rsidTr="00397AD8">
        <w:tc>
          <w:tcPr>
            <w:tcW w:w="9189" w:type="dxa"/>
            <w:shd w:val="clear" w:color="auto" w:fill="auto"/>
          </w:tcPr>
          <w:p w14:paraId="6CFA9417" w14:textId="44AD9653" w:rsidR="00730687" w:rsidRPr="00397AD8" w:rsidRDefault="00DE1CDE" w:rsidP="00397AD8">
            <w:pPr>
              <w:spacing w:before="120" w:after="120"/>
              <w:rPr>
                <w:b/>
              </w:rPr>
            </w:pPr>
            <w:r w:rsidRPr="00397AD8">
              <w:rPr>
                <w:b/>
              </w:rPr>
              <w:t>Agency or authority designated to handle comments</w:t>
            </w:r>
            <w:r w:rsidR="00397AD8" w:rsidRPr="00397AD8">
              <w:rPr>
                <w:b/>
              </w:rPr>
              <w:t>: [</w:t>
            </w:r>
            <w:r w:rsidRPr="00397AD8">
              <w:rPr>
                <w:b/>
              </w:rPr>
              <w:t xml:space="preserve">X] National Notification Authority, </w:t>
            </w:r>
            <w:r w:rsidR="00397AD8" w:rsidRPr="00397AD8">
              <w:rPr>
                <w:b/>
              </w:rPr>
              <w:t>[ ]</w:t>
            </w:r>
            <w:r w:rsidRPr="00397AD8">
              <w:rPr>
                <w:b/>
              </w:rPr>
              <w:t xml:space="preserve"> National Enquiry Point</w:t>
            </w:r>
            <w:r w:rsidR="00397AD8" w:rsidRPr="00397AD8">
              <w:rPr>
                <w:b/>
              </w:rPr>
              <w:t>. A</w:t>
            </w:r>
            <w:r w:rsidRPr="00397AD8">
              <w:rPr>
                <w:b/>
              </w:rPr>
              <w:t>ddress, fax number and email address (if available) of other body:</w:t>
            </w:r>
          </w:p>
        </w:tc>
      </w:tr>
      <w:tr w:rsidR="009E6D6E" w:rsidRPr="00397AD8" w14:paraId="671F4F21" w14:textId="77777777" w:rsidTr="00397AD8">
        <w:tc>
          <w:tcPr>
            <w:tcW w:w="9189" w:type="dxa"/>
            <w:shd w:val="clear" w:color="auto" w:fill="auto"/>
          </w:tcPr>
          <w:p w14:paraId="58D10E52" w14:textId="739EC93D" w:rsidR="00730687" w:rsidRPr="00397AD8" w:rsidRDefault="00DE1CDE" w:rsidP="00397AD8">
            <w:pPr>
              <w:spacing w:before="120" w:after="120"/>
            </w:pPr>
            <w:r w:rsidRPr="00397AD8">
              <w:t xml:space="preserve">Email: </w:t>
            </w:r>
            <w:hyperlink r:id="rId8" w:history="1">
              <w:r w:rsidR="00397AD8" w:rsidRPr="00397AD8">
                <w:rPr>
                  <w:rStyle w:val="Hyperlink"/>
                </w:rPr>
                <w:t>sps.chile@sag.gob.cl</w:t>
              </w:r>
            </w:hyperlink>
          </w:p>
        </w:tc>
      </w:tr>
      <w:tr w:rsidR="009E6D6E" w:rsidRPr="00397AD8" w14:paraId="1FF45FE8" w14:textId="77777777" w:rsidTr="00397AD8">
        <w:tc>
          <w:tcPr>
            <w:tcW w:w="9189" w:type="dxa"/>
            <w:shd w:val="clear" w:color="auto" w:fill="auto"/>
          </w:tcPr>
          <w:p w14:paraId="372BA20B" w14:textId="31A8D3CD" w:rsidR="00730687" w:rsidRPr="00397AD8" w:rsidRDefault="00DE1CDE" w:rsidP="00397AD8">
            <w:pPr>
              <w:spacing w:before="120" w:after="120"/>
              <w:rPr>
                <w:b/>
              </w:rPr>
            </w:pPr>
            <w:r w:rsidRPr="00397AD8">
              <w:rPr>
                <w:b/>
              </w:rPr>
              <w:lastRenderedPageBreak/>
              <w:t>Text(s) available from</w:t>
            </w:r>
            <w:r w:rsidR="00397AD8" w:rsidRPr="00397AD8">
              <w:rPr>
                <w:b/>
              </w:rPr>
              <w:t>: [</w:t>
            </w:r>
            <w:r w:rsidRPr="00397AD8">
              <w:rPr>
                <w:b/>
              </w:rPr>
              <w:t xml:space="preserve">X] National Notification Authority, </w:t>
            </w:r>
            <w:r w:rsidR="00397AD8" w:rsidRPr="00397AD8">
              <w:rPr>
                <w:b/>
              </w:rPr>
              <w:t>[ ]</w:t>
            </w:r>
            <w:r w:rsidRPr="00397AD8">
              <w:rPr>
                <w:b/>
              </w:rPr>
              <w:t xml:space="preserve"> National Enquiry Point</w:t>
            </w:r>
            <w:r w:rsidR="00397AD8" w:rsidRPr="00397AD8">
              <w:rPr>
                <w:b/>
              </w:rPr>
              <w:t>. A</w:t>
            </w:r>
            <w:r w:rsidRPr="00397AD8">
              <w:rPr>
                <w:b/>
              </w:rPr>
              <w:t>ddress, fax number and email address (if available) of other body:</w:t>
            </w:r>
          </w:p>
        </w:tc>
      </w:tr>
      <w:tr w:rsidR="009E6D6E" w:rsidRPr="00397AD8" w14:paraId="6BF3950A" w14:textId="77777777" w:rsidTr="00397AD8">
        <w:tc>
          <w:tcPr>
            <w:tcW w:w="9189" w:type="dxa"/>
            <w:shd w:val="clear" w:color="auto" w:fill="auto"/>
          </w:tcPr>
          <w:p w14:paraId="7D100DEF" w14:textId="39A9D86B" w:rsidR="00730687" w:rsidRPr="00397AD8" w:rsidRDefault="00DE1CDE" w:rsidP="00397AD8">
            <w:pPr>
              <w:spacing w:before="120" w:after="120"/>
            </w:pPr>
            <w:r w:rsidRPr="00397AD8">
              <w:t xml:space="preserve">Email: </w:t>
            </w:r>
            <w:hyperlink r:id="rId9" w:history="1">
              <w:r w:rsidR="00397AD8" w:rsidRPr="00397AD8">
                <w:rPr>
                  <w:rStyle w:val="Hyperlink"/>
                </w:rPr>
                <w:t>sps.chile@sag.gob.cl</w:t>
              </w:r>
            </w:hyperlink>
          </w:p>
        </w:tc>
      </w:tr>
    </w:tbl>
    <w:p w14:paraId="7AA98D5A" w14:textId="77777777" w:rsidR="00293E6A" w:rsidRPr="00397AD8" w:rsidRDefault="00293E6A" w:rsidP="00397AD8"/>
    <w:bookmarkEnd w:id="16"/>
    <w:p w14:paraId="55A0A51D" w14:textId="1D22CA02" w:rsidR="00293E6A" w:rsidRPr="00397AD8" w:rsidRDefault="00397AD8" w:rsidP="00397AD8">
      <w:pPr>
        <w:jc w:val="center"/>
        <w:rPr>
          <w:b/>
        </w:rPr>
      </w:pPr>
      <w:r w:rsidRPr="00397AD8">
        <w:rPr>
          <w:b/>
        </w:rPr>
        <w:t>__________</w:t>
      </w:r>
      <w:bookmarkEnd w:id="17"/>
    </w:p>
    <w:sectPr w:rsidR="00293E6A" w:rsidRPr="00397AD8" w:rsidSect="00397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6F21" w14:textId="77777777" w:rsidR="00D711B3" w:rsidRPr="00397AD8" w:rsidRDefault="00DE1CDE">
      <w:bookmarkStart w:id="8" w:name="_Hlk111209569"/>
      <w:bookmarkStart w:id="9" w:name="_Hlk111209570"/>
      <w:bookmarkStart w:id="10" w:name="_Hlk111209902"/>
      <w:bookmarkStart w:id="11" w:name="_Hlk111209903"/>
      <w:r w:rsidRPr="00397AD8">
        <w:separator/>
      </w:r>
      <w:bookmarkEnd w:id="8"/>
      <w:bookmarkEnd w:id="9"/>
      <w:bookmarkEnd w:id="10"/>
      <w:bookmarkEnd w:id="11"/>
    </w:p>
  </w:endnote>
  <w:endnote w:type="continuationSeparator" w:id="0">
    <w:p w14:paraId="11EAD4DC" w14:textId="77777777" w:rsidR="00D711B3" w:rsidRPr="00397AD8" w:rsidRDefault="00DE1CDE">
      <w:bookmarkStart w:id="12" w:name="_Hlk111209571"/>
      <w:bookmarkStart w:id="13" w:name="_Hlk111209572"/>
      <w:bookmarkStart w:id="14" w:name="_Hlk111209904"/>
      <w:bookmarkStart w:id="15" w:name="_Hlk111209905"/>
      <w:r w:rsidRPr="00397AD8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2B7B" w14:textId="38D56A7E" w:rsidR="00730687" w:rsidRPr="00397AD8" w:rsidRDefault="00397AD8" w:rsidP="00397AD8">
    <w:pPr>
      <w:pStyle w:val="Footer"/>
    </w:pPr>
    <w:bookmarkStart w:id="22" w:name="_Hlk111209890"/>
    <w:bookmarkStart w:id="23" w:name="_Hlk111209891"/>
    <w:r w:rsidRPr="00397AD8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4EB5" w14:textId="03DDE1EF" w:rsidR="00DD65B2" w:rsidRPr="00397AD8" w:rsidRDefault="00397AD8" w:rsidP="00397AD8">
    <w:pPr>
      <w:pStyle w:val="Footer"/>
    </w:pPr>
    <w:bookmarkStart w:id="24" w:name="_Hlk111209892"/>
    <w:bookmarkStart w:id="25" w:name="_Hlk111209893"/>
    <w:r w:rsidRPr="00397AD8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4F3D" w14:textId="277BC118" w:rsidR="00DD65B2" w:rsidRPr="00397AD8" w:rsidRDefault="00397AD8" w:rsidP="00397AD8">
    <w:pPr>
      <w:pStyle w:val="Footer"/>
    </w:pPr>
    <w:bookmarkStart w:id="28" w:name="_Hlk111209896"/>
    <w:bookmarkStart w:id="29" w:name="_Hlk111209897"/>
    <w:r w:rsidRPr="00397AD8">
      <w:t xml:space="preserve"> </w:t>
    </w:r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2746" w14:textId="77777777" w:rsidR="00D711B3" w:rsidRPr="00397AD8" w:rsidRDefault="00DE1CDE">
      <w:bookmarkStart w:id="0" w:name="_Hlk111209565"/>
      <w:bookmarkStart w:id="1" w:name="_Hlk111209566"/>
      <w:bookmarkStart w:id="2" w:name="_Hlk111209898"/>
      <w:bookmarkStart w:id="3" w:name="_Hlk111209899"/>
      <w:r w:rsidRPr="00397AD8">
        <w:separator/>
      </w:r>
      <w:bookmarkEnd w:id="0"/>
      <w:bookmarkEnd w:id="1"/>
      <w:bookmarkEnd w:id="2"/>
      <w:bookmarkEnd w:id="3"/>
    </w:p>
  </w:footnote>
  <w:footnote w:type="continuationSeparator" w:id="0">
    <w:p w14:paraId="507EB590" w14:textId="77777777" w:rsidR="00D711B3" w:rsidRPr="00397AD8" w:rsidRDefault="00DE1CDE">
      <w:bookmarkStart w:id="4" w:name="_Hlk111209567"/>
      <w:bookmarkStart w:id="5" w:name="_Hlk111209568"/>
      <w:bookmarkStart w:id="6" w:name="_Hlk111209900"/>
      <w:bookmarkStart w:id="7" w:name="_Hlk111209901"/>
      <w:r w:rsidRPr="00397AD8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B0B2" w14:textId="77777777" w:rsidR="00397AD8" w:rsidRPr="00397AD8" w:rsidRDefault="00397AD8" w:rsidP="00397AD8">
    <w:pPr>
      <w:pStyle w:val="Header"/>
      <w:spacing w:after="240"/>
      <w:jc w:val="center"/>
    </w:pPr>
    <w:bookmarkStart w:id="18" w:name="_Hlk111209886"/>
    <w:bookmarkStart w:id="19" w:name="_Hlk111209887"/>
    <w:r w:rsidRPr="00397AD8">
      <w:t>G/SPS/N/CHL/731/Add.1</w:t>
    </w:r>
  </w:p>
  <w:p w14:paraId="3E687F92" w14:textId="77777777" w:rsidR="00397AD8" w:rsidRPr="00397AD8" w:rsidRDefault="00397AD8" w:rsidP="00397AD8">
    <w:pPr>
      <w:pStyle w:val="Header"/>
      <w:pBdr>
        <w:bottom w:val="single" w:sz="4" w:space="1" w:color="auto"/>
      </w:pBdr>
      <w:jc w:val="center"/>
    </w:pPr>
    <w:r w:rsidRPr="00397AD8">
      <w:t xml:space="preserve">- </w:t>
    </w:r>
    <w:r w:rsidRPr="00397AD8">
      <w:fldChar w:fldCharType="begin"/>
    </w:r>
    <w:r w:rsidRPr="00397AD8">
      <w:instrText xml:space="preserve"> PAGE  \* Arabic  \* MERGEFORMAT </w:instrText>
    </w:r>
    <w:r w:rsidRPr="00397AD8">
      <w:fldChar w:fldCharType="separate"/>
    </w:r>
    <w:r w:rsidRPr="00397AD8">
      <w:t>1</w:t>
    </w:r>
    <w:r w:rsidRPr="00397AD8">
      <w:fldChar w:fldCharType="end"/>
    </w:r>
    <w:r w:rsidRPr="00397AD8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D57E" w14:textId="77777777" w:rsidR="00397AD8" w:rsidRPr="00397AD8" w:rsidRDefault="00397AD8" w:rsidP="00397AD8">
    <w:pPr>
      <w:pStyle w:val="Header"/>
      <w:spacing w:after="240"/>
      <w:jc w:val="center"/>
    </w:pPr>
    <w:bookmarkStart w:id="20" w:name="_Hlk111209888"/>
    <w:bookmarkStart w:id="21" w:name="_Hlk111209889"/>
    <w:r w:rsidRPr="00397AD8">
      <w:t>G/SPS/N/CHL/731/Add.1</w:t>
    </w:r>
  </w:p>
  <w:p w14:paraId="2CB809BB" w14:textId="77777777" w:rsidR="00397AD8" w:rsidRPr="00397AD8" w:rsidRDefault="00397AD8" w:rsidP="00397AD8">
    <w:pPr>
      <w:pStyle w:val="Header"/>
      <w:pBdr>
        <w:bottom w:val="single" w:sz="4" w:space="1" w:color="auto"/>
      </w:pBdr>
      <w:jc w:val="center"/>
    </w:pPr>
    <w:r w:rsidRPr="00397AD8">
      <w:t xml:space="preserve">- </w:t>
    </w:r>
    <w:r w:rsidRPr="00397AD8">
      <w:fldChar w:fldCharType="begin"/>
    </w:r>
    <w:r w:rsidRPr="00397AD8">
      <w:instrText xml:space="preserve"> PAGE  \* Arabic  \* MERGEFORMAT </w:instrText>
    </w:r>
    <w:r w:rsidRPr="00397AD8">
      <w:fldChar w:fldCharType="separate"/>
    </w:r>
    <w:r w:rsidRPr="00397AD8">
      <w:t>1</w:t>
    </w:r>
    <w:r w:rsidRPr="00397AD8">
      <w:fldChar w:fldCharType="end"/>
    </w:r>
    <w:r w:rsidRPr="00397AD8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97AD8" w:rsidRPr="00397AD8" w14:paraId="7CA822DD" w14:textId="77777777" w:rsidTr="00397AD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D132462" w14:textId="77777777" w:rsidR="00397AD8" w:rsidRPr="00397AD8" w:rsidRDefault="00397AD8" w:rsidP="00397AD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111209894"/>
          <w:bookmarkStart w:id="27" w:name="_Hlk11120989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67A16A" w14:textId="77777777" w:rsidR="00397AD8" w:rsidRPr="00397AD8" w:rsidRDefault="00397AD8" w:rsidP="00397AD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97AD8" w:rsidRPr="00397AD8" w14:paraId="4536A540" w14:textId="77777777" w:rsidTr="00397AD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94E83CD" w14:textId="7B74D784" w:rsidR="00397AD8" w:rsidRPr="00397AD8" w:rsidRDefault="00397AD8" w:rsidP="00397AD8">
          <w:pPr>
            <w:jc w:val="left"/>
            <w:rPr>
              <w:rFonts w:eastAsia="Verdana" w:cs="Verdana"/>
              <w:szCs w:val="18"/>
            </w:rPr>
          </w:pPr>
          <w:r w:rsidRPr="00397AD8">
            <w:rPr>
              <w:rFonts w:eastAsia="Verdana" w:cs="Verdana"/>
              <w:noProof/>
              <w:szCs w:val="18"/>
            </w:rPr>
            <w:drawing>
              <wp:inline distT="0" distB="0" distL="0" distR="0" wp14:anchorId="4C7CDB5D" wp14:editId="2F463858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42331B4" w14:textId="77777777" w:rsidR="00397AD8" w:rsidRPr="00397AD8" w:rsidRDefault="00397AD8" w:rsidP="00397AD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97AD8" w:rsidRPr="00397AD8" w14:paraId="0F067257" w14:textId="77777777" w:rsidTr="00397AD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C6E6070" w14:textId="77777777" w:rsidR="00397AD8" w:rsidRPr="00397AD8" w:rsidRDefault="00397AD8" w:rsidP="00397AD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176A0E0" w14:textId="647EADA8" w:rsidR="00397AD8" w:rsidRPr="00397AD8" w:rsidRDefault="00397AD8" w:rsidP="00397AD8">
          <w:pPr>
            <w:jc w:val="right"/>
            <w:rPr>
              <w:rFonts w:eastAsia="Verdana" w:cs="Verdana"/>
              <w:b/>
              <w:szCs w:val="18"/>
            </w:rPr>
          </w:pPr>
          <w:r w:rsidRPr="00397AD8">
            <w:rPr>
              <w:b/>
              <w:szCs w:val="18"/>
            </w:rPr>
            <w:t>G/SPS/N/CHL/731/Add.1</w:t>
          </w:r>
        </w:p>
      </w:tc>
    </w:tr>
    <w:tr w:rsidR="00397AD8" w:rsidRPr="00397AD8" w14:paraId="496DE85B" w14:textId="77777777" w:rsidTr="00397AD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55D3998" w14:textId="77777777" w:rsidR="00397AD8" w:rsidRPr="00397AD8" w:rsidRDefault="00397AD8" w:rsidP="00397AD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77225B" w14:textId="03EB3BBE" w:rsidR="00397AD8" w:rsidRPr="00397AD8" w:rsidRDefault="00397AD8" w:rsidP="00397AD8">
          <w:pPr>
            <w:jc w:val="right"/>
            <w:rPr>
              <w:rFonts w:eastAsia="Verdana" w:cs="Verdana"/>
              <w:szCs w:val="18"/>
            </w:rPr>
          </w:pPr>
          <w:r w:rsidRPr="00397AD8">
            <w:rPr>
              <w:rFonts w:eastAsia="Verdana" w:cs="Verdana"/>
              <w:szCs w:val="18"/>
            </w:rPr>
            <w:t>12 August 2022</w:t>
          </w:r>
        </w:p>
      </w:tc>
    </w:tr>
    <w:tr w:rsidR="00397AD8" w:rsidRPr="00397AD8" w14:paraId="7D3D1D55" w14:textId="77777777" w:rsidTr="00397AD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77C919" w14:textId="61D11CD4" w:rsidR="00397AD8" w:rsidRPr="00397AD8" w:rsidRDefault="00397AD8" w:rsidP="00397AD8">
          <w:pPr>
            <w:jc w:val="left"/>
            <w:rPr>
              <w:rFonts w:eastAsia="Verdana" w:cs="Verdana"/>
              <w:b/>
              <w:szCs w:val="18"/>
            </w:rPr>
          </w:pPr>
          <w:r w:rsidRPr="00397AD8">
            <w:rPr>
              <w:rFonts w:eastAsia="Verdana" w:cs="Verdana"/>
              <w:color w:val="FF0000"/>
              <w:szCs w:val="18"/>
            </w:rPr>
            <w:t>(22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CC6F91">
            <w:rPr>
              <w:rFonts w:eastAsia="Verdana" w:cs="Verdana"/>
              <w:color w:val="FF0000"/>
              <w:szCs w:val="18"/>
            </w:rPr>
            <w:t>6117</w:t>
          </w:r>
          <w:r w:rsidRPr="00397AD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6A75FC" w14:textId="2F8C5D45" w:rsidR="00397AD8" w:rsidRPr="00397AD8" w:rsidRDefault="00397AD8" w:rsidP="00397AD8">
          <w:pPr>
            <w:jc w:val="right"/>
            <w:rPr>
              <w:rFonts w:eastAsia="Verdana" w:cs="Verdana"/>
              <w:szCs w:val="18"/>
            </w:rPr>
          </w:pPr>
          <w:r w:rsidRPr="00397AD8">
            <w:rPr>
              <w:rFonts w:eastAsia="Verdana" w:cs="Verdana"/>
              <w:szCs w:val="18"/>
            </w:rPr>
            <w:t xml:space="preserve">Page: </w:t>
          </w:r>
          <w:r w:rsidRPr="00397AD8">
            <w:rPr>
              <w:rFonts w:eastAsia="Verdana" w:cs="Verdana"/>
              <w:szCs w:val="18"/>
            </w:rPr>
            <w:fldChar w:fldCharType="begin"/>
          </w:r>
          <w:r w:rsidRPr="00397AD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97AD8">
            <w:rPr>
              <w:rFonts w:eastAsia="Verdana" w:cs="Verdana"/>
              <w:szCs w:val="18"/>
            </w:rPr>
            <w:fldChar w:fldCharType="separate"/>
          </w:r>
          <w:r w:rsidRPr="00397AD8">
            <w:rPr>
              <w:rFonts w:eastAsia="Verdana" w:cs="Verdana"/>
              <w:szCs w:val="18"/>
            </w:rPr>
            <w:t>1</w:t>
          </w:r>
          <w:r w:rsidRPr="00397AD8">
            <w:rPr>
              <w:rFonts w:eastAsia="Verdana" w:cs="Verdana"/>
              <w:szCs w:val="18"/>
            </w:rPr>
            <w:fldChar w:fldCharType="end"/>
          </w:r>
          <w:r w:rsidRPr="00397AD8">
            <w:rPr>
              <w:rFonts w:eastAsia="Verdana" w:cs="Verdana"/>
              <w:szCs w:val="18"/>
            </w:rPr>
            <w:t>/</w:t>
          </w:r>
          <w:r w:rsidRPr="00397AD8">
            <w:rPr>
              <w:rFonts w:eastAsia="Verdana" w:cs="Verdana"/>
              <w:szCs w:val="18"/>
            </w:rPr>
            <w:fldChar w:fldCharType="begin"/>
          </w:r>
          <w:r w:rsidRPr="00397AD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97AD8">
            <w:rPr>
              <w:rFonts w:eastAsia="Verdana" w:cs="Verdana"/>
              <w:szCs w:val="18"/>
            </w:rPr>
            <w:fldChar w:fldCharType="separate"/>
          </w:r>
          <w:r w:rsidRPr="00397AD8">
            <w:rPr>
              <w:rFonts w:eastAsia="Verdana" w:cs="Verdana"/>
              <w:szCs w:val="18"/>
            </w:rPr>
            <w:t>2</w:t>
          </w:r>
          <w:r w:rsidRPr="00397AD8">
            <w:rPr>
              <w:rFonts w:eastAsia="Verdana" w:cs="Verdana"/>
              <w:szCs w:val="18"/>
            </w:rPr>
            <w:fldChar w:fldCharType="end"/>
          </w:r>
        </w:p>
      </w:tc>
    </w:tr>
    <w:tr w:rsidR="00397AD8" w:rsidRPr="00397AD8" w14:paraId="0988C8B3" w14:textId="77777777" w:rsidTr="00397AD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9B4F73" w14:textId="339F78A8" w:rsidR="00397AD8" w:rsidRPr="00397AD8" w:rsidRDefault="00397AD8" w:rsidP="00397AD8">
          <w:pPr>
            <w:jc w:val="left"/>
            <w:rPr>
              <w:rFonts w:eastAsia="Verdana" w:cs="Verdana"/>
              <w:szCs w:val="18"/>
            </w:rPr>
          </w:pPr>
          <w:r w:rsidRPr="00397AD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D43B522" w14:textId="33EC53DF" w:rsidR="00397AD8" w:rsidRPr="00397AD8" w:rsidRDefault="00397AD8" w:rsidP="00397AD8">
          <w:pPr>
            <w:jc w:val="right"/>
            <w:rPr>
              <w:rFonts w:eastAsia="Verdana" w:cs="Verdana"/>
              <w:bCs/>
              <w:szCs w:val="18"/>
            </w:rPr>
          </w:pPr>
          <w:r w:rsidRPr="00397AD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6"/>
    <w:bookmarkEnd w:id="27"/>
  </w:tbl>
  <w:p w14:paraId="3AEEDBB2" w14:textId="77777777" w:rsidR="00DD65B2" w:rsidRPr="00397AD8" w:rsidRDefault="00DD65B2" w:rsidP="00397A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EC0AE6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614220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D1ABA2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DD964D8A"/>
    <w:numStyleLink w:val="LegalHeadings"/>
  </w:abstractNum>
  <w:abstractNum w:abstractNumId="13" w15:restartNumberingAfterBreak="0">
    <w:nsid w:val="57551E12"/>
    <w:multiLevelType w:val="multilevel"/>
    <w:tmpl w:val="DD964D8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97AD8"/>
    <w:rsid w:val="003A0E78"/>
    <w:rsid w:val="003A19CB"/>
    <w:rsid w:val="003B0391"/>
    <w:rsid w:val="003B6D4C"/>
    <w:rsid w:val="003F0353"/>
    <w:rsid w:val="003F46BB"/>
    <w:rsid w:val="003F4F42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164F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B749B"/>
    <w:rsid w:val="009C53AD"/>
    <w:rsid w:val="009D63FB"/>
    <w:rsid w:val="009E0B29"/>
    <w:rsid w:val="009E6D6E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A6AE2"/>
    <w:rsid w:val="00BB432E"/>
    <w:rsid w:val="00BC17E5"/>
    <w:rsid w:val="00BC2650"/>
    <w:rsid w:val="00C05660"/>
    <w:rsid w:val="00C204E0"/>
    <w:rsid w:val="00C22CFA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C6F91"/>
    <w:rsid w:val="00CD0195"/>
    <w:rsid w:val="00CD5EC3"/>
    <w:rsid w:val="00CE1C9D"/>
    <w:rsid w:val="00D65AF6"/>
    <w:rsid w:val="00D66DCB"/>
    <w:rsid w:val="00D66F5C"/>
    <w:rsid w:val="00D711B3"/>
    <w:rsid w:val="00DB47DD"/>
    <w:rsid w:val="00DB7CB0"/>
    <w:rsid w:val="00DC1EB2"/>
    <w:rsid w:val="00DD65B2"/>
    <w:rsid w:val="00DE1CDE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B4D6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C9A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D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97AD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97AD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97AD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97AD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97AD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97AD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97AD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97AD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97AD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97AD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97AD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97AD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97AD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97AD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97AD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97AD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97AD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97AD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D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97AD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97AD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97AD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97AD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97AD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97AD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97AD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97AD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97AD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97AD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97AD8"/>
    <w:rPr>
      <w:szCs w:val="20"/>
    </w:rPr>
  </w:style>
  <w:style w:type="character" w:customStyle="1" w:styleId="EndnoteTextChar">
    <w:name w:val="Endnote Text Char"/>
    <w:link w:val="EndnoteText"/>
    <w:uiPriority w:val="49"/>
    <w:rsid w:val="00397AD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97AD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97AD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97AD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97AD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97AD8"/>
    <w:pPr>
      <w:ind w:left="567" w:right="567" w:firstLine="0"/>
    </w:pPr>
  </w:style>
  <w:style w:type="character" w:styleId="FootnoteReference">
    <w:name w:val="footnote reference"/>
    <w:uiPriority w:val="5"/>
    <w:rsid w:val="00397AD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97AD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97AD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97AD8"/>
    <w:pPr>
      <w:numPr>
        <w:numId w:val="6"/>
      </w:numPr>
    </w:pPr>
  </w:style>
  <w:style w:type="paragraph" w:styleId="ListBullet">
    <w:name w:val="List Bullet"/>
    <w:basedOn w:val="Normal"/>
    <w:uiPriority w:val="1"/>
    <w:rsid w:val="00397AD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97AD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97AD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97AD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97AD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97AD8"/>
    <w:pPr>
      <w:ind w:left="720"/>
      <w:contextualSpacing/>
    </w:pPr>
  </w:style>
  <w:style w:type="numbering" w:customStyle="1" w:styleId="ListBullets">
    <w:name w:val="ListBullets"/>
    <w:uiPriority w:val="99"/>
    <w:rsid w:val="00397AD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97AD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97AD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97AD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97AD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97AD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97AD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97AD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97AD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97AD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97AD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97AD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97AD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97AD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97AD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97AD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97AD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97AD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97AD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97A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7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97AD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97AD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97AD8"/>
  </w:style>
  <w:style w:type="paragraph" w:styleId="BlockText">
    <w:name w:val="Block Text"/>
    <w:basedOn w:val="Normal"/>
    <w:uiPriority w:val="99"/>
    <w:semiHidden/>
    <w:unhideWhenUsed/>
    <w:rsid w:val="00397A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7AD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7A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7AD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7A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7A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7AD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97AD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97AD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7AD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97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AD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9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AD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7AD8"/>
  </w:style>
  <w:style w:type="character" w:customStyle="1" w:styleId="DateChar">
    <w:name w:val="Date Char"/>
    <w:basedOn w:val="DefaultParagraphFont"/>
    <w:link w:val="Date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A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7AD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7A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97AD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97A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7AD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97AD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97AD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97A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7AD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97AD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97AD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97AD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97AD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A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AD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97AD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97AD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97AD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97AD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97AD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97AD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97AD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97AD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97AD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97AD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97AD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97AD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7A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97AD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97A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97AD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97AD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97AD8"/>
    <w:rPr>
      <w:lang w:val="en-GB"/>
    </w:rPr>
  </w:style>
  <w:style w:type="paragraph" w:styleId="List">
    <w:name w:val="List"/>
    <w:basedOn w:val="Normal"/>
    <w:uiPriority w:val="99"/>
    <w:semiHidden/>
    <w:unhideWhenUsed/>
    <w:rsid w:val="00397AD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7AD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7AD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7AD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7AD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97AD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7AD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7AD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7AD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7AD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97AD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97AD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97AD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97AD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97AD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97A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7AD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7A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7A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97AD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7A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7AD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7A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97AD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97AD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97A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7AD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97A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97AD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7A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97AD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7A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97AD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97AD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97AD8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97AD8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749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749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74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74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74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74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74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74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74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74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74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74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74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74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74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74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74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B749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749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749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74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749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749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74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74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74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74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74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74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749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749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749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749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749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749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749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B749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B74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74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74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74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74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B749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9B749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B74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9B749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97AD8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ile@sag.gob.c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2022-08-12T13:19:00Z</dcterms:created>
  <dcterms:modified xsi:type="dcterms:W3CDTF">2022-08-12T13:38:00Z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230b080a-c547-47ee-8b6d-85bd47c3a8fd</vt:lpwstr>
  </property>
  <property fmtid="{D5CDD505-2E9C-101B-9397-08002B2CF9AE}" pid="3" name="WTOCLASSIFICATION">
    <vt:lpwstr>WTO OFFICIAL</vt:lpwstr>
  </property>
</Properties>
</file>