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A825EC" w:rsidRDefault="00A825EC" w:rsidP="00D62C1A">
      <w:pPr>
        <w:pStyle w:val="Title"/>
        <w:rPr>
          <w:caps w:val="0"/>
          <w:kern w:val="0"/>
        </w:rPr>
      </w:pPr>
      <w:bookmarkStart w:id="0" w:name="_GoBack"/>
      <w:bookmarkEnd w:id="0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A825EC" w:rsidRPr="00A825EC" w:rsidTr="00A825E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COSTA RICA</w:t>
            </w:r>
          </w:p>
          <w:p w:rsidR="00B91FF3" w:rsidRPr="00A825EC" w:rsidRDefault="00BA122E" w:rsidP="00D62C1A">
            <w:pPr>
              <w:spacing w:after="120"/>
              <w:rPr>
                <w:b/>
              </w:rPr>
            </w:pPr>
            <w:r>
              <w:rPr>
                <w:b/>
              </w:rPr>
              <w:t xml:space="preserve">If applicable, name of local government involved: 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proofErr w:type="spellStart"/>
            <w:r>
              <w:rPr>
                <w:i/>
              </w:rPr>
              <w:t>Ministerio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Agricultura</w:t>
            </w:r>
            <w:proofErr w:type="spellEnd"/>
            <w:r>
              <w:rPr>
                <w:i/>
              </w:rPr>
              <w:t xml:space="preserve"> y </w:t>
            </w:r>
            <w:proofErr w:type="spellStart"/>
            <w:r>
              <w:rPr>
                <w:i/>
              </w:rPr>
              <w:t>Ganadería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Servicio</w:t>
            </w:r>
            <w:proofErr w:type="spellEnd"/>
            <w:r>
              <w:rPr>
                <w:i/>
              </w:rPr>
              <w:t xml:space="preserve"> Nacional de </w:t>
            </w:r>
            <w:proofErr w:type="spellStart"/>
            <w:r>
              <w:rPr>
                <w:i/>
              </w:rPr>
              <w:t>Salud</w:t>
            </w:r>
            <w:proofErr w:type="spellEnd"/>
            <w:r>
              <w:rPr>
                <w:i/>
              </w:rPr>
              <w:t xml:space="preserve"> Animal, </w:t>
            </w:r>
            <w:proofErr w:type="spellStart"/>
            <w:r>
              <w:t>SENASA</w:t>
            </w:r>
            <w:proofErr w:type="spellEnd"/>
            <w:r>
              <w:t xml:space="preserve"> (Ministry of Agriculture and Livestock, National Animal Health Service)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 67.100.01: Milk and milk products in general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:rsidR="00A825EC" w:rsidRPr="00A825EC" w:rsidRDefault="00BA122E" w:rsidP="00D62C1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All trading partners</w:t>
            </w:r>
          </w:p>
          <w:p w:rsidR="00B91FF3" w:rsidRPr="00A825EC" w:rsidRDefault="00A825EC" w:rsidP="00D62C1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Specific regions or countries: 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proofErr w:type="spellStart"/>
            <w:r>
              <w:rPr>
                <w:i/>
              </w:rPr>
              <w:t>RTCA</w:t>
            </w:r>
            <w:proofErr w:type="spellEnd"/>
            <w:r>
              <w:rPr>
                <w:i/>
              </w:rPr>
              <w:t xml:space="preserve"> 67.04.75:17 </w:t>
            </w:r>
            <w:proofErr w:type="spellStart"/>
            <w:r>
              <w:rPr>
                <w:i/>
              </w:rPr>
              <w:t>Productos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Lácteos</w:t>
            </w:r>
            <w:proofErr w:type="spellEnd"/>
            <w:r>
              <w:t xml:space="preserve">. </w:t>
            </w:r>
            <w:r w:rsidRPr="00D62C1A">
              <w:rPr>
                <w:i/>
                <w:lang w:val="es-ES"/>
              </w:rPr>
              <w:t>Quesos Madurados.</w:t>
            </w:r>
            <w:r w:rsidRPr="00D62C1A">
              <w:rPr>
                <w:lang w:val="es-ES"/>
              </w:rPr>
              <w:t xml:space="preserve"> </w:t>
            </w:r>
            <w:r w:rsidRPr="00D62C1A">
              <w:rPr>
                <w:i/>
                <w:lang w:val="es-ES"/>
              </w:rPr>
              <w:t>Especificaciones</w:t>
            </w:r>
            <w:r w:rsidRPr="00D62C1A">
              <w:rPr>
                <w:lang w:val="es-ES"/>
              </w:rPr>
              <w:t xml:space="preserve"> (Central American </w:t>
            </w:r>
            <w:proofErr w:type="spellStart"/>
            <w:r w:rsidRPr="00D62C1A">
              <w:rPr>
                <w:lang w:val="es-ES"/>
              </w:rPr>
              <w:t>Technical</w:t>
            </w:r>
            <w:proofErr w:type="spellEnd"/>
            <w:r w:rsidRPr="00D62C1A">
              <w:rPr>
                <w:lang w:val="es-ES"/>
              </w:rPr>
              <w:t xml:space="preserve"> </w:t>
            </w:r>
            <w:proofErr w:type="spellStart"/>
            <w:r w:rsidRPr="00D62C1A">
              <w:rPr>
                <w:lang w:val="es-ES"/>
              </w:rPr>
              <w:t>Regulation</w:t>
            </w:r>
            <w:proofErr w:type="spellEnd"/>
            <w:r w:rsidRPr="00D62C1A">
              <w:rPr>
                <w:lang w:val="es-ES"/>
              </w:rPr>
              <w:t xml:space="preserve"> (</w:t>
            </w:r>
            <w:proofErr w:type="spellStart"/>
            <w:r w:rsidRPr="00D62C1A">
              <w:rPr>
                <w:lang w:val="es-ES"/>
              </w:rPr>
              <w:t>RTCA</w:t>
            </w:r>
            <w:proofErr w:type="spellEnd"/>
            <w:r w:rsidRPr="00D62C1A">
              <w:rPr>
                <w:lang w:val="es-ES"/>
              </w:rPr>
              <w:t>) No.</w:t>
            </w:r>
            <w:r w:rsidR="00D62C1A" w:rsidRPr="00D62C1A">
              <w:rPr>
                <w:lang w:val="es-ES"/>
              </w:rPr>
              <w:t> </w:t>
            </w:r>
            <w:r w:rsidRPr="00D62C1A">
              <w:rPr>
                <w:lang w:val="es-ES"/>
              </w:rPr>
              <w:t xml:space="preserve">67.04.75:17: </w:t>
            </w:r>
            <w:proofErr w:type="spellStart"/>
            <w:r w:rsidRPr="00D62C1A">
              <w:rPr>
                <w:lang w:val="es-ES"/>
              </w:rPr>
              <w:t>Dairy</w:t>
            </w:r>
            <w:proofErr w:type="spellEnd"/>
            <w:r w:rsidRPr="00D62C1A">
              <w:rPr>
                <w:lang w:val="es-ES"/>
              </w:rPr>
              <w:t xml:space="preserve"> </w:t>
            </w:r>
            <w:proofErr w:type="spellStart"/>
            <w:r w:rsidRPr="00D62C1A">
              <w:rPr>
                <w:lang w:val="es-ES"/>
              </w:rPr>
              <w:t>products</w:t>
            </w:r>
            <w:proofErr w:type="spellEnd"/>
            <w:r w:rsidRPr="00D62C1A">
              <w:rPr>
                <w:lang w:val="es-ES"/>
              </w:rPr>
              <w:t xml:space="preserve">. </w:t>
            </w:r>
            <w:r>
              <w:t xml:space="preserve">Matured cheese. Specifications) </w:t>
            </w:r>
            <w:r>
              <w:rPr>
                <w:b/>
              </w:rPr>
              <w:t xml:space="preserve">Language(s): </w:t>
            </w:r>
            <w:r>
              <w:t xml:space="preserve">Spanish </w:t>
            </w:r>
            <w:r>
              <w:rPr>
                <w:b/>
              </w:rPr>
              <w:t xml:space="preserve">Number of pages: </w:t>
            </w:r>
            <w:r>
              <w:t>7</w:t>
            </w:r>
          </w:p>
          <w:p w:rsidR="00B91FF3" w:rsidRPr="00A825EC" w:rsidRDefault="00A825EC" w:rsidP="00D62C1A">
            <w:pPr>
              <w:spacing w:after="120"/>
              <w:jc w:val="left"/>
              <w:rPr>
                <w:rStyle w:val="Hyperlink"/>
              </w:rPr>
            </w:pPr>
            <w:r>
              <w:t xml:space="preserve">Text available at: </w:t>
            </w:r>
            <w:hyperlink r:id="rId8" w:tgtFrame="_blank" w:history="1">
              <w:r>
                <w:rPr>
                  <w:rStyle w:val="Hyperlink"/>
                </w:rPr>
                <w:t>https://members.wto.org/crnattachments/2018/SPS/CRI/18_0975_00_s.pdf</w:t>
              </w:r>
            </w:hyperlink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The notified Technical Regulation establishes the specifications to be met by matured cheese, as defined in Section 4 (Definitions) thereof.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 xml:space="preserve">Objective and rationale: [X] food safety,  [ ] animal health,  [ ] plant protection,   [ ] protect humans from animal/plant pest or disease, [ ] protect territory from other damage from pests. 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25EC" w:rsidRPr="00A825EC" w:rsidRDefault="00BA122E" w:rsidP="00D62C1A">
            <w:pPr>
              <w:spacing w:before="120" w:after="80"/>
            </w:pPr>
            <w:r>
              <w:rPr>
                <w:b/>
              </w:rPr>
              <w:t>Is there a relevant international standard? If so, identify the standard:</w:t>
            </w:r>
          </w:p>
          <w:p w:rsidR="00A825EC" w:rsidRPr="00A825EC" w:rsidRDefault="00A825EC" w:rsidP="00D62C1A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Codex </w:t>
            </w:r>
            <w:proofErr w:type="spellStart"/>
            <w:r>
              <w:rPr>
                <w:b/>
              </w:rPr>
              <w:t>Alimentarius</w:t>
            </w:r>
            <w:proofErr w:type="spellEnd"/>
            <w:r>
              <w:rPr>
                <w:b/>
              </w:rPr>
              <w:t xml:space="preserve">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</w:p>
          <w:p w:rsidR="00A825EC" w:rsidRPr="00A825EC" w:rsidRDefault="00A825EC" w:rsidP="00D62C1A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World Organisation for Animal Health (</w:t>
            </w:r>
            <w:proofErr w:type="spellStart"/>
            <w:r>
              <w:rPr>
                <w:b/>
              </w:rPr>
              <w:t>OIE</w:t>
            </w:r>
            <w:proofErr w:type="spellEnd"/>
            <w:r>
              <w:rPr>
                <w:b/>
              </w:rPr>
              <w:t xml:space="preserve">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:rsidR="00A825EC" w:rsidRPr="00A825EC" w:rsidRDefault="00A825EC" w:rsidP="00D62C1A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International Plant Protection Convention (</w:t>
            </w:r>
            <w:r>
              <w:rPr>
                <w:b/>
                <w:i/>
              </w:rPr>
              <w:t xml:space="preserve">e.g. </w:t>
            </w:r>
            <w:proofErr w:type="spellStart"/>
            <w:r>
              <w:rPr>
                <w:b/>
                <w:i/>
              </w:rPr>
              <w:t>ISPM</w:t>
            </w:r>
            <w:proofErr w:type="spellEnd"/>
            <w:r>
              <w:rPr>
                <w:b/>
                <w:i/>
              </w:rPr>
              <w:t xml:space="preserve"> No.</w:t>
            </w:r>
            <w:r>
              <w:rPr>
                <w:b/>
              </w:rPr>
              <w:t>):</w:t>
            </w:r>
          </w:p>
          <w:p w:rsidR="00B91FF3" w:rsidRPr="00A825EC" w:rsidRDefault="00BA122E" w:rsidP="00D62C1A">
            <w:pPr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None</w:t>
            </w:r>
          </w:p>
          <w:p w:rsidR="00B91FF3" w:rsidRPr="00A825EC" w:rsidRDefault="00BA122E" w:rsidP="00D62C1A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:rsidR="00B91FF3" w:rsidRPr="00A825EC" w:rsidRDefault="00A825EC" w:rsidP="00D62C1A">
            <w:pPr>
              <w:spacing w:after="120"/>
              <w:rPr>
                <w:bCs/>
              </w:rPr>
            </w:pPr>
            <w:r>
              <w:rPr>
                <w:b/>
              </w:rPr>
              <w:t>[ ] Yes [ ] No</w:t>
            </w:r>
          </w:p>
          <w:p w:rsidR="00B91FF3" w:rsidRPr="00A825EC" w:rsidRDefault="00BA122E" w:rsidP="00D62C1A">
            <w:pPr>
              <w:spacing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keepNext/>
              <w:keepLines/>
              <w:spacing w:before="120" w:after="120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25EC" w:rsidRPr="00A825EC" w:rsidRDefault="00BA122E" w:rsidP="00D62C1A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Other relevant documents and language(s) in which these are available:</w:t>
            </w:r>
          </w:p>
          <w:p w:rsidR="00B91FF3" w:rsidRPr="00A825EC" w:rsidRDefault="00BA122E" w:rsidP="00D62C1A">
            <w:pPr>
              <w:pStyle w:val="ListParagraph"/>
              <w:keepNext/>
              <w:keepLines/>
              <w:numPr>
                <w:ilvl w:val="0"/>
                <w:numId w:val="18"/>
              </w:numPr>
              <w:spacing w:before="120" w:after="120"/>
              <w:ind w:left="283" w:hanging="283"/>
            </w:pPr>
            <w:r>
              <w:t>CODEX STAN 234-1999: Recommended methods of analysis and sampling, and amendments thereto;</w:t>
            </w:r>
          </w:p>
          <w:p w:rsidR="00BA122E" w:rsidRPr="00A825EC" w:rsidRDefault="00BA122E" w:rsidP="00D62C1A">
            <w:pPr>
              <w:pStyle w:val="ListParagraph"/>
              <w:keepNext/>
              <w:keepLines/>
              <w:numPr>
                <w:ilvl w:val="0"/>
                <w:numId w:val="18"/>
              </w:numPr>
              <w:spacing w:after="120"/>
              <w:ind w:left="283" w:hanging="283"/>
            </w:pPr>
            <w:r>
              <w:t>CODEX STAN 193-1995: General Standard for contaminants and toxins in food and feed, and revisions thereof.</w:t>
            </w:r>
          </w:p>
          <w:p w:rsidR="00D6513F" w:rsidRPr="00A825EC" w:rsidRDefault="00BA122E" w:rsidP="00D62C1A">
            <w:pPr>
              <w:keepNext/>
              <w:keepLines/>
              <w:spacing w:after="120"/>
            </w:pPr>
            <w:r>
              <w:t>(Available in Spanish)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r>
              <w:t>To be determined.</w:t>
            </w:r>
          </w:p>
          <w:p w:rsidR="00B91FF3" w:rsidRPr="00A825EC" w:rsidRDefault="00BA122E" w:rsidP="00D62C1A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r>
              <w:t>To be determined.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  <w:rPr>
                <w:bCs/>
              </w:rPr>
            </w:pPr>
            <w:r>
              <w:rPr>
                <w:b/>
              </w:rPr>
              <w:t>Proposed date of entry into force: [ ] Six months from date of publication, and/or 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</w:rPr>
              <w:t xml:space="preserve">): </w:t>
            </w:r>
            <w:r>
              <w:t>To be determined.</w:t>
            </w:r>
          </w:p>
          <w:p w:rsidR="00B91FF3" w:rsidRPr="00A825EC" w:rsidRDefault="00695210" w:rsidP="00D62C1A">
            <w:pPr>
              <w:spacing w:after="120"/>
              <w:ind w:left="607" w:hanging="607"/>
            </w:pPr>
            <w:r>
              <w:rPr>
                <w:b/>
              </w:rPr>
              <w:t xml:space="preserve">[ </w:t>
            </w:r>
            <w:r w:rsidR="00A825EC">
              <w:rPr>
                <w:b/>
              </w:rPr>
              <w:t>]</w:t>
            </w:r>
            <w:r w:rsidR="00A825EC">
              <w:rPr>
                <w:b/>
              </w:rPr>
              <w:tab/>
              <w:t xml:space="preserve">Trade facilitating measure </w:t>
            </w:r>
          </w:p>
        </w:tc>
      </w:tr>
      <w:tr w:rsidR="00A825EC" w:rsidRPr="00A825EC" w:rsidTr="00A825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spacing w:before="120" w:after="120"/>
            </w:pPr>
            <w:r>
              <w:rPr>
                <w:b/>
              </w:rPr>
              <w:t>Final date for comments: [X] Sixty days from the date of circulation of the notification and/or  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</w:rPr>
              <w:t xml:space="preserve">): </w:t>
            </w:r>
            <w:r>
              <w:t>20 April 2018</w:t>
            </w:r>
          </w:p>
          <w:p w:rsidR="00B91FF3" w:rsidRPr="00A825EC" w:rsidRDefault="00BA122E" w:rsidP="00D62C1A">
            <w:pPr>
              <w:keepNext/>
              <w:spacing w:after="120"/>
            </w:pPr>
            <w:r>
              <w:rPr>
                <w:b/>
              </w:rPr>
              <w:t>Agency or authority designated to handle comments: [X] National Notification Authority, [  ] National Enquiry Point. Address, fax number and email address (if available) of other body:</w:t>
            </w:r>
            <w:r>
              <w:t xml:space="preserve"> </w:t>
            </w:r>
          </w:p>
        </w:tc>
      </w:tr>
      <w:tr w:rsidR="00D6513F" w:rsidRPr="00A825EC" w:rsidTr="00A825E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825EC" w:rsidRDefault="00BA122E" w:rsidP="00D62C1A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25EC" w:rsidRPr="00A825EC" w:rsidRDefault="00BA122E" w:rsidP="00D62C1A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 National Notification Authority, [X] National Enquiry Point. Address, fax number and email address (if available) of other body:</w:t>
            </w:r>
          </w:p>
          <w:p w:rsidR="00D6513F" w:rsidRPr="00D62C1A" w:rsidRDefault="00BA122E" w:rsidP="00D62C1A">
            <w:pPr>
              <w:rPr>
                <w:lang w:val="es-ES"/>
              </w:rPr>
            </w:pPr>
            <w:r w:rsidRPr="00D62C1A">
              <w:rPr>
                <w:i/>
                <w:lang w:val="es-ES"/>
              </w:rPr>
              <w:t>Ministerio de Agricultura y Ganadería</w:t>
            </w:r>
            <w:r w:rsidRPr="00D62C1A">
              <w:rPr>
                <w:lang w:val="es-ES"/>
              </w:rPr>
              <w:t xml:space="preserve"> (</w:t>
            </w:r>
            <w:proofErr w:type="spellStart"/>
            <w:r w:rsidRPr="00D62C1A">
              <w:rPr>
                <w:lang w:val="es-ES"/>
              </w:rPr>
              <w:t>Ministry</w:t>
            </w:r>
            <w:proofErr w:type="spellEnd"/>
            <w:r w:rsidRPr="00D62C1A">
              <w:rPr>
                <w:lang w:val="es-ES"/>
              </w:rPr>
              <w:t xml:space="preserve"> of </w:t>
            </w:r>
            <w:proofErr w:type="spellStart"/>
            <w:r w:rsidRPr="00D62C1A">
              <w:rPr>
                <w:lang w:val="es-ES"/>
              </w:rPr>
              <w:t>Agriculture</w:t>
            </w:r>
            <w:proofErr w:type="spellEnd"/>
            <w:r w:rsidRPr="00D62C1A">
              <w:rPr>
                <w:lang w:val="es-ES"/>
              </w:rPr>
              <w:t xml:space="preserve"> and </w:t>
            </w:r>
            <w:proofErr w:type="spellStart"/>
            <w:r w:rsidRPr="00D62C1A">
              <w:rPr>
                <w:lang w:val="es-ES"/>
              </w:rPr>
              <w:t>Livestock</w:t>
            </w:r>
            <w:proofErr w:type="spellEnd"/>
            <w:r w:rsidRPr="00D62C1A">
              <w:rPr>
                <w:lang w:val="es-ES"/>
              </w:rPr>
              <w:t>)</w:t>
            </w:r>
          </w:p>
          <w:p w:rsidR="00D6513F" w:rsidRPr="00D62C1A" w:rsidRDefault="00BA122E" w:rsidP="00D62C1A">
            <w:pPr>
              <w:rPr>
                <w:lang w:val="es-ES"/>
              </w:rPr>
            </w:pPr>
            <w:r w:rsidRPr="00D62C1A">
              <w:rPr>
                <w:i/>
                <w:lang w:val="es-ES"/>
              </w:rPr>
              <w:t>Servicio Fitosanitario del Estado</w:t>
            </w:r>
            <w:r w:rsidRPr="00D62C1A">
              <w:rPr>
                <w:lang w:val="es-ES"/>
              </w:rPr>
              <w:t xml:space="preserve"> </w:t>
            </w:r>
            <w:r w:rsidRPr="00D62C1A">
              <w:rPr>
                <w:i/>
                <w:lang w:val="es-ES"/>
              </w:rPr>
              <w:t>(</w:t>
            </w:r>
            <w:proofErr w:type="spellStart"/>
            <w:r w:rsidRPr="00D62C1A">
              <w:rPr>
                <w:i/>
                <w:lang w:val="es-ES"/>
              </w:rPr>
              <w:t>SFE</w:t>
            </w:r>
            <w:proofErr w:type="spellEnd"/>
            <w:r w:rsidRPr="00D62C1A">
              <w:rPr>
                <w:i/>
                <w:lang w:val="es-ES"/>
              </w:rPr>
              <w:t>)</w:t>
            </w:r>
            <w:r w:rsidRPr="00D62C1A">
              <w:rPr>
                <w:lang w:val="es-ES"/>
              </w:rPr>
              <w:t xml:space="preserve"> (</w:t>
            </w:r>
            <w:proofErr w:type="spellStart"/>
            <w:r w:rsidRPr="00D62C1A">
              <w:rPr>
                <w:lang w:val="es-ES"/>
              </w:rPr>
              <w:t>State</w:t>
            </w:r>
            <w:proofErr w:type="spellEnd"/>
            <w:r w:rsidRPr="00D62C1A">
              <w:rPr>
                <w:lang w:val="es-ES"/>
              </w:rPr>
              <w:t xml:space="preserve"> </w:t>
            </w:r>
            <w:proofErr w:type="spellStart"/>
            <w:r w:rsidRPr="00D62C1A">
              <w:rPr>
                <w:lang w:val="es-ES"/>
              </w:rPr>
              <w:t>Phytosanitary</w:t>
            </w:r>
            <w:proofErr w:type="spellEnd"/>
            <w:r w:rsidRPr="00D62C1A">
              <w:rPr>
                <w:lang w:val="es-ES"/>
              </w:rPr>
              <w:t xml:space="preserve"> Service)</w:t>
            </w:r>
          </w:p>
          <w:p w:rsidR="00D6513F" w:rsidRPr="00D62C1A" w:rsidRDefault="00BA122E" w:rsidP="00D62C1A">
            <w:pPr>
              <w:rPr>
                <w:lang w:val="es-ES"/>
              </w:rPr>
            </w:pPr>
            <w:r w:rsidRPr="00D62C1A">
              <w:rPr>
                <w:i/>
                <w:lang w:val="es-ES"/>
              </w:rPr>
              <w:t xml:space="preserve">Centro de Información y Notificación </w:t>
            </w:r>
            <w:proofErr w:type="spellStart"/>
            <w:r w:rsidRPr="00D62C1A">
              <w:rPr>
                <w:i/>
                <w:lang w:val="es-ES"/>
              </w:rPr>
              <w:t>MSF</w:t>
            </w:r>
            <w:proofErr w:type="spellEnd"/>
            <w:r w:rsidRPr="00D62C1A">
              <w:rPr>
                <w:lang w:val="es-ES"/>
              </w:rPr>
              <w:t xml:space="preserve"> (</w:t>
            </w:r>
            <w:proofErr w:type="spellStart"/>
            <w:r w:rsidRPr="00D62C1A">
              <w:rPr>
                <w:lang w:val="es-ES"/>
              </w:rPr>
              <w:t>SPS</w:t>
            </w:r>
            <w:proofErr w:type="spellEnd"/>
            <w:r w:rsidRPr="00D62C1A">
              <w:rPr>
                <w:lang w:val="es-ES"/>
              </w:rPr>
              <w:t xml:space="preserve"> </w:t>
            </w:r>
            <w:proofErr w:type="spellStart"/>
            <w:r w:rsidRPr="00D62C1A">
              <w:rPr>
                <w:lang w:val="es-ES"/>
              </w:rPr>
              <w:t>Enquiry</w:t>
            </w:r>
            <w:proofErr w:type="spellEnd"/>
            <w:r w:rsidRPr="00D62C1A">
              <w:rPr>
                <w:lang w:val="es-ES"/>
              </w:rPr>
              <w:t xml:space="preserve"> and </w:t>
            </w:r>
            <w:proofErr w:type="spellStart"/>
            <w:r w:rsidRPr="00D62C1A">
              <w:rPr>
                <w:lang w:val="es-ES"/>
              </w:rPr>
              <w:t>Notification</w:t>
            </w:r>
            <w:proofErr w:type="spellEnd"/>
            <w:r w:rsidRPr="00D62C1A">
              <w:rPr>
                <w:lang w:val="es-ES"/>
              </w:rPr>
              <w:t xml:space="preserve"> Point)</w:t>
            </w:r>
          </w:p>
          <w:p w:rsidR="00D6513F" w:rsidRPr="00D62C1A" w:rsidRDefault="00BA122E" w:rsidP="00D62C1A">
            <w:pPr>
              <w:rPr>
                <w:lang w:val="es-ES"/>
              </w:rPr>
            </w:pPr>
            <w:r w:rsidRPr="00D62C1A">
              <w:rPr>
                <w:lang w:val="es-ES"/>
              </w:rPr>
              <w:t>Apartado Postal 1521-1200</w:t>
            </w:r>
          </w:p>
          <w:p w:rsidR="00D6513F" w:rsidRPr="00D62C1A" w:rsidRDefault="00BA122E" w:rsidP="00D62C1A">
            <w:pPr>
              <w:rPr>
                <w:lang w:val="es-ES"/>
              </w:rPr>
            </w:pPr>
            <w:r w:rsidRPr="00D62C1A">
              <w:rPr>
                <w:lang w:val="es-ES"/>
              </w:rPr>
              <w:t>San José, Costa Rica</w:t>
            </w:r>
          </w:p>
          <w:p w:rsidR="00D6513F" w:rsidRPr="00A825EC" w:rsidRDefault="00BA122E" w:rsidP="00D62C1A">
            <w:r>
              <w:t>Tel.: (+506) 2549 3454</w:t>
            </w:r>
          </w:p>
          <w:p w:rsidR="00D6513F" w:rsidRPr="00A825EC" w:rsidRDefault="00BA122E" w:rsidP="00D62C1A">
            <w:r>
              <w:t>Fax: (+506) 2549 3598</w:t>
            </w:r>
          </w:p>
          <w:p w:rsidR="00D6513F" w:rsidRPr="00A825EC" w:rsidRDefault="00BA122E" w:rsidP="00D62C1A">
            <w:pPr>
              <w:spacing w:after="120"/>
            </w:pPr>
            <w:r>
              <w:t>Email: puntocontactoMSF@sfe.go.cr</w:t>
            </w:r>
          </w:p>
        </w:tc>
      </w:tr>
    </w:tbl>
    <w:p w:rsidR="00337700" w:rsidRPr="00A825EC" w:rsidRDefault="00F769CE" w:rsidP="00D62C1A"/>
    <w:sectPr w:rsidR="00337700" w:rsidRPr="00A825EC" w:rsidSect="00A82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72" w:rsidRPr="00A825EC" w:rsidRDefault="00BA122E">
      <w:r w:rsidRPr="00A825EC">
        <w:separator/>
      </w:r>
    </w:p>
  </w:endnote>
  <w:endnote w:type="continuationSeparator" w:id="0">
    <w:p w:rsidR="00055E72" w:rsidRPr="00A825EC" w:rsidRDefault="00BA122E">
      <w:r w:rsidRPr="00A82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A825EC" w:rsidRDefault="00A825EC" w:rsidP="00A825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825EC" w:rsidRDefault="00A825EC" w:rsidP="00A825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825EC" w:rsidRDefault="00A825EC" w:rsidP="00A825E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72" w:rsidRPr="00A825EC" w:rsidRDefault="00BA122E">
      <w:r w:rsidRPr="00A825EC">
        <w:separator/>
      </w:r>
    </w:p>
  </w:footnote>
  <w:footnote w:type="continuationSeparator" w:id="0">
    <w:p w:rsidR="00055E72" w:rsidRPr="00A825EC" w:rsidRDefault="00BA122E">
      <w:r w:rsidRPr="00A825E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C" w:rsidRPr="00A825EC" w:rsidRDefault="00A825EC" w:rsidP="00A825EC">
    <w:pPr>
      <w:pStyle w:val="Header"/>
      <w:spacing w:after="240"/>
      <w:jc w:val="center"/>
    </w:pPr>
    <w:r>
      <w:t>G/SPS/N/CRI/197</w:t>
    </w:r>
  </w:p>
  <w:p w:rsidR="00A825EC" w:rsidRPr="00A825EC" w:rsidRDefault="00A825EC" w:rsidP="00A825EC">
    <w:pPr>
      <w:pStyle w:val="Header"/>
      <w:pBdr>
        <w:bottom w:val="single" w:sz="4" w:space="1" w:color="auto"/>
      </w:pBdr>
      <w:jc w:val="center"/>
    </w:pPr>
    <w:r>
      <w:t xml:space="preserve">- </w:t>
    </w:r>
    <w:r w:rsidRPr="00A825EC">
      <w:fldChar w:fldCharType="begin"/>
    </w:r>
    <w:r w:rsidRPr="00A825EC">
      <w:instrText xml:space="preserve"> PAGE  \* Arabic  \* MERGEFORMAT </w:instrText>
    </w:r>
    <w:r w:rsidRPr="00A825EC">
      <w:fldChar w:fldCharType="separate"/>
    </w:r>
    <w:r w:rsidRPr="00A825EC">
      <w:t>1</w:t>
    </w:r>
    <w:r w:rsidRPr="00A825EC"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C" w:rsidRPr="00A825EC" w:rsidRDefault="00A825EC" w:rsidP="00A825EC">
    <w:pPr>
      <w:pStyle w:val="Header"/>
      <w:spacing w:after="240"/>
      <w:jc w:val="center"/>
    </w:pPr>
    <w:r>
      <w:t>G/SPS/N/CRI/197</w:t>
    </w:r>
  </w:p>
  <w:p w:rsidR="00A825EC" w:rsidRPr="00A825EC" w:rsidRDefault="00A825EC" w:rsidP="00A825EC">
    <w:pPr>
      <w:pStyle w:val="Header"/>
      <w:pBdr>
        <w:bottom w:val="single" w:sz="4" w:space="1" w:color="auto"/>
      </w:pBdr>
      <w:jc w:val="center"/>
    </w:pPr>
    <w:r>
      <w:t xml:space="preserve">- </w:t>
    </w:r>
    <w:r w:rsidRPr="00A825EC">
      <w:fldChar w:fldCharType="begin"/>
    </w:r>
    <w:r w:rsidRPr="00A825EC">
      <w:instrText xml:space="preserve"> PAGE  \* Arabic  \* MERGEFORMAT </w:instrText>
    </w:r>
    <w:r w:rsidRPr="00A825EC">
      <w:fldChar w:fldCharType="separate"/>
    </w:r>
    <w:r w:rsidR="00F769CE">
      <w:rPr>
        <w:noProof/>
      </w:rPr>
      <w:t>2</w:t>
    </w:r>
    <w:r w:rsidRPr="00A825EC"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A825EC" w:rsidRPr="00A825EC" w:rsidTr="00A825E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A825EC" w:rsidRPr="00A825EC" w:rsidRDefault="00A825EC" w:rsidP="00A825E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825EC" w:rsidRPr="00A825EC" w:rsidRDefault="00A825EC" w:rsidP="00A825E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825EC" w:rsidRPr="00A825EC" w:rsidTr="00A825E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A825EC" w:rsidRPr="00A825EC" w:rsidRDefault="00A825EC" w:rsidP="00A825EC">
          <w:pPr>
            <w:jc w:val="left"/>
            <w:rPr>
              <w:rFonts w:eastAsia="Verdana" w:cs="Verdana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500CAD34" wp14:editId="115D884C">
                <wp:extent cx="2415600" cy="720000"/>
                <wp:effectExtent l="0" t="0" r="3810" b="4445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825EC" w:rsidRPr="00A825EC" w:rsidRDefault="00A825EC" w:rsidP="00A825E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825EC" w:rsidRPr="00A825EC" w:rsidTr="00A825E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A825EC" w:rsidRPr="00A825EC" w:rsidRDefault="00A825EC" w:rsidP="00A825E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825EC" w:rsidRPr="00A825EC" w:rsidRDefault="00A825EC" w:rsidP="00A825EC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G/SPS/N/CRI/197</w:t>
          </w:r>
        </w:p>
      </w:tc>
    </w:tr>
    <w:tr w:rsidR="00A825EC" w:rsidRPr="00A825EC" w:rsidTr="00A825E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A825EC" w:rsidRPr="00A825EC" w:rsidRDefault="00A825EC" w:rsidP="00A825E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825EC" w:rsidRPr="00A825EC" w:rsidRDefault="00A825EC" w:rsidP="00A825EC">
          <w:pPr>
            <w:jc w:val="right"/>
            <w:rPr>
              <w:rFonts w:eastAsia="Verdana" w:cs="Verdana"/>
              <w:szCs w:val="18"/>
            </w:rPr>
          </w:pPr>
          <w:r>
            <w:t>19 February 2018</w:t>
          </w:r>
        </w:p>
      </w:tc>
    </w:tr>
    <w:tr w:rsidR="00A825EC" w:rsidRPr="00A825EC" w:rsidTr="00A825E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825EC" w:rsidRPr="00A825EC" w:rsidRDefault="00695210" w:rsidP="00A825EC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  <w:szCs w:val="18"/>
            </w:rPr>
            <w:t>(</w:t>
          </w:r>
          <w:r w:rsidR="00D62C1A">
            <w:rPr>
              <w:color w:val="FF0000"/>
              <w:szCs w:val="18"/>
            </w:rPr>
            <w:t>18-1046</w:t>
          </w:r>
          <w:r w:rsidR="00A825EC">
            <w:rPr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825EC" w:rsidRPr="00A825EC" w:rsidRDefault="00A825EC" w:rsidP="00A825EC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Pr="00A825EC">
            <w:rPr>
              <w:rFonts w:eastAsia="Verdana" w:cs="Verdana"/>
              <w:szCs w:val="18"/>
            </w:rPr>
            <w:fldChar w:fldCharType="begin"/>
          </w:r>
          <w:r w:rsidRPr="00A825E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825EC">
            <w:rPr>
              <w:rFonts w:eastAsia="Verdana" w:cs="Verdana"/>
              <w:szCs w:val="18"/>
            </w:rPr>
            <w:fldChar w:fldCharType="separate"/>
          </w:r>
          <w:r w:rsidR="00F769CE">
            <w:rPr>
              <w:rFonts w:eastAsia="Verdana" w:cs="Verdana"/>
              <w:noProof/>
              <w:szCs w:val="18"/>
            </w:rPr>
            <w:t>1</w:t>
          </w:r>
          <w:r w:rsidRPr="00A825EC">
            <w:rPr>
              <w:rFonts w:eastAsia="Verdana" w:cs="Verdana"/>
              <w:szCs w:val="18"/>
            </w:rPr>
            <w:fldChar w:fldCharType="end"/>
          </w:r>
          <w:r>
            <w:t>/</w:t>
          </w:r>
          <w:r w:rsidRPr="00A825EC">
            <w:rPr>
              <w:rFonts w:eastAsia="Verdana" w:cs="Verdana"/>
              <w:szCs w:val="18"/>
            </w:rPr>
            <w:fldChar w:fldCharType="begin"/>
          </w:r>
          <w:r w:rsidRPr="00A825E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825EC">
            <w:rPr>
              <w:rFonts w:eastAsia="Verdana" w:cs="Verdana"/>
              <w:szCs w:val="18"/>
            </w:rPr>
            <w:fldChar w:fldCharType="separate"/>
          </w:r>
          <w:r w:rsidR="00F769CE">
            <w:rPr>
              <w:rFonts w:eastAsia="Verdana" w:cs="Verdana"/>
              <w:noProof/>
              <w:szCs w:val="18"/>
            </w:rPr>
            <w:t>2</w:t>
          </w:r>
          <w:r w:rsidRPr="00A825EC">
            <w:rPr>
              <w:rFonts w:eastAsia="Verdana" w:cs="Verdana"/>
              <w:szCs w:val="18"/>
            </w:rPr>
            <w:fldChar w:fldCharType="end"/>
          </w:r>
        </w:p>
      </w:tc>
    </w:tr>
    <w:tr w:rsidR="00A825EC" w:rsidRPr="00A825EC" w:rsidTr="00A825E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825EC" w:rsidRPr="00A825EC" w:rsidRDefault="00A825EC" w:rsidP="00A825EC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A825EC" w:rsidRPr="00A825EC" w:rsidRDefault="00A825EC" w:rsidP="00A825EC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</w:tbl>
  <w:p w:rsidR="00DD65B2" w:rsidRPr="00A825EC" w:rsidRDefault="00F769CE" w:rsidP="00A825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96884A7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4CCFC6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7DA47B1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6427255"/>
    <w:multiLevelType w:val="hybridMultilevel"/>
    <w:tmpl w:val="DCFC6FCC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54AB1"/>
    <w:multiLevelType w:val="multilevel"/>
    <w:tmpl w:val="9C1418CC"/>
    <w:numStyleLink w:val="LegalHeadings"/>
  </w:abstractNum>
  <w:abstractNum w:abstractNumId="14">
    <w:nsid w:val="57551E12"/>
    <w:multiLevelType w:val="multilevel"/>
    <w:tmpl w:val="9C1418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50CD3"/>
    <w:multiLevelType w:val="hybridMultilevel"/>
    <w:tmpl w:val="5C58F31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1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F"/>
    <w:rsid w:val="00055E72"/>
    <w:rsid w:val="001E6603"/>
    <w:rsid w:val="00337EDE"/>
    <w:rsid w:val="00396590"/>
    <w:rsid w:val="00695210"/>
    <w:rsid w:val="007C7765"/>
    <w:rsid w:val="00A825EC"/>
    <w:rsid w:val="00BA122E"/>
    <w:rsid w:val="00CC3245"/>
    <w:rsid w:val="00D62C1A"/>
    <w:rsid w:val="00D6513F"/>
    <w:rsid w:val="00DD7217"/>
    <w:rsid w:val="00F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825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825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825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825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825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825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825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825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825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825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825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A825E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A825E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A825E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A825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A825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A825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A825E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A825E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825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825EC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825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A825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A825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825E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A825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825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825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825EC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A825EC"/>
    <w:rPr>
      <w:szCs w:val="20"/>
    </w:rPr>
  </w:style>
  <w:style w:type="character" w:customStyle="1" w:styleId="EndnoteTextChar">
    <w:name w:val="Endnote Text Char"/>
    <w:link w:val="EndnoteText"/>
    <w:uiPriority w:val="49"/>
    <w:rsid w:val="00A825EC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825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825EC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A825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825EC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A825EC"/>
    <w:pPr>
      <w:ind w:left="567" w:right="567" w:firstLine="0"/>
    </w:pPr>
  </w:style>
  <w:style w:type="character" w:styleId="FootnoteReference">
    <w:name w:val="footnote reference"/>
    <w:uiPriority w:val="5"/>
    <w:rsid w:val="00A825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825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825EC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A825EC"/>
    <w:pPr>
      <w:numPr>
        <w:numId w:val="6"/>
      </w:numPr>
    </w:pPr>
  </w:style>
  <w:style w:type="paragraph" w:styleId="ListBullet">
    <w:name w:val="List Bullet"/>
    <w:basedOn w:val="Normal"/>
    <w:uiPriority w:val="1"/>
    <w:rsid w:val="00A825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825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825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825E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825E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825EC"/>
    <w:pPr>
      <w:ind w:left="720"/>
      <w:contextualSpacing/>
    </w:pPr>
  </w:style>
  <w:style w:type="numbering" w:customStyle="1" w:styleId="ListBullets">
    <w:name w:val="ListBullets"/>
    <w:uiPriority w:val="99"/>
    <w:rsid w:val="00A825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825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825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825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825E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825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825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825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825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825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825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825E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825E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825E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825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825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825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825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825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825EC"/>
  </w:style>
  <w:style w:type="paragraph" w:styleId="BlockText">
    <w:name w:val="Block Text"/>
    <w:basedOn w:val="Normal"/>
    <w:uiPriority w:val="99"/>
    <w:semiHidden/>
    <w:unhideWhenUsed/>
    <w:rsid w:val="00A825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25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5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25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25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25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25E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A825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825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5E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825E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25EC"/>
  </w:style>
  <w:style w:type="character" w:customStyle="1" w:styleId="DateChar">
    <w:name w:val="Date Char"/>
    <w:basedOn w:val="DefaultParagraphFont"/>
    <w:link w:val="Dat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25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25E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25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A825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25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25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825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25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25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25E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825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825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25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25E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825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825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825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825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825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825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825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825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825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825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825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25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825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825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825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825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825EC"/>
    <w:rPr>
      <w:lang w:val="en-GB"/>
    </w:rPr>
  </w:style>
  <w:style w:type="paragraph" w:styleId="List">
    <w:name w:val="List"/>
    <w:basedOn w:val="Normal"/>
    <w:uiPriority w:val="99"/>
    <w:semiHidden/>
    <w:unhideWhenUsed/>
    <w:rsid w:val="00A825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825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825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825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825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825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25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25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25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25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825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825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825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825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825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825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25E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25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25E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A825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825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25E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25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825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825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5E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A825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825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25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25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A825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825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825E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825E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25EC"/>
  </w:style>
  <w:style w:type="character" w:customStyle="1" w:styleId="NoteHeadingChar1">
    <w:name w:val="Note Heading Char1"/>
    <w:basedOn w:val="DefaultParagraphFont"/>
    <w:uiPriority w:val="99"/>
    <w:semiHidden/>
    <w:rsid w:val="00A825EC"/>
    <w:rPr>
      <w:rFonts w:ascii="Verdana" w:hAnsi="Verdana"/>
      <w:sz w:val="18"/>
      <w:szCs w:val="22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825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825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825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825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825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825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825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825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825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825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825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A825E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A825E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A825E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A825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A825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A825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A825E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A825E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825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825EC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825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A825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A825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825E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A825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825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825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825EC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A825EC"/>
    <w:rPr>
      <w:szCs w:val="20"/>
    </w:rPr>
  </w:style>
  <w:style w:type="character" w:customStyle="1" w:styleId="EndnoteTextChar">
    <w:name w:val="Endnote Text Char"/>
    <w:link w:val="EndnoteText"/>
    <w:uiPriority w:val="49"/>
    <w:rsid w:val="00A825EC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825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825EC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A825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825EC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A825EC"/>
    <w:pPr>
      <w:ind w:left="567" w:right="567" w:firstLine="0"/>
    </w:pPr>
  </w:style>
  <w:style w:type="character" w:styleId="FootnoteReference">
    <w:name w:val="footnote reference"/>
    <w:uiPriority w:val="5"/>
    <w:rsid w:val="00A825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825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825EC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A825EC"/>
    <w:pPr>
      <w:numPr>
        <w:numId w:val="6"/>
      </w:numPr>
    </w:pPr>
  </w:style>
  <w:style w:type="paragraph" w:styleId="ListBullet">
    <w:name w:val="List Bullet"/>
    <w:basedOn w:val="Normal"/>
    <w:uiPriority w:val="1"/>
    <w:rsid w:val="00A825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825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825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825E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825E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825EC"/>
    <w:pPr>
      <w:ind w:left="720"/>
      <w:contextualSpacing/>
    </w:pPr>
  </w:style>
  <w:style w:type="numbering" w:customStyle="1" w:styleId="ListBullets">
    <w:name w:val="ListBullets"/>
    <w:uiPriority w:val="99"/>
    <w:rsid w:val="00A825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825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825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825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825E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825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825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825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825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825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825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825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825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825E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825E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825E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825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825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825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825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825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825EC"/>
  </w:style>
  <w:style w:type="paragraph" w:styleId="BlockText">
    <w:name w:val="Block Text"/>
    <w:basedOn w:val="Normal"/>
    <w:uiPriority w:val="99"/>
    <w:semiHidden/>
    <w:unhideWhenUsed/>
    <w:rsid w:val="00A825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25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5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25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25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25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25E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A825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825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5E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825E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25EC"/>
  </w:style>
  <w:style w:type="character" w:customStyle="1" w:styleId="DateChar">
    <w:name w:val="Date Char"/>
    <w:basedOn w:val="DefaultParagraphFont"/>
    <w:link w:val="Dat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25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25E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25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A825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25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25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825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25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25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25E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825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825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25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25E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825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825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825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825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825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825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825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825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825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825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825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825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25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825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825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825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825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825EC"/>
    <w:rPr>
      <w:lang w:val="en-GB"/>
    </w:rPr>
  </w:style>
  <w:style w:type="paragraph" w:styleId="List">
    <w:name w:val="List"/>
    <w:basedOn w:val="Normal"/>
    <w:uiPriority w:val="99"/>
    <w:semiHidden/>
    <w:unhideWhenUsed/>
    <w:rsid w:val="00A825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825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825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825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825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825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25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25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25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25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825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825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825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825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825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825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25E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25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25E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A825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825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25E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25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825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825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5E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A825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825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25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25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A825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825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825E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825E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25EC"/>
  </w:style>
  <w:style w:type="character" w:customStyle="1" w:styleId="NoteHeadingChar1">
    <w:name w:val="Note Heading Char1"/>
    <w:basedOn w:val="DefaultParagraphFont"/>
    <w:uiPriority w:val="99"/>
    <w:semiHidden/>
    <w:rsid w:val="00A825EC"/>
    <w:rPr>
      <w:rFonts w:ascii="Verdana" w:hAnsi="Verdana"/>
      <w:sz w:val="18"/>
      <w:szCs w:val="22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25EC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RI/18_0975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13</TotalTime>
  <Pages>2</Pages>
  <Words>475</Words>
  <Characters>2809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LDIMD - DTU</dc:description>
  <cp:lastModifiedBy/>
  <cp:revision>10</cp:revision>
  <cp:lastPrinted>2018-02-21T10:30:00Z</cp:lastPrinted>
  <dcterms:created xsi:type="dcterms:W3CDTF">2018-02-19T09:13:00Z</dcterms:created>
  <dcterms:modified xsi:type="dcterms:W3CDTF">2018-02-21T14:53:00Z</dcterms:modified>
</cp:coreProperties>
</file>