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D3EFF"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22990" w:rsidTr="00F3021D">
        <w:tc>
          <w:tcPr>
            <w:tcW w:w="707" w:type="dxa"/>
            <w:tcBorders>
              <w:bottom w:val="single" w:sz="6" w:space="0" w:color="auto"/>
            </w:tcBorders>
            <w:shd w:val="clear" w:color="auto" w:fill="auto"/>
          </w:tcPr>
          <w:p w:rsidR="00EA4725" w:rsidRPr="00441372" w:rsidRDefault="002D3EF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D3EFF" w:rsidP="00441372">
            <w:pPr>
              <w:spacing w:before="120" w:after="120"/>
            </w:pPr>
            <w:r w:rsidRPr="00441372">
              <w:rPr>
                <w:b/>
              </w:rPr>
              <w:t xml:space="preserve">Notifying Member: </w:t>
            </w:r>
            <w:bookmarkStart w:id="0" w:name="sps1a"/>
            <w:r w:rsidRPr="00A52B02">
              <w:rPr>
                <w:caps/>
                <w:u w:val="single"/>
              </w:rPr>
              <w:t>European Union</w:t>
            </w:r>
            <w:bookmarkEnd w:id="0"/>
          </w:p>
          <w:p w:rsidR="00EA4725" w:rsidRPr="00441372" w:rsidRDefault="002D3EFF" w:rsidP="00441372">
            <w:pPr>
              <w:spacing w:after="120"/>
            </w:pPr>
            <w:r w:rsidRPr="00441372">
              <w:rPr>
                <w:b/>
                <w:bCs/>
              </w:rPr>
              <w:t xml:space="preserve">If applicable, name of local government involved: </w:t>
            </w:r>
            <w:bookmarkStart w:id="1" w:name="sps1b"/>
            <w:bookmarkEnd w:id="1"/>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 xml:space="preserve">Agency responsible: </w:t>
            </w:r>
            <w:r>
              <w:t>European Commission, Health and Food Safety Directorate-General</w:t>
            </w:r>
            <w:bookmarkStart w:id="2" w:name="sps2a"/>
            <w:bookmarkEnd w:id="2"/>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Materials and articles in contact with food including catering containers and materials and articles in contact with drinking water (HS Codes: 3919, 3920, 3923 &amp; 3924; ICS Codes: 67.250)</w:t>
            </w:r>
            <w:bookmarkStart w:id="3" w:name="sps3a"/>
            <w:bookmarkEnd w:id="3"/>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D3EFF"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2D3EFF"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 xml:space="preserve">Title of the notified document: </w:t>
            </w:r>
            <w:r>
              <w:t xml:space="preserve">Commission Regulation amending Commission Regulation (EU) No 10/2011 on plastic materials and articles intended to </w:t>
            </w:r>
            <w:proofErr w:type="gramStart"/>
            <w:r>
              <w:t>come into contact wit</w:t>
            </w:r>
            <w:r w:rsidR="00E971AE">
              <w:t>h</w:t>
            </w:r>
            <w:proofErr w:type="gramEnd"/>
            <w:r w:rsidR="00E971AE">
              <w:t xml:space="preserve"> food (Text with EEA relevance</w:t>
            </w:r>
            <w:r>
              <w:t>)</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bookmarkStart w:id="10" w:name="sps5c"/>
            <w:r w:rsidR="00E971AE">
              <w:rPr>
                <w:b/>
              </w:rPr>
              <w:t>Number of pages: </w:t>
            </w:r>
            <w:r w:rsidRPr="00441372">
              <w:t>7</w:t>
            </w:r>
            <w:bookmarkEnd w:id="10"/>
          </w:p>
          <w:p w:rsidR="00EA4725" w:rsidRPr="00441372" w:rsidRDefault="00B22FD1" w:rsidP="00441372">
            <w:hyperlink r:id="rId7" w:tgtFrame="_blank" w:history="1">
              <w:r w:rsidR="002D3EFF">
                <w:rPr>
                  <w:color w:val="0000FF"/>
                  <w:u w:val="single"/>
                </w:rPr>
                <w:t>https://members.wto.org/crnattachments/2018/SPS/EEC/18_5072_00_e.pdf</w:t>
              </w:r>
            </w:hyperlink>
          </w:p>
          <w:p w:rsidR="00622990" w:rsidRDefault="00B22FD1">
            <w:pPr>
              <w:spacing w:after="120"/>
            </w:pPr>
            <w:hyperlink r:id="rId8" w:tgtFrame="_blank" w:history="1">
              <w:r w:rsidR="002D3EFF">
                <w:rPr>
                  <w:color w:val="0000FF"/>
                  <w:u w:val="single"/>
                </w:rPr>
                <w:t>https://members.wto.org/crnattachments/2018/SPS/EEC/18_5072_01_e.pdf</w:t>
              </w:r>
            </w:hyperlink>
            <w:bookmarkStart w:id="11" w:name="sps5d"/>
            <w:bookmarkEnd w:id="11"/>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 xml:space="preserve">Description of content: </w:t>
            </w:r>
            <w:r>
              <w:t>The proposed Commission Regulation would amend Commission Regulation (EU) No 10/2011 on plastic materials and articles intended to come into contact with food. Regulation (EU) No 10/2011 is a specific Regulation within the framework Regulation (EC) No 1935/2004. The latter sets out principles and procedures applicable to food contact materials.</w:t>
            </w:r>
          </w:p>
          <w:p w:rsidR="00622990" w:rsidRDefault="002D3EFF">
            <w:pPr>
              <w:spacing w:after="120"/>
            </w:pPr>
            <w:r>
              <w:t>This amendment authorises 3 new substances, modifies the conditions of use of one substance, introduces a group migration limit for one substance, clarifies the types of migrants that are to be used in foods with a certain pH, introduces requirements for the migration testing for the migrating oligomers for one of the newly authorised substance when it is used for the production or polycarbonates other than the ones covered by the specific authorisation, and corrects minor typographical errors.</w:t>
            </w:r>
            <w:bookmarkStart w:id="12" w:name="sps6a"/>
            <w:bookmarkEnd w:id="12"/>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Is there a relevant international standard? If so, identify the standard:</w:t>
            </w:r>
          </w:p>
          <w:p w:rsidR="00EA4725" w:rsidRPr="00441372" w:rsidRDefault="002D3EFF"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D3EFF"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2D3EFF" w:rsidP="00E971AE">
            <w:pPr>
              <w:spacing w:before="240" w:after="120"/>
              <w:ind w:left="720" w:hanging="720"/>
              <w:rPr>
                <w:b/>
              </w:rPr>
            </w:pPr>
            <w:r w:rsidRPr="00441372">
              <w:rPr>
                <w:b/>
              </w:rPr>
              <w:lastRenderedPageBreak/>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2D3EFF"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2D3EFF" w:rsidP="00441372">
            <w:pPr>
              <w:spacing w:after="120"/>
              <w:rPr>
                <w:b/>
              </w:rPr>
            </w:pPr>
            <w:r w:rsidRPr="00441372">
              <w:rPr>
                <w:b/>
              </w:rPr>
              <w:t xml:space="preserve">Does this proposed regulation conform to the relevant international standard? </w:t>
            </w:r>
          </w:p>
          <w:p w:rsidR="00EA4725" w:rsidRPr="00441372" w:rsidRDefault="002D3EFF"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2D3EFF" w:rsidP="00441372">
            <w:pPr>
              <w:spacing w:after="120"/>
            </w:pPr>
            <w:r w:rsidRPr="00441372">
              <w:rPr>
                <w:b/>
              </w:rPr>
              <w:t xml:space="preserve">If no, describe, whenever possible, how and why it deviates from the international standard: </w:t>
            </w:r>
            <w:bookmarkStart w:id="28" w:name="sps8e"/>
            <w:bookmarkEnd w:id="28"/>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May 2018</w:t>
            </w:r>
            <w:bookmarkStart w:id="31" w:name="sps10a"/>
            <w:bookmarkEnd w:id="31"/>
          </w:p>
          <w:p w:rsidR="00EA4725" w:rsidRPr="00441372" w:rsidRDefault="002D3EFF"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May 2018</w:t>
            </w:r>
            <w:bookmarkStart w:id="32" w:name="sps10bisa"/>
            <w:bookmarkEnd w:id="32"/>
          </w:p>
        </w:tc>
      </w:tr>
      <w:tr w:rsidR="00622990"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20 days after its publication in the Official Journal of the European</w:t>
            </w:r>
            <w:r w:rsidR="00E971AE">
              <w:t> </w:t>
            </w:r>
            <w:r>
              <w:t>Union</w:t>
            </w:r>
            <w:bookmarkStart w:id="34" w:name="sps11a"/>
            <w:bookmarkEnd w:id="34"/>
          </w:p>
          <w:p w:rsidR="00EA4725" w:rsidRPr="00441372" w:rsidRDefault="002D3EFF"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622990" w:rsidRPr="00E971AE" w:rsidTr="00F3021D">
        <w:tc>
          <w:tcPr>
            <w:tcW w:w="707" w:type="dxa"/>
            <w:tcBorders>
              <w:top w:val="single" w:sz="6" w:space="0" w:color="auto"/>
              <w:bottom w:val="single" w:sz="6" w:space="0" w:color="auto"/>
            </w:tcBorders>
            <w:shd w:val="clear" w:color="auto" w:fill="auto"/>
          </w:tcPr>
          <w:p w:rsidR="00EA4725" w:rsidRPr="00441372" w:rsidRDefault="002D3EF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D3EFF"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24 November 2018</w:t>
            </w:r>
            <w:bookmarkEnd w:id="38"/>
          </w:p>
          <w:p w:rsidR="00EA4725" w:rsidRPr="00441372" w:rsidRDefault="002D3EFF"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622990" w:rsidRDefault="002D3EFF">
            <w:r>
              <w:t>European Commission</w:t>
            </w:r>
          </w:p>
          <w:p w:rsidR="00622990" w:rsidRDefault="002D3EFF">
            <w:r>
              <w:t>DG Health and Food Safety, Unit D2-Multilateral International Relations</w:t>
            </w:r>
          </w:p>
          <w:p w:rsidR="00622990" w:rsidRPr="00E971AE" w:rsidRDefault="002D3EFF">
            <w:pPr>
              <w:rPr>
                <w:lang w:val="fr-CH"/>
              </w:rPr>
            </w:pPr>
            <w:r w:rsidRPr="00E971AE">
              <w:rPr>
                <w:lang w:val="fr-CH"/>
              </w:rPr>
              <w:t>Rue Froissart 101</w:t>
            </w:r>
          </w:p>
          <w:p w:rsidR="00622990" w:rsidRPr="00E971AE" w:rsidRDefault="002D3EFF">
            <w:pPr>
              <w:rPr>
                <w:lang w:val="fr-CH"/>
              </w:rPr>
            </w:pPr>
            <w:r w:rsidRPr="00E971AE">
              <w:rPr>
                <w:lang w:val="fr-CH"/>
              </w:rPr>
              <w:t>B-1049 Brussels</w:t>
            </w:r>
          </w:p>
          <w:p w:rsidR="00622990" w:rsidRPr="00E971AE" w:rsidRDefault="002D3EFF">
            <w:pPr>
              <w:rPr>
                <w:lang w:val="fr-CH"/>
              </w:rPr>
            </w:pPr>
            <w:proofErr w:type="gramStart"/>
            <w:r w:rsidRPr="00E971AE">
              <w:rPr>
                <w:lang w:val="fr-CH"/>
              </w:rPr>
              <w:t>Tel:</w:t>
            </w:r>
            <w:proofErr w:type="gramEnd"/>
            <w:r w:rsidRPr="00E971AE">
              <w:rPr>
                <w:lang w:val="fr-CH"/>
              </w:rPr>
              <w:t xml:space="preserve"> +(32 2) 295 4263</w:t>
            </w:r>
          </w:p>
          <w:p w:rsidR="00622990" w:rsidRPr="00E971AE" w:rsidRDefault="002D3EFF">
            <w:pPr>
              <w:rPr>
                <w:lang w:val="fr-CH"/>
              </w:rPr>
            </w:pPr>
            <w:proofErr w:type="gramStart"/>
            <w:r w:rsidRPr="00E971AE">
              <w:rPr>
                <w:lang w:val="fr-CH"/>
              </w:rPr>
              <w:t>Fax:</w:t>
            </w:r>
            <w:proofErr w:type="gramEnd"/>
            <w:r w:rsidRPr="00E971AE">
              <w:rPr>
                <w:lang w:val="fr-CH"/>
              </w:rPr>
              <w:t xml:space="preserve"> +(32 2) 299 8090</w:t>
            </w:r>
          </w:p>
          <w:p w:rsidR="00622990" w:rsidRPr="00E971AE" w:rsidRDefault="002D3EFF">
            <w:pPr>
              <w:spacing w:after="120"/>
              <w:rPr>
                <w:lang w:val="fr-CH"/>
              </w:rPr>
            </w:pPr>
            <w:proofErr w:type="gramStart"/>
            <w:r w:rsidRPr="00E971AE">
              <w:rPr>
                <w:lang w:val="fr-CH"/>
              </w:rPr>
              <w:t>E-mail:</w:t>
            </w:r>
            <w:proofErr w:type="gramEnd"/>
            <w:r w:rsidRPr="00E971AE">
              <w:rPr>
                <w:lang w:val="fr-CH"/>
              </w:rPr>
              <w:t xml:space="preserve"> sps@ec.europa.eu</w:t>
            </w:r>
            <w:bookmarkStart w:id="41" w:name="sps12d"/>
            <w:bookmarkEnd w:id="41"/>
          </w:p>
        </w:tc>
      </w:tr>
      <w:tr w:rsidR="00622990" w:rsidRPr="00E971AE" w:rsidTr="00F3021D">
        <w:tc>
          <w:tcPr>
            <w:tcW w:w="707" w:type="dxa"/>
            <w:tcBorders>
              <w:top w:val="single" w:sz="6" w:space="0" w:color="auto"/>
            </w:tcBorders>
            <w:shd w:val="clear" w:color="auto" w:fill="auto"/>
          </w:tcPr>
          <w:p w:rsidR="00EA4725" w:rsidRPr="00441372" w:rsidRDefault="002D3EF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D3EFF"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622990" w:rsidRDefault="002D3EFF">
            <w:r>
              <w:t>European Commission</w:t>
            </w:r>
          </w:p>
          <w:p w:rsidR="00622990" w:rsidRDefault="002D3EFF">
            <w:r>
              <w:t>DG Health and Food Safety, Unit D2-Multilateral International Relations</w:t>
            </w:r>
          </w:p>
          <w:p w:rsidR="00622990" w:rsidRPr="00E971AE" w:rsidRDefault="002D3EFF">
            <w:pPr>
              <w:rPr>
                <w:lang w:val="fr-CH"/>
              </w:rPr>
            </w:pPr>
            <w:r w:rsidRPr="00E971AE">
              <w:rPr>
                <w:lang w:val="fr-CH"/>
              </w:rPr>
              <w:t>Rue Froissart 101</w:t>
            </w:r>
          </w:p>
          <w:p w:rsidR="00622990" w:rsidRPr="00E971AE" w:rsidRDefault="002D3EFF">
            <w:pPr>
              <w:rPr>
                <w:lang w:val="fr-CH"/>
              </w:rPr>
            </w:pPr>
            <w:r w:rsidRPr="00E971AE">
              <w:rPr>
                <w:lang w:val="fr-CH"/>
              </w:rPr>
              <w:t>B-1049 Brussels</w:t>
            </w:r>
          </w:p>
          <w:p w:rsidR="00622990" w:rsidRPr="00E971AE" w:rsidRDefault="002D3EFF">
            <w:pPr>
              <w:rPr>
                <w:lang w:val="fr-CH"/>
              </w:rPr>
            </w:pPr>
            <w:proofErr w:type="gramStart"/>
            <w:r w:rsidRPr="00E971AE">
              <w:rPr>
                <w:lang w:val="fr-CH"/>
              </w:rPr>
              <w:t>Tel:</w:t>
            </w:r>
            <w:proofErr w:type="gramEnd"/>
            <w:r w:rsidRPr="00E971AE">
              <w:rPr>
                <w:lang w:val="fr-CH"/>
              </w:rPr>
              <w:t xml:space="preserve"> +(32 2) 295 4263</w:t>
            </w:r>
          </w:p>
          <w:p w:rsidR="00622990" w:rsidRPr="00E971AE" w:rsidRDefault="002D3EFF">
            <w:pPr>
              <w:rPr>
                <w:lang w:val="fr-CH"/>
              </w:rPr>
            </w:pPr>
            <w:proofErr w:type="gramStart"/>
            <w:r w:rsidRPr="00E971AE">
              <w:rPr>
                <w:lang w:val="fr-CH"/>
              </w:rPr>
              <w:t>Fax:</w:t>
            </w:r>
            <w:proofErr w:type="gramEnd"/>
            <w:r w:rsidRPr="00E971AE">
              <w:rPr>
                <w:lang w:val="fr-CH"/>
              </w:rPr>
              <w:t xml:space="preserve"> +(32 2) 299 8090</w:t>
            </w:r>
          </w:p>
          <w:p w:rsidR="00622990" w:rsidRPr="00E971AE" w:rsidRDefault="002D3EFF">
            <w:pPr>
              <w:spacing w:after="120"/>
              <w:rPr>
                <w:lang w:val="fr-CH"/>
              </w:rPr>
            </w:pPr>
            <w:proofErr w:type="gramStart"/>
            <w:r w:rsidRPr="00E971AE">
              <w:rPr>
                <w:lang w:val="fr-CH"/>
              </w:rPr>
              <w:t>E-mail:</w:t>
            </w:r>
            <w:proofErr w:type="gramEnd"/>
            <w:r w:rsidRPr="00E971AE">
              <w:rPr>
                <w:lang w:val="fr-CH"/>
              </w:rPr>
              <w:t xml:space="preserve"> sps@ec.europa.eu</w:t>
            </w:r>
            <w:bookmarkStart w:id="44" w:name="sps13c"/>
            <w:bookmarkEnd w:id="44"/>
          </w:p>
        </w:tc>
      </w:tr>
    </w:tbl>
    <w:p w:rsidR="007141CF" w:rsidRPr="00E971AE" w:rsidRDefault="00B22FD1" w:rsidP="00441372">
      <w:pPr>
        <w:rPr>
          <w:lang w:val="fr-CH"/>
        </w:rPr>
      </w:pPr>
    </w:p>
    <w:sectPr w:rsidR="007141CF" w:rsidRPr="00E971AE" w:rsidSect="00E971A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9BE" w:rsidRDefault="002D3EFF">
      <w:r>
        <w:separator/>
      </w:r>
    </w:p>
  </w:endnote>
  <w:endnote w:type="continuationSeparator" w:id="0">
    <w:p w:rsidR="007C19BE" w:rsidRDefault="002D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971AE" w:rsidRDefault="00E971AE" w:rsidP="00E971A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971AE" w:rsidRDefault="00E971AE" w:rsidP="00E971A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D3EFF"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9BE" w:rsidRDefault="002D3EFF">
      <w:r>
        <w:separator/>
      </w:r>
    </w:p>
  </w:footnote>
  <w:footnote w:type="continuationSeparator" w:id="0">
    <w:p w:rsidR="007C19BE" w:rsidRDefault="002D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1AE" w:rsidRPr="00E971AE" w:rsidRDefault="00E971AE" w:rsidP="00E971AE">
    <w:pPr>
      <w:pStyle w:val="En-tte"/>
      <w:pBdr>
        <w:bottom w:val="single" w:sz="4" w:space="1" w:color="auto"/>
      </w:pBdr>
      <w:tabs>
        <w:tab w:val="clear" w:pos="4513"/>
        <w:tab w:val="clear" w:pos="9027"/>
      </w:tabs>
      <w:jc w:val="center"/>
    </w:pPr>
    <w:r w:rsidRPr="00E971AE">
      <w:t>G/SPS/N/EU/271</w:t>
    </w:r>
  </w:p>
  <w:p w:rsidR="00E971AE" w:rsidRPr="00E971AE" w:rsidRDefault="00E971AE" w:rsidP="00E971AE">
    <w:pPr>
      <w:pStyle w:val="En-tte"/>
      <w:pBdr>
        <w:bottom w:val="single" w:sz="4" w:space="1" w:color="auto"/>
      </w:pBdr>
      <w:tabs>
        <w:tab w:val="clear" w:pos="4513"/>
        <w:tab w:val="clear" w:pos="9027"/>
      </w:tabs>
      <w:jc w:val="center"/>
    </w:pPr>
  </w:p>
  <w:p w:rsidR="00E971AE" w:rsidRPr="00E971AE" w:rsidRDefault="00E971AE" w:rsidP="00E971AE">
    <w:pPr>
      <w:pStyle w:val="En-tte"/>
      <w:pBdr>
        <w:bottom w:val="single" w:sz="4" w:space="1" w:color="auto"/>
      </w:pBdr>
      <w:tabs>
        <w:tab w:val="clear" w:pos="4513"/>
        <w:tab w:val="clear" w:pos="9027"/>
      </w:tabs>
      <w:jc w:val="center"/>
    </w:pPr>
    <w:r w:rsidRPr="00E971AE">
      <w:t xml:space="preserve">- </w:t>
    </w:r>
    <w:r w:rsidRPr="00E971AE">
      <w:fldChar w:fldCharType="begin"/>
    </w:r>
    <w:r w:rsidRPr="00E971AE">
      <w:instrText xml:space="preserve"> PAGE </w:instrText>
    </w:r>
    <w:r w:rsidRPr="00E971AE">
      <w:fldChar w:fldCharType="separate"/>
    </w:r>
    <w:r w:rsidR="00B22FD1">
      <w:rPr>
        <w:noProof/>
      </w:rPr>
      <w:t>2</w:t>
    </w:r>
    <w:r w:rsidRPr="00E971AE">
      <w:fldChar w:fldCharType="end"/>
    </w:r>
    <w:r w:rsidRPr="00E971AE">
      <w:t xml:space="preserve"> -</w:t>
    </w:r>
  </w:p>
  <w:p w:rsidR="00EA4725" w:rsidRPr="00E971AE" w:rsidRDefault="00B22FD1" w:rsidP="00E971A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1AE" w:rsidRPr="00E971AE" w:rsidRDefault="00E971AE" w:rsidP="00E971AE">
    <w:pPr>
      <w:pStyle w:val="En-tte"/>
      <w:pBdr>
        <w:bottom w:val="single" w:sz="4" w:space="1" w:color="auto"/>
      </w:pBdr>
      <w:tabs>
        <w:tab w:val="clear" w:pos="4513"/>
        <w:tab w:val="clear" w:pos="9027"/>
      </w:tabs>
      <w:jc w:val="center"/>
    </w:pPr>
    <w:r w:rsidRPr="00E971AE">
      <w:t>G/SPS/N/EU/271</w:t>
    </w:r>
  </w:p>
  <w:p w:rsidR="00E971AE" w:rsidRPr="00E971AE" w:rsidRDefault="00E971AE" w:rsidP="00E971AE">
    <w:pPr>
      <w:pStyle w:val="En-tte"/>
      <w:pBdr>
        <w:bottom w:val="single" w:sz="4" w:space="1" w:color="auto"/>
      </w:pBdr>
      <w:tabs>
        <w:tab w:val="clear" w:pos="4513"/>
        <w:tab w:val="clear" w:pos="9027"/>
      </w:tabs>
      <w:jc w:val="center"/>
    </w:pPr>
  </w:p>
  <w:p w:rsidR="00E971AE" w:rsidRPr="00E971AE" w:rsidRDefault="00E971AE" w:rsidP="00E971AE">
    <w:pPr>
      <w:pStyle w:val="En-tte"/>
      <w:pBdr>
        <w:bottom w:val="single" w:sz="4" w:space="1" w:color="auto"/>
      </w:pBdr>
      <w:tabs>
        <w:tab w:val="clear" w:pos="4513"/>
        <w:tab w:val="clear" w:pos="9027"/>
      </w:tabs>
      <w:jc w:val="center"/>
    </w:pPr>
    <w:r w:rsidRPr="00E971AE">
      <w:t xml:space="preserve">- </w:t>
    </w:r>
    <w:r w:rsidRPr="00E971AE">
      <w:fldChar w:fldCharType="begin"/>
    </w:r>
    <w:r w:rsidRPr="00E971AE">
      <w:instrText xml:space="preserve"> PAGE </w:instrText>
    </w:r>
    <w:r w:rsidRPr="00E971AE">
      <w:fldChar w:fldCharType="separate"/>
    </w:r>
    <w:r w:rsidRPr="00E971AE">
      <w:rPr>
        <w:noProof/>
      </w:rPr>
      <w:t>2</w:t>
    </w:r>
    <w:r w:rsidRPr="00E971AE">
      <w:fldChar w:fldCharType="end"/>
    </w:r>
    <w:r w:rsidRPr="00E971AE">
      <w:t xml:space="preserve"> -</w:t>
    </w:r>
  </w:p>
  <w:p w:rsidR="00EA4725" w:rsidRPr="00E971AE" w:rsidRDefault="00B22FD1" w:rsidP="00E971A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22990" w:rsidTr="00EE3CAF">
      <w:trPr>
        <w:trHeight w:val="240"/>
        <w:jc w:val="center"/>
      </w:trPr>
      <w:tc>
        <w:tcPr>
          <w:tcW w:w="3794" w:type="dxa"/>
          <w:shd w:val="clear" w:color="auto" w:fill="FFFFFF"/>
          <w:tcMar>
            <w:left w:w="108" w:type="dxa"/>
            <w:right w:w="108" w:type="dxa"/>
          </w:tcMar>
          <w:vAlign w:val="center"/>
        </w:tcPr>
        <w:p w:rsidR="00ED54E0" w:rsidRPr="00EA4725" w:rsidRDefault="00B22FD1"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E971AE" w:rsidP="00422B6F">
          <w:pPr>
            <w:jc w:val="right"/>
            <w:rPr>
              <w:b/>
              <w:color w:val="FF0000"/>
              <w:szCs w:val="16"/>
            </w:rPr>
          </w:pPr>
          <w:r>
            <w:rPr>
              <w:b/>
              <w:color w:val="FF0000"/>
              <w:szCs w:val="16"/>
            </w:rPr>
            <w:t xml:space="preserve"> </w:t>
          </w:r>
        </w:p>
      </w:tc>
    </w:tr>
    <w:bookmarkEnd w:id="45"/>
    <w:tr w:rsidR="00622990" w:rsidTr="00EE3CAF">
      <w:trPr>
        <w:trHeight w:val="213"/>
        <w:jc w:val="center"/>
      </w:trPr>
      <w:tc>
        <w:tcPr>
          <w:tcW w:w="3794" w:type="dxa"/>
          <w:vMerge w:val="restart"/>
          <w:shd w:val="clear" w:color="auto" w:fill="FFFFFF"/>
          <w:tcMar>
            <w:left w:w="0" w:type="dxa"/>
            <w:right w:w="0" w:type="dxa"/>
          </w:tcMar>
        </w:tcPr>
        <w:p w:rsidR="00ED54E0" w:rsidRPr="00EA4725" w:rsidRDefault="002D3EF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B22FD1" w:rsidP="00422B6F">
          <w:pPr>
            <w:jc w:val="right"/>
            <w:rPr>
              <w:b/>
              <w:szCs w:val="16"/>
            </w:rPr>
          </w:pPr>
        </w:p>
      </w:tc>
    </w:tr>
    <w:tr w:rsidR="00622990" w:rsidTr="00EE3CAF">
      <w:trPr>
        <w:trHeight w:val="868"/>
        <w:jc w:val="center"/>
      </w:trPr>
      <w:tc>
        <w:tcPr>
          <w:tcW w:w="3794" w:type="dxa"/>
          <w:vMerge/>
          <w:shd w:val="clear" w:color="auto" w:fill="FFFFFF"/>
          <w:tcMar>
            <w:left w:w="108" w:type="dxa"/>
            <w:right w:w="108" w:type="dxa"/>
          </w:tcMar>
        </w:tcPr>
        <w:p w:rsidR="00ED54E0" w:rsidRPr="00EA4725" w:rsidRDefault="00B22FD1" w:rsidP="00422B6F">
          <w:pPr>
            <w:jc w:val="left"/>
            <w:rPr>
              <w:noProof/>
              <w:lang w:eastAsia="en-GB"/>
            </w:rPr>
          </w:pPr>
        </w:p>
      </w:tc>
      <w:tc>
        <w:tcPr>
          <w:tcW w:w="5448" w:type="dxa"/>
          <w:gridSpan w:val="2"/>
          <w:shd w:val="clear" w:color="auto" w:fill="FFFFFF"/>
          <w:tcMar>
            <w:left w:w="108" w:type="dxa"/>
            <w:right w:w="108" w:type="dxa"/>
          </w:tcMar>
        </w:tcPr>
        <w:p w:rsidR="00E971AE" w:rsidRDefault="00E971AE" w:rsidP="00656ABC">
          <w:pPr>
            <w:jc w:val="right"/>
            <w:rPr>
              <w:b/>
              <w:szCs w:val="16"/>
            </w:rPr>
          </w:pPr>
          <w:bookmarkStart w:id="46" w:name="bmkSymbols"/>
          <w:r>
            <w:rPr>
              <w:b/>
              <w:szCs w:val="16"/>
            </w:rPr>
            <w:t>G/SPS/N/EU/271</w:t>
          </w:r>
        </w:p>
        <w:bookmarkEnd w:id="46"/>
        <w:p w:rsidR="00656ABC" w:rsidRPr="00EA4725" w:rsidRDefault="00B22FD1" w:rsidP="00656ABC">
          <w:pPr>
            <w:jc w:val="right"/>
            <w:rPr>
              <w:b/>
              <w:szCs w:val="16"/>
            </w:rPr>
          </w:pPr>
        </w:p>
      </w:tc>
    </w:tr>
    <w:tr w:rsidR="00622990" w:rsidTr="00EE3CAF">
      <w:trPr>
        <w:trHeight w:val="240"/>
        <w:jc w:val="center"/>
      </w:trPr>
      <w:tc>
        <w:tcPr>
          <w:tcW w:w="3794" w:type="dxa"/>
          <w:vMerge/>
          <w:shd w:val="clear" w:color="auto" w:fill="FFFFFF"/>
          <w:tcMar>
            <w:left w:w="108" w:type="dxa"/>
            <w:right w:w="108" w:type="dxa"/>
          </w:tcMar>
          <w:vAlign w:val="center"/>
        </w:tcPr>
        <w:p w:rsidR="00ED54E0" w:rsidRPr="00EA4725" w:rsidRDefault="00B22FD1" w:rsidP="00422B6F"/>
      </w:tc>
      <w:tc>
        <w:tcPr>
          <w:tcW w:w="5448" w:type="dxa"/>
          <w:gridSpan w:val="2"/>
          <w:shd w:val="clear" w:color="auto" w:fill="FFFFFF"/>
          <w:tcMar>
            <w:left w:w="108" w:type="dxa"/>
            <w:right w:w="108" w:type="dxa"/>
          </w:tcMar>
          <w:vAlign w:val="center"/>
        </w:tcPr>
        <w:p w:rsidR="00ED54E0" w:rsidRPr="00EA4725" w:rsidRDefault="002D3EFF" w:rsidP="00422B6F">
          <w:pPr>
            <w:jc w:val="right"/>
            <w:rPr>
              <w:szCs w:val="16"/>
            </w:rPr>
          </w:pPr>
          <w:bookmarkStart w:id="47" w:name="spsDateDistribution"/>
          <w:bookmarkStart w:id="48" w:name="bmkDate"/>
          <w:bookmarkEnd w:id="47"/>
          <w:r w:rsidRPr="00EA4725">
            <w:rPr>
              <w:szCs w:val="16"/>
            </w:rPr>
            <w:t>25 September 2018</w:t>
          </w:r>
          <w:bookmarkEnd w:id="48"/>
        </w:p>
      </w:tc>
    </w:tr>
    <w:tr w:rsidR="0062299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D3EFF" w:rsidP="00422B6F">
          <w:pPr>
            <w:jc w:val="left"/>
            <w:rPr>
              <w:b/>
            </w:rPr>
          </w:pPr>
          <w:bookmarkStart w:id="49" w:name="bmkSerial"/>
          <w:r w:rsidRPr="00441372">
            <w:rPr>
              <w:color w:val="FF0000"/>
              <w:szCs w:val="16"/>
            </w:rPr>
            <w:t>(</w:t>
          </w:r>
          <w:bookmarkStart w:id="50" w:name="spsSerialNumber"/>
          <w:bookmarkEnd w:id="50"/>
          <w:r w:rsidR="00B22FD1">
            <w:rPr>
              <w:color w:val="FF0000"/>
              <w:szCs w:val="16"/>
            </w:rPr>
            <w:t>18-5933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D3EFF"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B22FD1">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B22FD1">
            <w:rPr>
              <w:bCs/>
              <w:noProof/>
              <w:szCs w:val="16"/>
            </w:rPr>
            <w:t>2</w:t>
          </w:r>
          <w:r w:rsidRPr="00441372">
            <w:rPr>
              <w:bCs/>
              <w:szCs w:val="16"/>
            </w:rPr>
            <w:fldChar w:fldCharType="end"/>
          </w:r>
          <w:bookmarkEnd w:id="52"/>
        </w:p>
      </w:tc>
    </w:tr>
    <w:tr w:rsidR="0062299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971AE"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E971AE" w:rsidP="00EC687E">
          <w:pPr>
            <w:jc w:val="right"/>
            <w:rPr>
              <w:bCs/>
              <w:szCs w:val="18"/>
            </w:rPr>
          </w:pPr>
          <w:bookmarkStart w:id="54" w:name="bmkLanguage"/>
          <w:r>
            <w:rPr>
              <w:bCs/>
              <w:szCs w:val="18"/>
            </w:rPr>
            <w:t>Original: English</w:t>
          </w:r>
          <w:bookmarkEnd w:id="54"/>
        </w:p>
      </w:tc>
    </w:tr>
  </w:tbl>
  <w:p w:rsidR="00ED54E0" w:rsidRPr="00441372" w:rsidRDefault="00B22F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2F855B6">
      <w:start w:val="1"/>
      <w:numFmt w:val="decimal"/>
      <w:pStyle w:val="SummaryText"/>
      <w:lvlText w:val="%1."/>
      <w:lvlJc w:val="left"/>
      <w:pPr>
        <w:ind w:left="360" w:hanging="360"/>
      </w:pPr>
    </w:lvl>
    <w:lvl w:ilvl="1" w:tplc="B01A7456" w:tentative="1">
      <w:start w:val="1"/>
      <w:numFmt w:val="lowerLetter"/>
      <w:lvlText w:val="%2."/>
      <w:lvlJc w:val="left"/>
      <w:pPr>
        <w:ind w:left="1080" w:hanging="360"/>
      </w:pPr>
    </w:lvl>
    <w:lvl w:ilvl="2" w:tplc="910C10B0" w:tentative="1">
      <w:start w:val="1"/>
      <w:numFmt w:val="lowerRoman"/>
      <w:lvlText w:val="%3."/>
      <w:lvlJc w:val="right"/>
      <w:pPr>
        <w:ind w:left="1800" w:hanging="180"/>
      </w:pPr>
    </w:lvl>
    <w:lvl w:ilvl="3" w:tplc="783407A8" w:tentative="1">
      <w:start w:val="1"/>
      <w:numFmt w:val="decimal"/>
      <w:lvlText w:val="%4."/>
      <w:lvlJc w:val="left"/>
      <w:pPr>
        <w:ind w:left="2520" w:hanging="360"/>
      </w:pPr>
    </w:lvl>
    <w:lvl w:ilvl="4" w:tplc="F2AC6FAC" w:tentative="1">
      <w:start w:val="1"/>
      <w:numFmt w:val="lowerLetter"/>
      <w:lvlText w:val="%5."/>
      <w:lvlJc w:val="left"/>
      <w:pPr>
        <w:ind w:left="3240" w:hanging="360"/>
      </w:pPr>
    </w:lvl>
    <w:lvl w:ilvl="5" w:tplc="B734C81E" w:tentative="1">
      <w:start w:val="1"/>
      <w:numFmt w:val="lowerRoman"/>
      <w:lvlText w:val="%6."/>
      <w:lvlJc w:val="right"/>
      <w:pPr>
        <w:ind w:left="3960" w:hanging="180"/>
      </w:pPr>
    </w:lvl>
    <w:lvl w:ilvl="6" w:tplc="BEC4F69A" w:tentative="1">
      <w:start w:val="1"/>
      <w:numFmt w:val="decimal"/>
      <w:lvlText w:val="%7."/>
      <w:lvlJc w:val="left"/>
      <w:pPr>
        <w:ind w:left="4680" w:hanging="360"/>
      </w:pPr>
    </w:lvl>
    <w:lvl w:ilvl="7" w:tplc="17905ECA" w:tentative="1">
      <w:start w:val="1"/>
      <w:numFmt w:val="lowerLetter"/>
      <w:lvlText w:val="%8."/>
      <w:lvlJc w:val="left"/>
      <w:pPr>
        <w:ind w:left="5400" w:hanging="360"/>
      </w:pPr>
    </w:lvl>
    <w:lvl w:ilvl="8" w:tplc="FEB6133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90"/>
    <w:rsid w:val="002D3EFF"/>
    <w:rsid w:val="00622990"/>
    <w:rsid w:val="007C19BE"/>
    <w:rsid w:val="00B22FD1"/>
    <w:rsid w:val="00E9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7E1CB"/>
  <w15:docId w15:val="{E2706CF4-CE1A-40D7-A58B-CEB8FBC3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5072_01_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18/SPS/EEC/18_5072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640</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4</cp:revision>
  <dcterms:created xsi:type="dcterms:W3CDTF">2018-09-25T09:53:00Z</dcterms:created>
  <dcterms:modified xsi:type="dcterms:W3CDTF">2018-09-25T10:26:00Z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G/SPS/N/EU/271</vt:lpwstr>
  </property>
</Properties>
</file>