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4613" w14:textId="77777777" w:rsidR="00EA4725" w:rsidRPr="00441372" w:rsidRDefault="00AD04D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40E7B" w14:paraId="600A6AD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8D91F18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C8AAD8B" w14:textId="77777777" w:rsidR="00EA4725" w:rsidRPr="00441372" w:rsidRDefault="00AD04D1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5F306E75" w14:textId="77777777" w:rsidR="00EA4725" w:rsidRPr="00441372" w:rsidRDefault="00AD04D1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40E7B" w14:paraId="6A8F17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1F9B3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50CF6" w14:textId="77777777" w:rsidR="00EA4725" w:rsidRPr="00441372" w:rsidRDefault="00AD04D1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C40E7B" w14:paraId="3B5A8E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1A2B0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AEC5E" w14:textId="77777777" w:rsidR="00EA4725" w:rsidRPr="00441372" w:rsidRDefault="00AD04D1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C40E7B" w14:paraId="16FCB5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C6CA2" w14:textId="77777777" w:rsidR="00EA4725" w:rsidRPr="00441372" w:rsidRDefault="00AD04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04BD4" w14:textId="77777777" w:rsidR="00EA4725" w:rsidRPr="00441372" w:rsidRDefault="00AD04D1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67A0111" w14:textId="77777777" w:rsidR="00EA4725" w:rsidRPr="00441372" w:rsidRDefault="00AD04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4187EF86" w14:textId="77777777" w:rsidR="00EA4725" w:rsidRPr="00441372" w:rsidRDefault="00AD04D1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C40E7B" w14:paraId="6E01B5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731F0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3AD03" w14:textId="77777777" w:rsidR="00EA4725" w:rsidRPr="00441372" w:rsidRDefault="00AD04D1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2020/1371 of 1 October 2020 concerning the authorisation of a preparation of endo-1,4-beta</w:t>
            </w:r>
            <w:r>
              <w:noBreakHyphen/>
            </w:r>
            <w:r w:rsidRPr="0065690F">
              <w:t>xylanase and endo-1,4-beta-glucanase as a feed additive for lactating sows (holder of the authorisation BASF SE)(Text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3</w:t>
            </w:r>
            <w:bookmarkEnd w:id="21"/>
          </w:p>
          <w:p w14:paraId="66A12A6C" w14:textId="77777777" w:rsidR="00EA4725" w:rsidRPr="00441372" w:rsidRDefault="005E21F8" w:rsidP="00441372">
            <w:hyperlink r:id="rId7" w:tgtFrame="_blank" w:history="1">
              <w:r w:rsidR="00AD04D1" w:rsidRPr="00441372">
                <w:rPr>
                  <w:color w:val="0000FF"/>
                  <w:u w:val="single"/>
                </w:rPr>
                <w:t>https://members.wto.org/crnattachments/2020/SPS/EEC/20_6149_00_e.pdf</w:t>
              </w:r>
            </w:hyperlink>
          </w:p>
          <w:p w14:paraId="4FE5655F" w14:textId="77777777" w:rsidR="00C40E7B" w:rsidRPr="00441372" w:rsidRDefault="005E21F8" w:rsidP="00441372">
            <w:hyperlink r:id="rId8" w:tgtFrame="_blank" w:history="1">
              <w:r w:rsidR="00AD04D1" w:rsidRPr="00441372">
                <w:rPr>
                  <w:color w:val="0000FF"/>
                  <w:u w:val="single"/>
                </w:rPr>
                <w:t>https://members.wto.org/crnattachments/2020/SPS/EEC/20_6149_00_f.pdf</w:t>
              </w:r>
            </w:hyperlink>
          </w:p>
          <w:p w14:paraId="2E6EDC2F" w14:textId="77777777" w:rsidR="00C40E7B" w:rsidRPr="00441372" w:rsidRDefault="005E21F8" w:rsidP="00441372">
            <w:pPr>
              <w:spacing w:after="120"/>
            </w:pPr>
            <w:hyperlink r:id="rId9" w:tgtFrame="_blank" w:history="1">
              <w:r w:rsidR="00AD04D1" w:rsidRPr="00441372">
                <w:rPr>
                  <w:color w:val="0000FF"/>
                  <w:u w:val="single"/>
                </w:rPr>
                <w:t>https://members.wto.org/crnattachments/2020/SPS/EEC/20_6149_00_s.pdf</w:t>
              </w:r>
            </w:hyperlink>
            <w:bookmarkStart w:id="22" w:name="sps5d"/>
            <w:bookmarkEnd w:id="22"/>
          </w:p>
        </w:tc>
      </w:tr>
      <w:tr w:rsidR="00C40E7B" w14:paraId="1ACFAD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98224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288CD" w14:textId="77777777" w:rsidR="00AD04D1" w:rsidRDefault="00AD04D1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 and for the grounds and procedures for granting such authorisation. (2) In accordance with Article 7 of Regulation (EC) No 1831/2003 an application was submitted for the authorisation of a preparation of endo-1,4-beta-xylanase and endo-1,4-beta-glucanase. </w:t>
            </w:r>
          </w:p>
          <w:p w14:paraId="55E705A0" w14:textId="77777777" w:rsidR="00EA4725" w:rsidRPr="00441372" w:rsidRDefault="00AD04D1" w:rsidP="00441372">
            <w:pPr>
              <w:spacing w:before="120" w:after="120"/>
            </w:pPr>
            <w:r w:rsidRPr="0065690F">
              <w:t xml:space="preserve">That application was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Regulation (EC) No 1831/2003. (3) The application concerns the authorisation of a preparation of endo-1,4-beta-xylanase (EC 3.2.1.8) produced by Aspergillus niger CBS 109.713 and endo-1,4-beta-glucanase (EC 3.2.1.4) produced by Aspergillus niger DSM 18 404 as a feed additive for lactating sows to be classified in the additive category 'zootechnical additives' and in the functional group 'digestibility enhancers'.</w:t>
            </w:r>
            <w:bookmarkStart w:id="24" w:name="sps6a"/>
            <w:bookmarkEnd w:id="24"/>
          </w:p>
        </w:tc>
      </w:tr>
      <w:tr w:rsidR="00C40E7B" w14:paraId="0B7BE2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49B2E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1EDC7" w14:textId="77777777" w:rsidR="00EA4725" w:rsidRPr="00441372" w:rsidRDefault="00AD04D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C40E7B" w14:paraId="334931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5E817" w14:textId="77777777" w:rsidR="00EA4725" w:rsidRPr="00441372" w:rsidRDefault="00AD04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59120" w14:textId="77777777" w:rsidR="00EA4725" w:rsidRPr="00441372" w:rsidRDefault="00AD04D1" w:rsidP="00AD04D1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47ED3923" w14:textId="77777777" w:rsidR="00EA4725" w:rsidRPr="00441372" w:rsidRDefault="00AD04D1" w:rsidP="00AD04D1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</w:t>
            </w:r>
            <w:bookmarkEnd w:id="40"/>
          </w:p>
          <w:p w14:paraId="72B5DC9D" w14:textId="77777777" w:rsidR="00EA4725" w:rsidRPr="00441372" w:rsidRDefault="00AD04D1" w:rsidP="00AD04D1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45DD5843" w14:textId="77777777" w:rsidR="00EA4725" w:rsidRPr="00441372" w:rsidRDefault="00AD04D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578FEB77" w14:textId="77777777" w:rsidR="00EA4725" w:rsidRPr="00441372" w:rsidRDefault="00AD04D1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7490800" w14:textId="77777777" w:rsidR="00EA4725" w:rsidRPr="00441372" w:rsidRDefault="00AD04D1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57C4C4AF" w14:textId="77777777" w:rsidR="00EA4725" w:rsidRPr="00441372" w:rsidRDefault="00AD04D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32BA61DD" w14:textId="77777777" w:rsidR="00EA4725" w:rsidRPr="00441372" w:rsidRDefault="00AD04D1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C40E7B" w14:paraId="332D3B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DE482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4083F" w14:textId="77777777" w:rsidR="00EA4725" w:rsidRPr="00441372" w:rsidRDefault="00AD04D1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C40E7B" w14:paraId="4365FC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02C1C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9181F" w14:textId="77777777" w:rsidR="00EA4725" w:rsidRPr="00441372" w:rsidRDefault="00AD04D1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October 2020</w:t>
            </w:r>
            <w:bookmarkStart w:id="60" w:name="sps10a"/>
            <w:bookmarkEnd w:id="60"/>
          </w:p>
          <w:p w14:paraId="2EDF30F5" w14:textId="77777777" w:rsidR="00EA4725" w:rsidRPr="00441372" w:rsidRDefault="00AD04D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 October 2020</w:t>
            </w:r>
            <w:bookmarkStart w:id="62" w:name="sps10bisa"/>
            <w:bookmarkEnd w:id="62"/>
          </w:p>
        </w:tc>
      </w:tr>
      <w:tr w:rsidR="00C40E7B" w14:paraId="0B63A1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D1741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1EE7B" w14:textId="77777777" w:rsidR="00EA4725" w:rsidRPr="00441372" w:rsidRDefault="00AD04D1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This Regulation shall enter into force on the twentieth day following that of its publication in the Official Journal of the European Union</w:t>
            </w:r>
            <w:bookmarkStart w:id="66" w:name="sps11a"/>
            <w:bookmarkEnd w:id="66"/>
          </w:p>
          <w:p w14:paraId="7476C4AA" w14:textId="77777777" w:rsidR="00EA4725" w:rsidRPr="00441372" w:rsidRDefault="00AD04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C40E7B" w:rsidRPr="001E0CB2" w14:paraId="27E833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0FD1F" w14:textId="77777777" w:rsidR="00EA4725" w:rsidRPr="00441372" w:rsidRDefault="00AD04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B54D8" w14:textId="77777777" w:rsidR="00EA4725" w:rsidRPr="00441372" w:rsidRDefault="00AD04D1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3F32C05B" w14:textId="77777777" w:rsidR="00EA4725" w:rsidRPr="00441372" w:rsidRDefault="00AD04D1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0A2D64" w14:textId="77777777" w:rsidR="00C40E7B" w:rsidRPr="0065690F" w:rsidRDefault="00AD04D1" w:rsidP="00441372">
            <w:r w:rsidRPr="0065690F">
              <w:t>European Commission</w:t>
            </w:r>
          </w:p>
          <w:p w14:paraId="367C0FFF" w14:textId="77777777" w:rsidR="00C40E7B" w:rsidRPr="0065690F" w:rsidRDefault="00AD04D1" w:rsidP="00441372">
            <w:r w:rsidRPr="0065690F">
              <w:t>DG Health and Food Safety, Unit D2-Multilateral International Relations</w:t>
            </w:r>
          </w:p>
          <w:p w14:paraId="507E8C18" w14:textId="77777777" w:rsidR="00C40E7B" w:rsidRPr="00AD04D1" w:rsidRDefault="00AD04D1" w:rsidP="00441372">
            <w:pPr>
              <w:rPr>
                <w:lang w:val="fr-CH"/>
              </w:rPr>
            </w:pPr>
            <w:r w:rsidRPr="00AD04D1">
              <w:rPr>
                <w:lang w:val="fr-CH"/>
              </w:rPr>
              <w:t>Rue Froissart 101</w:t>
            </w:r>
          </w:p>
          <w:p w14:paraId="21D1421F" w14:textId="77777777" w:rsidR="00C40E7B" w:rsidRPr="00AD04D1" w:rsidRDefault="00AD04D1" w:rsidP="00441372">
            <w:pPr>
              <w:rPr>
                <w:lang w:val="fr-CH"/>
              </w:rPr>
            </w:pPr>
            <w:r w:rsidRPr="00AD04D1">
              <w:rPr>
                <w:lang w:val="fr-CH"/>
              </w:rPr>
              <w:t>B-1049 Brussels</w:t>
            </w:r>
          </w:p>
          <w:p w14:paraId="73E26B16" w14:textId="77777777" w:rsidR="00C40E7B" w:rsidRPr="00AD04D1" w:rsidRDefault="00AD04D1" w:rsidP="00441372">
            <w:pPr>
              <w:rPr>
                <w:lang w:val="fr-CH"/>
              </w:rPr>
            </w:pPr>
            <w:proofErr w:type="gramStart"/>
            <w:r w:rsidRPr="00AD04D1">
              <w:rPr>
                <w:lang w:val="fr-CH"/>
              </w:rPr>
              <w:t>Tel:</w:t>
            </w:r>
            <w:proofErr w:type="gramEnd"/>
            <w:r w:rsidRPr="00AD04D1">
              <w:rPr>
                <w:lang w:val="fr-CH"/>
              </w:rPr>
              <w:t xml:space="preserve"> +(322) 295 4263</w:t>
            </w:r>
          </w:p>
          <w:p w14:paraId="5033244D" w14:textId="77777777" w:rsidR="00C40E7B" w:rsidRPr="00AD04D1" w:rsidRDefault="00AD04D1" w:rsidP="00441372">
            <w:pPr>
              <w:rPr>
                <w:lang w:val="fr-CH"/>
              </w:rPr>
            </w:pPr>
            <w:proofErr w:type="gramStart"/>
            <w:r w:rsidRPr="00AD04D1">
              <w:rPr>
                <w:lang w:val="fr-CH"/>
              </w:rPr>
              <w:t>Fax:</w:t>
            </w:r>
            <w:proofErr w:type="gramEnd"/>
            <w:r w:rsidRPr="00AD04D1">
              <w:rPr>
                <w:lang w:val="fr-CH"/>
              </w:rPr>
              <w:t xml:space="preserve"> +(322) 299 8090</w:t>
            </w:r>
          </w:p>
          <w:p w14:paraId="55047ACF" w14:textId="77777777" w:rsidR="00C40E7B" w:rsidRPr="00AD04D1" w:rsidRDefault="00AD04D1" w:rsidP="00441372">
            <w:pPr>
              <w:spacing w:after="120"/>
              <w:rPr>
                <w:lang w:val="fr-CH"/>
              </w:rPr>
            </w:pPr>
            <w:proofErr w:type="gramStart"/>
            <w:r w:rsidRPr="00AD04D1">
              <w:rPr>
                <w:lang w:val="fr-CH"/>
              </w:rPr>
              <w:t>E-mail:</w:t>
            </w:r>
            <w:proofErr w:type="gramEnd"/>
            <w:r w:rsidRPr="00AD04D1">
              <w:rPr>
                <w:lang w:val="fr-CH"/>
              </w:rPr>
              <w:t xml:space="preserve"> </w:t>
            </w:r>
            <w:hyperlink r:id="rId10" w:history="1">
              <w:r w:rsidRPr="004B1F58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C40E7B" w:rsidRPr="001E0CB2" w14:paraId="4CE445C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1FBBAD1" w14:textId="77777777" w:rsidR="00EA4725" w:rsidRPr="00441372" w:rsidRDefault="00AD04D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13A9AC7" w14:textId="77777777" w:rsidR="00EA4725" w:rsidRPr="00441372" w:rsidRDefault="00AD04D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0507645" w14:textId="77777777" w:rsidR="00EA4725" w:rsidRPr="0065690F" w:rsidRDefault="00AD04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69D614D3" w14:textId="77777777" w:rsidR="00EA4725" w:rsidRPr="0065690F" w:rsidRDefault="00AD04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54E9CD33" w14:textId="77777777" w:rsidR="00EA4725" w:rsidRPr="00AD04D1" w:rsidRDefault="00AD04D1" w:rsidP="00F3021D">
            <w:pPr>
              <w:keepNext/>
              <w:keepLines/>
              <w:rPr>
                <w:bCs/>
                <w:lang w:val="fr-CH"/>
              </w:rPr>
            </w:pPr>
            <w:r w:rsidRPr="00AD04D1">
              <w:rPr>
                <w:bCs/>
                <w:lang w:val="fr-CH"/>
              </w:rPr>
              <w:t>Rue Froissart 101</w:t>
            </w:r>
          </w:p>
          <w:p w14:paraId="2872029B" w14:textId="77777777" w:rsidR="00EA4725" w:rsidRPr="00AD04D1" w:rsidRDefault="00AD04D1" w:rsidP="00F3021D">
            <w:pPr>
              <w:keepNext/>
              <w:keepLines/>
              <w:rPr>
                <w:bCs/>
                <w:lang w:val="fr-CH"/>
              </w:rPr>
            </w:pPr>
            <w:r w:rsidRPr="00AD04D1">
              <w:rPr>
                <w:bCs/>
                <w:lang w:val="fr-CH"/>
              </w:rPr>
              <w:t>B-1049 Brussels</w:t>
            </w:r>
          </w:p>
          <w:p w14:paraId="38DACF6C" w14:textId="77777777" w:rsidR="00EA4725" w:rsidRPr="00AD04D1" w:rsidRDefault="00AD04D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D04D1">
              <w:rPr>
                <w:bCs/>
                <w:lang w:val="fr-CH"/>
              </w:rPr>
              <w:t>Tel:</w:t>
            </w:r>
            <w:proofErr w:type="gramEnd"/>
            <w:r w:rsidRPr="00AD04D1">
              <w:rPr>
                <w:bCs/>
                <w:lang w:val="fr-CH"/>
              </w:rPr>
              <w:t xml:space="preserve"> +(322) 295 4263</w:t>
            </w:r>
          </w:p>
          <w:p w14:paraId="3D543747" w14:textId="77777777" w:rsidR="00EA4725" w:rsidRPr="00AD04D1" w:rsidRDefault="00AD04D1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D04D1">
              <w:rPr>
                <w:bCs/>
                <w:lang w:val="fr-CH"/>
              </w:rPr>
              <w:t>Fax:</w:t>
            </w:r>
            <w:proofErr w:type="gramEnd"/>
            <w:r w:rsidRPr="00AD04D1">
              <w:rPr>
                <w:bCs/>
                <w:lang w:val="fr-CH"/>
              </w:rPr>
              <w:t xml:space="preserve"> +(322) 299 8090</w:t>
            </w:r>
          </w:p>
          <w:p w14:paraId="62D97ED9" w14:textId="77777777" w:rsidR="00EA4725" w:rsidRPr="00AD04D1" w:rsidRDefault="00AD04D1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AD04D1">
              <w:rPr>
                <w:bCs/>
                <w:lang w:val="fr-CH"/>
              </w:rPr>
              <w:t>E-mail:</w:t>
            </w:r>
            <w:proofErr w:type="gramEnd"/>
            <w:r w:rsidRPr="00AD04D1">
              <w:rPr>
                <w:bCs/>
                <w:lang w:val="fr-CH"/>
              </w:rPr>
              <w:t xml:space="preserve"> </w:t>
            </w:r>
            <w:hyperlink r:id="rId11" w:history="1">
              <w:r w:rsidRPr="004B1F58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6C5632FE" w14:textId="77777777" w:rsidR="007141CF" w:rsidRPr="00AD04D1" w:rsidRDefault="007141CF" w:rsidP="00441372">
      <w:pPr>
        <w:rPr>
          <w:lang w:val="fr-CH"/>
        </w:rPr>
      </w:pPr>
    </w:p>
    <w:sectPr w:rsidR="007141CF" w:rsidRPr="00AD04D1" w:rsidSect="00AD0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27184" w14:textId="77777777" w:rsidR="00DB4886" w:rsidRDefault="00AD04D1">
      <w:r>
        <w:separator/>
      </w:r>
    </w:p>
  </w:endnote>
  <w:endnote w:type="continuationSeparator" w:id="0">
    <w:p w14:paraId="350DFA25" w14:textId="77777777" w:rsidR="00DB4886" w:rsidRDefault="00AD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2E5E6" w14:textId="77777777" w:rsidR="00EA4725" w:rsidRPr="00AD04D1" w:rsidRDefault="00AD04D1" w:rsidP="00AD04D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528C" w14:textId="77777777" w:rsidR="00EA4725" w:rsidRPr="00AD04D1" w:rsidRDefault="00AD04D1" w:rsidP="00AD04D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846F" w14:textId="77777777" w:rsidR="00C863EB" w:rsidRPr="00441372" w:rsidRDefault="00AD04D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2798" w14:textId="77777777" w:rsidR="00DB4886" w:rsidRDefault="00AD04D1">
      <w:r>
        <w:separator/>
      </w:r>
    </w:p>
  </w:footnote>
  <w:footnote w:type="continuationSeparator" w:id="0">
    <w:p w14:paraId="2E8E2C16" w14:textId="77777777" w:rsidR="00DB4886" w:rsidRDefault="00AD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F306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04D1">
      <w:t>G/SPS/N/EU/433</w:t>
    </w:r>
  </w:p>
  <w:p w14:paraId="3F63F03E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0443CD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04D1">
      <w:t xml:space="preserve">- </w:t>
    </w:r>
    <w:r w:rsidRPr="00AD04D1">
      <w:fldChar w:fldCharType="begin"/>
    </w:r>
    <w:r w:rsidRPr="00AD04D1">
      <w:instrText xml:space="preserve"> PAGE </w:instrText>
    </w:r>
    <w:r w:rsidRPr="00AD04D1">
      <w:fldChar w:fldCharType="separate"/>
    </w:r>
    <w:r w:rsidRPr="00AD04D1">
      <w:rPr>
        <w:noProof/>
      </w:rPr>
      <w:t>2</w:t>
    </w:r>
    <w:r w:rsidRPr="00AD04D1">
      <w:fldChar w:fldCharType="end"/>
    </w:r>
    <w:r w:rsidRPr="00AD04D1">
      <w:t xml:space="preserve"> -</w:t>
    </w:r>
  </w:p>
  <w:p w14:paraId="56AA0209" w14:textId="77777777" w:rsidR="00EA4725" w:rsidRPr="00AD04D1" w:rsidRDefault="00EA4725" w:rsidP="00AD04D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2C7A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04D1">
      <w:t>G/SPS/N/EU/433</w:t>
    </w:r>
  </w:p>
  <w:p w14:paraId="015B16F8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8CE8FC" w14:textId="77777777" w:rsidR="00AD04D1" w:rsidRPr="00AD04D1" w:rsidRDefault="00AD04D1" w:rsidP="00AD04D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04D1">
      <w:t xml:space="preserve">- </w:t>
    </w:r>
    <w:r w:rsidRPr="00AD04D1">
      <w:fldChar w:fldCharType="begin"/>
    </w:r>
    <w:r w:rsidRPr="00AD04D1">
      <w:instrText xml:space="preserve"> PAGE </w:instrText>
    </w:r>
    <w:r w:rsidRPr="00AD04D1">
      <w:fldChar w:fldCharType="separate"/>
    </w:r>
    <w:r w:rsidRPr="00AD04D1">
      <w:rPr>
        <w:noProof/>
      </w:rPr>
      <w:t>2</w:t>
    </w:r>
    <w:r w:rsidRPr="00AD04D1">
      <w:fldChar w:fldCharType="end"/>
    </w:r>
    <w:r w:rsidRPr="00AD04D1">
      <w:t xml:space="preserve"> -</w:t>
    </w:r>
  </w:p>
  <w:p w14:paraId="1ED2CA91" w14:textId="77777777" w:rsidR="00EA4725" w:rsidRPr="00AD04D1" w:rsidRDefault="00EA4725" w:rsidP="00AD04D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0E7B" w14:paraId="70468BD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8B5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F25B7" w14:textId="77777777" w:rsidR="00ED54E0" w:rsidRPr="00EA4725" w:rsidRDefault="00AD04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C40E7B" w14:paraId="3E7CEA5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706178" w14:textId="77777777" w:rsidR="00ED54E0" w:rsidRPr="00EA4725" w:rsidRDefault="00F01B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D82806" wp14:editId="5C84199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581DD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40E7B" w14:paraId="2E98438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36D86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18EE97" w14:textId="77777777" w:rsidR="00AD04D1" w:rsidRDefault="00AD04D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G/SPS/N/EU/433</w:t>
          </w:r>
        </w:p>
        <w:bookmarkEnd w:id="89"/>
        <w:p w14:paraId="5F85E468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40E7B" w14:paraId="60BB758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641C9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89DD2" w14:textId="6ADCD4AE" w:rsidR="00ED54E0" w:rsidRPr="00EA4725" w:rsidRDefault="001E0CB2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</w:t>
          </w:r>
          <w:r w:rsidR="001E496B">
            <w:rPr>
              <w:szCs w:val="16"/>
            </w:rPr>
            <w:t>6</w:t>
          </w:r>
          <w:r>
            <w:rPr>
              <w:szCs w:val="16"/>
            </w:rPr>
            <w:t xml:space="preserve"> October 2020</w:t>
          </w:r>
        </w:p>
      </w:tc>
    </w:tr>
    <w:tr w:rsidR="00C40E7B" w14:paraId="386F7C8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97A537" w14:textId="1F39F422" w:rsidR="00ED54E0" w:rsidRPr="00EA4725" w:rsidRDefault="00AD04D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1E0CB2">
            <w:rPr>
              <w:color w:val="FF0000"/>
              <w:szCs w:val="16"/>
            </w:rPr>
            <w:t>20-</w:t>
          </w:r>
          <w:r w:rsidR="005E21F8">
            <w:rPr>
              <w:color w:val="FF0000"/>
              <w:szCs w:val="16"/>
            </w:rPr>
            <w:t>7106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A9F02B" w14:textId="77777777" w:rsidR="00ED54E0" w:rsidRPr="00EA4725" w:rsidRDefault="00AD04D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40E7B" w14:paraId="013D37B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086DBB" w14:textId="77777777" w:rsidR="00ED54E0" w:rsidRPr="00EA4725" w:rsidRDefault="00AD04D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664FD" w14:textId="77777777" w:rsidR="00ED54E0" w:rsidRPr="00441372" w:rsidRDefault="00AD04D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4905B3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9E39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762A1C" w:tentative="1">
      <w:start w:val="1"/>
      <w:numFmt w:val="lowerLetter"/>
      <w:lvlText w:val="%2."/>
      <w:lvlJc w:val="left"/>
      <w:pPr>
        <w:ind w:left="1080" w:hanging="360"/>
      </w:pPr>
    </w:lvl>
    <w:lvl w:ilvl="2" w:tplc="F15021EE" w:tentative="1">
      <w:start w:val="1"/>
      <w:numFmt w:val="lowerRoman"/>
      <w:lvlText w:val="%3."/>
      <w:lvlJc w:val="right"/>
      <w:pPr>
        <w:ind w:left="1800" w:hanging="180"/>
      </w:pPr>
    </w:lvl>
    <w:lvl w:ilvl="3" w:tplc="125A721A" w:tentative="1">
      <w:start w:val="1"/>
      <w:numFmt w:val="decimal"/>
      <w:lvlText w:val="%4."/>
      <w:lvlJc w:val="left"/>
      <w:pPr>
        <w:ind w:left="2520" w:hanging="360"/>
      </w:pPr>
    </w:lvl>
    <w:lvl w:ilvl="4" w:tplc="EE200AF6" w:tentative="1">
      <w:start w:val="1"/>
      <w:numFmt w:val="lowerLetter"/>
      <w:lvlText w:val="%5."/>
      <w:lvlJc w:val="left"/>
      <w:pPr>
        <w:ind w:left="3240" w:hanging="360"/>
      </w:pPr>
    </w:lvl>
    <w:lvl w:ilvl="5" w:tplc="D26AE73C" w:tentative="1">
      <w:start w:val="1"/>
      <w:numFmt w:val="lowerRoman"/>
      <w:lvlText w:val="%6."/>
      <w:lvlJc w:val="right"/>
      <w:pPr>
        <w:ind w:left="3960" w:hanging="180"/>
      </w:pPr>
    </w:lvl>
    <w:lvl w:ilvl="6" w:tplc="AA42574E" w:tentative="1">
      <w:start w:val="1"/>
      <w:numFmt w:val="decimal"/>
      <w:lvlText w:val="%7."/>
      <w:lvlJc w:val="left"/>
      <w:pPr>
        <w:ind w:left="4680" w:hanging="360"/>
      </w:pPr>
    </w:lvl>
    <w:lvl w:ilvl="7" w:tplc="E42296F0" w:tentative="1">
      <w:start w:val="1"/>
      <w:numFmt w:val="lowerLetter"/>
      <w:lvlText w:val="%8."/>
      <w:lvlJc w:val="left"/>
      <w:pPr>
        <w:ind w:left="5400" w:hanging="360"/>
      </w:pPr>
    </w:lvl>
    <w:lvl w:ilvl="8" w:tplc="144876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0CB2"/>
    <w:rsid w:val="001E291F"/>
    <w:rsid w:val="001E496B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21F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04D1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0E7B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886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1BEE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6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D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49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49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49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3554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2020-10-15T13:31:00Z</dcterms:created>
  <dcterms:modified xsi:type="dcterms:W3CDTF">2020-10-15T14:06:00Z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G/SPS/N/EU/433</vt:lpwstr>
  </property>
  <property fmtid="{D5CDD505-2E9C-101B-9397-08002B2CF9AE}" pid="3" name="TitusGUID">
    <vt:lpwstr>78419b26-fb1a-4da2-affc-f353811a2eba</vt:lpwstr>
  </property>
  <property fmtid="{D5CDD505-2E9C-101B-9397-08002B2CF9AE}" pid="4" name="WTOCLASSIFICATION">
    <vt:lpwstr>WTO OFFICIAL</vt:lpwstr>
  </property>
</Properties>
</file>