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8C3B" w14:textId="77777777" w:rsidR="00EA4725" w:rsidRPr="00441372" w:rsidRDefault="0006031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00467" w14:paraId="77DA47C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3267358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23F4DA" w14:textId="77777777" w:rsidR="00EA4725" w:rsidRPr="00441372" w:rsidRDefault="00060310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6F7508AA" w14:textId="77777777" w:rsidR="00EA4725" w:rsidRPr="00441372" w:rsidRDefault="00060310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400467" w14:paraId="6D41B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1B954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F78FF" w14:textId="77777777" w:rsidR="00EA4725" w:rsidRPr="00441372" w:rsidRDefault="00060310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400467" w14:paraId="08B2C0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1B10E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2166B" w14:textId="77777777" w:rsidR="00EA4725" w:rsidRPr="00441372" w:rsidRDefault="00060310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400467" w14:paraId="558500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C8F87" w14:textId="77777777" w:rsidR="00EA4725" w:rsidRPr="00441372" w:rsidRDefault="000603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B12E5" w14:textId="77777777" w:rsidR="00EA4725" w:rsidRPr="00441372" w:rsidRDefault="00060310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1C0C7C3" w14:textId="77777777" w:rsidR="00EA4725" w:rsidRPr="00441372" w:rsidRDefault="000603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0BBC6540" w14:textId="77777777" w:rsidR="00EA4725" w:rsidRPr="00441372" w:rsidRDefault="0006031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400467" w14:paraId="437EA7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D5772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0A47A" w14:textId="77777777" w:rsidR="00EA4725" w:rsidRPr="00441372" w:rsidRDefault="00060310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2020/1497 of 15 October 2020 concerning the authorisation of L-methionine produced by </w:t>
            </w:r>
            <w:r w:rsidRPr="00060310">
              <w:rPr>
                <w:i/>
                <w:iCs/>
              </w:rPr>
              <w:t xml:space="preserve">Corynebacterium </w:t>
            </w:r>
            <w:proofErr w:type="spellStart"/>
            <w:r w:rsidRPr="00060310">
              <w:rPr>
                <w:i/>
                <w:iCs/>
              </w:rPr>
              <w:t>glutamicum</w:t>
            </w:r>
            <w:proofErr w:type="spellEnd"/>
            <w:r w:rsidRPr="0065690F">
              <w:t xml:space="preserve"> KCCM 80 184 and </w:t>
            </w:r>
            <w:r w:rsidRPr="00060310">
              <w:rPr>
                <w:i/>
                <w:iCs/>
              </w:rPr>
              <w:t>Escherichia coli</w:t>
            </w:r>
            <w:r w:rsidRPr="0065690F">
              <w:t xml:space="preserve"> KCCM 80 096 as a feed additive for all animal </w:t>
            </w:r>
            <w:proofErr w:type="gramStart"/>
            <w:r w:rsidRPr="0065690F">
              <w:t>species.(</w:t>
            </w:r>
            <w:proofErr w:type="gramEnd"/>
            <w:r w:rsidRPr="0065690F">
              <w:t>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4</w:t>
            </w:r>
            <w:bookmarkEnd w:id="21"/>
          </w:p>
          <w:p w14:paraId="7902C405" w14:textId="77777777" w:rsidR="00EA4725" w:rsidRPr="00441372" w:rsidRDefault="00094FFF" w:rsidP="00441372">
            <w:hyperlink r:id="rId7" w:tgtFrame="_blank" w:history="1">
              <w:r w:rsidR="00060310" w:rsidRPr="00441372">
                <w:rPr>
                  <w:color w:val="0000FF"/>
                  <w:u w:val="single"/>
                </w:rPr>
                <w:t>https://members.wto.org/crnattachments/2020/SPS/EEC/20_6212_00_e.pdf</w:t>
              </w:r>
            </w:hyperlink>
          </w:p>
          <w:p w14:paraId="7A26DCA3" w14:textId="77777777" w:rsidR="00400467" w:rsidRPr="00441372" w:rsidRDefault="00094FFF" w:rsidP="00441372">
            <w:hyperlink r:id="rId8" w:tgtFrame="_blank" w:history="1">
              <w:r w:rsidR="00060310" w:rsidRPr="00441372">
                <w:rPr>
                  <w:color w:val="0000FF"/>
                  <w:u w:val="single"/>
                </w:rPr>
                <w:t>https://members.wto.org/crnattachments/2020/SPS/EEC/20_6212_00_f.pdf</w:t>
              </w:r>
            </w:hyperlink>
          </w:p>
          <w:p w14:paraId="3FEB5DEA" w14:textId="77777777" w:rsidR="00400467" w:rsidRPr="00441372" w:rsidRDefault="00094FFF" w:rsidP="00441372">
            <w:pPr>
              <w:spacing w:after="120"/>
            </w:pPr>
            <w:hyperlink r:id="rId9" w:tgtFrame="_blank" w:history="1">
              <w:r w:rsidR="00060310" w:rsidRPr="00441372">
                <w:rPr>
                  <w:color w:val="0000FF"/>
                  <w:u w:val="single"/>
                </w:rPr>
                <w:t>https://members.wto.org/crnattachments/2020/SPS/EEC/20_6212_00_s.pdf</w:t>
              </w:r>
            </w:hyperlink>
            <w:bookmarkStart w:id="22" w:name="sps5d"/>
            <w:bookmarkEnd w:id="22"/>
          </w:p>
        </w:tc>
      </w:tr>
      <w:tr w:rsidR="00400467" w14:paraId="503DB6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A7232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BC8BF" w14:textId="3C262E9F" w:rsidR="00EA4725" w:rsidRPr="00441372" w:rsidRDefault="00060310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additives for use in animal nutrition. In accordance with Article 7 of Regulation (EC) No 1831/2003 an application was submitted for the authorisation of L-methionine produced by </w:t>
            </w:r>
            <w:r w:rsidRPr="00060310">
              <w:rPr>
                <w:i/>
                <w:iCs/>
              </w:rPr>
              <w:t>Corynebacterium glutamicum</w:t>
            </w:r>
            <w:r w:rsidRPr="0065690F">
              <w:t xml:space="preserve"> KCCM 80 184 and </w:t>
            </w:r>
            <w:r w:rsidRPr="00060310">
              <w:rPr>
                <w:i/>
                <w:iCs/>
              </w:rPr>
              <w:t>Escherichia coli</w:t>
            </w:r>
            <w:r w:rsidRPr="0065690F">
              <w:t xml:space="preserve"> KCCM 80 096 as a feed additive for use in feed for all animal species. That application was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Regulation (EC) No 1831/2003. The application concerns the authorisation of L-methionine produced by </w:t>
            </w:r>
            <w:r w:rsidRPr="00060310">
              <w:rPr>
                <w:i/>
                <w:iCs/>
              </w:rPr>
              <w:t>Corynebacterium glutamicum</w:t>
            </w:r>
            <w:r w:rsidRPr="0065690F">
              <w:t xml:space="preserve"> KCCM 80 184 and </w:t>
            </w:r>
            <w:r w:rsidRPr="00060310">
              <w:rPr>
                <w:i/>
                <w:iCs/>
              </w:rPr>
              <w:t>Escherichia coli</w:t>
            </w:r>
            <w:r w:rsidRPr="0065690F">
              <w:t xml:space="preserve"> KCCM 80 096 as a feed additive for all animal species to be classified in the additive category </w:t>
            </w:r>
            <w:r>
              <w:t>'</w:t>
            </w:r>
            <w:r w:rsidRPr="0065690F">
              <w:t xml:space="preserve">nutritional additives'. </w:t>
            </w:r>
          </w:p>
          <w:p w14:paraId="7C512678" w14:textId="4B3619F0" w:rsidR="00400467" w:rsidRPr="0065690F" w:rsidRDefault="00060310" w:rsidP="00441372">
            <w:pPr>
              <w:spacing w:after="120"/>
            </w:pPr>
            <w:r w:rsidRPr="0065690F">
              <w:t>The European Food Safety Authority (</w:t>
            </w:r>
            <w:r>
              <w:t>'</w:t>
            </w:r>
            <w:r w:rsidRPr="0065690F">
              <w:t>the Authority') concluded in its opinion of 12</w:t>
            </w:r>
            <w:r>
              <w:t> </w:t>
            </w:r>
            <w:r w:rsidRPr="0065690F">
              <w:t xml:space="preserve">November 2019(2) that, under the proposed conditions of use, L-methionine produced by </w:t>
            </w:r>
            <w:r w:rsidRPr="00060310">
              <w:rPr>
                <w:i/>
                <w:iCs/>
              </w:rPr>
              <w:t>Corynebacterium glutamicum</w:t>
            </w:r>
            <w:r w:rsidRPr="0065690F">
              <w:t xml:space="preserve"> KCCM 80 184 and </w:t>
            </w:r>
            <w:r w:rsidRPr="00060310">
              <w:rPr>
                <w:i/>
                <w:iCs/>
              </w:rPr>
              <w:t>Escherichia coli</w:t>
            </w:r>
            <w:r w:rsidRPr="0065690F">
              <w:t xml:space="preserve"> KCCM 80 096 does not have an adverse effect on animal health, human health or the environment. The Authority also concluded that L-methionine produced by </w:t>
            </w:r>
            <w:r w:rsidRPr="00060310">
              <w:rPr>
                <w:i/>
                <w:iCs/>
              </w:rPr>
              <w:t>Corynebacterium glutamicum</w:t>
            </w:r>
            <w:r w:rsidRPr="0065690F">
              <w:t xml:space="preserve"> KCCM 80 184 and </w:t>
            </w:r>
            <w:r w:rsidRPr="00060310">
              <w:rPr>
                <w:i/>
                <w:iCs/>
              </w:rPr>
              <w:t>Escherichia coli</w:t>
            </w:r>
            <w:r w:rsidRPr="0065690F">
              <w:t xml:space="preserve"> KCCM 80 096 is an effective source of methionine for all animal species and that in order to be as efficacious in ruminants as in non-ruminant species, the additive should be protected against degradation in the rumen.</w:t>
            </w:r>
            <w:bookmarkStart w:id="24" w:name="sps6a"/>
            <w:bookmarkEnd w:id="24"/>
          </w:p>
        </w:tc>
      </w:tr>
      <w:tr w:rsidR="00400467" w14:paraId="4729A8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669C2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41FEE" w14:textId="77777777" w:rsidR="00EA4725" w:rsidRPr="00441372" w:rsidRDefault="00060310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400467" w14:paraId="5D1F3E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09B27" w14:textId="77777777" w:rsidR="00EA4725" w:rsidRPr="00441372" w:rsidRDefault="000603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CF1B8" w14:textId="77777777" w:rsidR="00EA4725" w:rsidRPr="00441372" w:rsidRDefault="00060310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032215C9" w14:textId="77777777" w:rsidR="00EA4725" w:rsidRPr="00441372" w:rsidRDefault="0006031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54-2004.</w:t>
            </w:r>
            <w:bookmarkEnd w:id="40"/>
          </w:p>
          <w:p w14:paraId="4DAA6FC0" w14:textId="77777777" w:rsidR="00EA4725" w:rsidRPr="00441372" w:rsidRDefault="0006031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1E8DE748" w14:textId="77777777" w:rsidR="00EA4725" w:rsidRPr="00441372" w:rsidRDefault="0006031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44EE670F" w14:textId="77777777" w:rsidR="00EA4725" w:rsidRPr="00441372" w:rsidRDefault="0006031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08F4833E" w14:textId="77777777" w:rsidR="00EA4725" w:rsidRPr="00441372" w:rsidRDefault="00060310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275B9E5E" w14:textId="6387695F" w:rsidR="00EA4725" w:rsidRPr="00441372" w:rsidRDefault="0006031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proofErr w:type="gramStart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00D74283" w14:textId="77777777" w:rsidR="00EA4725" w:rsidRPr="00441372" w:rsidRDefault="00060310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400467" w14:paraId="30375D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24DF3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52849" w14:textId="0AA59411" w:rsidR="00EA4725" w:rsidRPr="00441372" w:rsidRDefault="00060310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b"/>
            <w:bookmarkEnd w:id="57"/>
            <w:r w:rsidRPr="0065690F">
              <w:t xml:space="preserve"> </w:t>
            </w:r>
          </w:p>
        </w:tc>
      </w:tr>
      <w:tr w:rsidR="00400467" w14:paraId="34BEE9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BB1D3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1C4D0" w14:textId="77777777" w:rsidR="00EA4725" w:rsidRPr="00441372" w:rsidRDefault="0006031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15 October 2020</w:t>
            </w:r>
            <w:bookmarkStart w:id="59" w:name="sps10a"/>
            <w:bookmarkEnd w:id="59"/>
          </w:p>
          <w:p w14:paraId="1CD8659D" w14:textId="77777777" w:rsidR="00EA4725" w:rsidRPr="00441372" w:rsidRDefault="0006031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16 October 2020</w:t>
            </w:r>
            <w:bookmarkStart w:id="61" w:name="sps10bisa"/>
            <w:bookmarkEnd w:id="61"/>
          </w:p>
        </w:tc>
      </w:tr>
      <w:tr w:rsidR="00400467" w14:paraId="6901C7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E951C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B1422" w14:textId="77777777" w:rsidR="00EA4725" w:rsidRPr="00441372" w:rsidRDefault="0006031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This Regulation shall enter into force on the twentieth day following that of its publication in the Official Journal of the European Union.</w:t>
            </w:r>
            <w:bookmarkStart w:id="65" w:name="sps11a"/>
            <w:bookmarkEnd w:id="65"/>
          </w:p>
          <w:p w14:paraId="7E5048B2" w14:textId="77777777" w:rsidR="00EA4725" w:rsidRPr="00441372" w:rsidRDefault="000603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00467" w:rsidRPr="00094FFF" w14:paraId="00FC2B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63129" w14:textId="77777777" w:rsidR="00EA4725" w:rsidRPr="00441372" w:rsidRDefault="000603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8A84A" w14:textId="77777777" w:rsidR="00EA4725" w:rsidRPr="00441372" w:rsidRDefault="0006031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0" w:name="sps12e"/>
            <w:bookmarkEnd w:id="70"/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</w:p>
          <w:p w14:paraId="564D1A24" w14:textId="77777777" w:rsidR="00EA4725" w:rsidRPr="00441372" w:rsidRDefault="0006031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F0A946" w14:textId="77777777" w:rsidR="00400467" w:rsidRPr="0065690F" w:rsidRDefault="00060310" w:rsidP="00441372">
            <w:r w:rsidRPr="0065690F">
              <w:t>European Commission</w:t>
            </w:r>
          </w:p>
          <w:p w14:paraId="399AC63C" w14:textId="77777777" w:rsidR="00400467" w:rsidRPr="0065690F" w:rsidRDefault="00060310" w:rsidP="00441372">
            <w:r w:rsidRPr="0065690F">
              <w:t>DG Health and Food Safety, Unit D2-Multilateral International Relations</w:t>
            </w:r>
          </w:p>
          <w:p w14:paraId="01B3C38B" w14:textId="77777777" w:rsidR="00400467" w:rsidRPr="00060310" w:rsidRDefault="00060310" w:rsidP="00441372">
            <w:pPr>
              <w:rPr>
                <w:lang w:val="fr-CH"/>
              </w:rPr>
            </w:pPr>
            <w:r w:rsidRPr="00060310">
              <w:rPr>
                <w:lang w:val="fr-CH"/>
              </w:rPr>
              <w:t>Rue Froissart 101</w:t>
            </w:r>
          </w:p>
          <w:p w14:paraId="68615381" w14:textId="77777777" w:rsidR="00400467" w:rsidRPr="00060310" w:rsidRDefault="00060310" w:rsidP="00441372">
            <w:pPr>
              <w:rPr>
                <w:lang w:val="fr-CH"/>
              </w:rPr>
            </w:pPr>
            <w:r w:rsidRPr="00060310">
              <w:rPr>
                <w:lang w:val="fr-CH"/>
              </w:rPr>
              <w:t>B-1049 Brussels</w:t>
            </w:r>
          </w:p>
          <w:p w14:paraId="78CD7BEA" w14:textId="77777777" w:rsidR="00400467" w:rsidRPr="00060310" w:rsidRDefault="00060310" w:rsidP="00441372">
            <w:pPr>
              <w:rPr>
                <w:lang w:val="fr-CH"/>
              </w:rPr>
            </w:pPr>
            <w:proofErr w:type="gramStart"/>
            <w:r w:rsidRPr="00060310">
              <w:rPr>
                <w:lang w:val="fr-CH"/>
              </w:rPr>
              <w:t>Tel:</w:t>
            </w:r>
            <w:proofErr w:type="gramEnd"/>
            <w:r w:rsidRPr="00060310">
              <w:rPr>
                <w:lang w:val="fr-CH"/>
              </w:rPr>
              <w:t xml:space="preserve"> +(322) 295 4263</w:t>
            </w:r>
          </w:p>
          <w:p w14:paraId="7E17C11B" w14:textId="77777777" w:rsidR="00400467" w:rsidRPr="00060310" w:rsidRDefault="00060310" w:rsidP="00441372">
            <w:pPr>
              <w:rPr>
                <w:lang w:val="fr-CH"/>
              </w:rPr>
            </w:pPr>
            <w:proofErr w:type="gramStart"/>
            <w:r w:rsidRPr="00060310">
              <w:rPr>
                <w:lang w:val="fr-CH"/>
              </w:rPr>
              <w:t>Fax:</w:t>
            </w:r>
            <w:proofErr w:type="gramEnd"/>
            <w:r w:rsidRPr="00060310">
              <w:rPr>
                <w:lang w:val="fr-CH"/>
              </w:rPr>
              <w:t xml:space="preserve"> +(322) 299 8090</w:t>
            </w:r>
          </w:p>
          <w:p w14:paraId="705827CF" w14:textId="12C7E368" w:rsidR="00400467" w:rsidRPr="00060310" w:rsidRDefault="00060310" w:rsidP="00441372">
            <w:pPr>
              <w:spacing w:after="120"/>
              <w:rPr>
                <w:lang w:val="fr-CH"/>
              </w:rPr>
            </w:pPr>
            <w:proofErr w:type="gramStart"/>
            <w:r w:rsidRPr="00060310">
              <w:rPr>
                <w:lang w:val="fr-CH"/>
              </w:rPr>
              <w:t>E-mail:</w:t>
            </w:r>
            <w:proofErr w:type="gramEnd"/>
            <w:r w:rsidRPr="00060310">
              <w:rPr>
                <w:lang w:val="fr-CH"/>
              </w:rPr>
              <w:t xml:space="preserve"> </w:t>
            </w:r>
            <w:hyperlink r:id="rId10" w:history="1">
              <w:r w:rsidRPr="00D16EEC">
                <w:rPr>
                  <w:rStyle w:val="Hyperlink"/>
                  <w:lang w:val="fr-CH"/>
                </w:rPr>
                <w:t>sps@ec.europa.eu</w:t>
              </w:r>
            </w:hyperlink>
            <w:bookmarkStart w:id="79" w:name="sps12d"/>
            <w:bookmarkEnd w:id="79"/>
            <w:r>
              <w:rPr>
                <w:lang w:val="fr-CH"/>
              </w:rPr>
              <w:t xml:space="preserve"> </w:t>
            </w:r>
          </w:p>
        </w:tc>
      </w:tr>
      <w:tr w:rsidR="00400467" w:rsidRPr="00094FFF" w14:paraId="57AA83B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52D38EC" w14:textId="77777777" w:rsidR="00EA4725" w:rsidRPr="00441372" w:rsidRDefault="0006031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2EDA72E" w14:textId="77777777" w:rsidR="00EA4725" w:rsidRPr="00441372" w:rsidRDefault="0006031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2334ECD" w14:textId="77777777" w:rsidR="00EA4725" w:rsidRPr="0065690F" w:rsidRDefault="000603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4562E610" w14:textId="77777777" w:rsidR="00EA4725" w:rsidRPr="0065690F" w:rsidRDefault="000603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7E20DA9C" w14:textId="77777777" w:rsidR="00EA4725" w:rsidRPr="00060310" w:rsidRDefault="00060310" w:rsidP="00F3021D">
            <w:pPr>
              <w:keepNext/>
              <w:keepLines/>
              <w:rPr>
                <w:bCs/>
                <w:lang w:val="fr-CH"/>
              </w:rPr>
            </w:pPr>
            <w:r w:rsidRPr="00060310">
              <w:rPr>
                <w:bCs/>
                <w:lang w:val="fr-CH"/>
              </w:rPr>
              <w:t>Rue Froissart 101</w:t>
            </w:r>
          </w:p>
          <w:p w14:paraId="4D6F9AF7" w14:textId="77777777" w:rsidR="00EA4725" w:rsidRPr="00060310" w:rsidRDefault="00060310" w:rsidP="00F3021D">
            <w:pPr>
              <w:keepNext/>
              <w:keepLines/>
              <w:rPr>
                <w:bCs/>
                <w:lang w:val="fr-CH"/>
              </w:rPr>
            </w:pPr>
            <w:r w:rsidRPr="00060310">
              <w:rPr>
                <w:bCs/>
                <w:lang w:val="fr-CH"/>
              </w:rPr>
              <w:t>B-1049 Brussels</w:t>
            </w:r>
          </w:p>
          <w:p w14:paraId="4D98DF27" w14:textId="77777777" w:rsidR="00EA4725" w:rsidRPr="00060310" w:rsidRDefault="00060310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60310">
              <w:rPr>
                <w:bCs/>
                <w:lang w:val="fr-CH"/>
              </w:rPr>
              <w:t>Tel:</w:t>
            </w:r>
            <w:proofErr w:type="gramEnd"/>
            <w:r w:rsidRPr="00060310">
              <w:rPr>
                <w:bCs/>
                <w:lang w:val="fr-CH"/>
              </w:rPr>
              <w:t xml:space="preserve"> +(322) 295 4263</w:t>
            </w:r>
          </w:p>
          <w:p w14:paraId="7CB5CACF" w14:textId="77777777" w:rsidR="00EA4725" w:rsidRPr="00060310" w:rsidRDefault="00060310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60310">
              <w:rPr>
                <w:bCs/>
                <w:lang w:val="fr-CH"/>
              </w:rPr>
              <w:t>Fax:</w:t>
            </w:r>
            <w:proofErr w:type="gramEnd"/>
            <w:r w:rsidRPr="00060310">
              <w:rPr>
                <w:bCs/>
                <w:lang w:val="fr-CH"/>
              </w:rPr>
              <w:t xml:space="preserve"> +(322) 299 8090</w:t>
            </w:r>
          </w:p>
          <w:p w14:paraId="653259C3" w14:textId="2E9C6554" w:rsidR="00EA4725" w:rsidRPr="00060310" w:rsidRDefault="00060310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060310">
              <w:rPr>
                <w:bCs/>
                <w:lang w:val="fr-CH"/>
              </w:rPr>
              <w:t>E-mail:</w:t>
            </w:r>
            <w:proofErr w:type="gramEnd"/>
            <w:r w:rsidRPr="00060310">
              <w:rPr>
                <w:bCs/>
                <w:lang w:val="fr-CH"/>
              </w:rPr>
              <w:t xml:space="preserve"> </w:t>
            </w:r>
            <w:hyperlink r:id="rId11" w:history="1">
              <w:r w:rsidRPr="00D16EEC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6" w:name="sps13c"/>
            <w:bookmarkEnd w:id="86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438B5F84" w14:textId="77777777" w:rsidR="007141CF" w:rsidRPr="00060310" w:rsidRDefault="007141CF" w:rsidP="00441372">
      <w:pPr>
        <w:rPr>
          <w:lang w:val="fr-CH"/>
        </w:rPr>
      </w:pPr>
    </w:p>
    <w:sectPr w:rsidR="007141CF" w:rsidRPr="00060310" w:rsidSect="000603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4202" w14:textId="77777777" w:rsidR="00090C94" w:rsidRDefault="00060310">
      <w:r>
        <w:separator/>
      </w:r>
    </w:p>
  </w:endnote>
  <w:endnote w:type="continuationSeparator" w:id="0">
    <w:p w14:paraId="0CE6813F" w14:textId="77777777" w:rsidR="00090C94" w:rsidRDefault="0006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A1EAC" w14:textId="2D07586E" w:rsidR="00EA4725" w:rsidRPr="00060310" w:rsidRDefault="00060310" w:rsidP="0006031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7BAA" w14:textId="05EAC7DB" w:rsidR="00EA4725" w:rsidRPr="00060310" w:rsidRDefault="00060310" w:rsidP="0006031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C421" w14:textId="77777777" w:rsidR="00C863EB" w:rsidRPr="00441372" w:rsidRDefault="0006031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C1D99" w14:textId="77777777" w:rsidR="00090C94" w:rsidRDefault="00060310">
      <w:r>
        <w:separator/>
      </w:r>
    </w:p>
  </w:footnote>
  <w:footnote w:type="continuationSeparator" w:id="0">
    <w:p w14:paraId="0DE499C3" w14:textId="77777777" w:rsidR="00090C94" w:rsidRDefault="0006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F436" w14:textId="77777777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0310">
      <w:t>G/SPS/N/EU/440</w:t>
    </w:r>
  </w:p>
  <w:p w14:paraId="0FD0A9D9" w14:textId="77777777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FB2A2E" w14:textId="28819F80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0310">
      <w:t xml:space="preserve">- </w:t>
    </w:r>
    <w:r w:rsidRPr="00060310">
      <w:fldChar w:fldCharType="begin"/>
    </w:r>
    <w:r w:rsidRPr="00060310">
      <w:instrText xml:space="preserve"> PAGE </w:instrText>
    </w:r>
    <w:r w:rsidRPr="00060310">
      <w:fldChar w:fldCharType="separate"/>
    </w:r>
    <w:r w:rsidRPr="00060310">
      <w:rPr>
        <w:noProof/>
      </w:rPr>
      <w:t>2</w:t>
    </w:r>
    <w:r w:rsidRPr="00060310">
      <w:fldChar w:fldCharType="end"/>
    </w:r>
    <w:r w:rsidRPr="00060310">
      <w:t xml:space="preserve"> -</w:t>
    </w:r>
  </w:p>
  <w:p w14:paraId="05DD56E7" w14:textId="7E2A39DF" w:rsidR="00EA4725" w:rsidRPr="00060310" w:rsidRDefault="00EA4725" w:rsidP="0006031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E47A" w14:textId="77777777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0310">
      <w:t>G/SPS/N/EU/440</w:t>
    </w:r>
  </w:p>
  <w:p w14:paraId="47936F86" w14:textId="77777777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30E58C" w14:textId="6ACFF914" w:rsidR="00060310" w:rsidRPr="00060310" w:rsidRDefault="00060310" w:rsidP="000603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0310">
      <w:t xml:space="preserve">- </w:t>
    </w:r>
    <w:r w:rsidRPr="00060310">
      <w:fldChar w:fldCharType="begin"/>
    </w:r>
    <w:r w:rsidRPr="00060310">
      <w:instrText xml:space="preserve"> PAGE </w:instrText>
    </w:r>
    <w:r w:rsidRPr="00060310">
      <w:fldChar w:fldCharType="separate"/>
    </w:r>
    <w:r w:rsidRPr="00060310">
      <w:rPr>
        <w:noProof/>
      </w:rPr>
      <w:t>2</w:t>
    </w:r>
    <w:r w:rsidRPr="00060310">
      <w:fldChar w:fldCharType="end"/>
    </w:r>
    <w:r w:rsidRPr="00060310">
      <w:t xml:space="preserve"> -</w:t>
    </w:r>
  </w:p>
  <w:p w14:paraId="0E844C71" w14:textId="0DD839DF" w:rsidR="00EA4725" w:rsidRPr="00060310" w:rsidRDefault="00EA4725" w:rsidP="000603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0467" w14:paraId="3E23FA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815E5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D9542" w14:textId="0FAF0366" w:rsidR="00ED54E0" w:rsidRPr="00EA4725" w:rsidRDefault="0006031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00467" w14:paraId="5367B95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57F95D" w14:textId="39AE95EB" w:rsidR="00ED54E0" w:rsidRPr="00EA4725" w:rsidRDefault="00C823A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96FEB8" wp14:editId="74F016F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06153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00467" w14:paraId="43FAE7D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3D1A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3CCEB6" w14:textId="77777777" w:rsidR="00060310" w:rsidRDefault="0006031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G/SPS/N/EU/440</w:t>
          </w:r>
        </w:p>
        <w:bookmarkEnd w:id="88"/>
        <w:p w14:paraId="062E9446" w14:textId="742EBE0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00467" w14:paraId="36C2C0D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E107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A260E" w14:textId="6D87B6AA" w:rsidR="00ED54E0" w:rsidRPr="00EA4725" w:rsidRDefault="003E39C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19 October 2020</w:t>
          </w:r>
        </w:p>
      </w:tc>
    </w:tr>
    <w:tr w:rsidR="00400467" w14:paraId="2ABED80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6D35E6" w14:textId="73F1156D" w:rsidR="00ED54E0" w:rsidRPr="00EA4725" w:rsidRDefault="0006031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E39C1">
            <w:rPr>
              <w:color w:val="FF0000"/>
              <w:szCs w:val="16"/>
            </w:rPr>
            <w:t>20-</w:t>
          </w:r>
          <w:r w:rsidR="00094FFF">
            <w:rPr>
              <w:color w:val="FF0000"/>
              <w:szCs w:val="16"/>
            </w:rPr>
            <w:t>7224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B99611" w14:textId="77777777" w:rsidR="00ED54E0" w:rsidRPr="00EA4725" w:rsidRDefault="0006031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00467" w14:paraId="5DA4AF4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7253D0" w14:textId="2C8B7AE2" w:rsidR="00ED54E0" w:rsidRPr="00EA4725" w:rsidRDefault="0006031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065983" w14:textId="514883E6" w:rsidR="00ED54E0" w:rsidRPr="00441372" w:rsidRDefault="0006031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1E656C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D6F6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60D0AC" w:tentative="1">
      <w:start w:val="1"/>
      <w:numFmt w:val="lowerLetter"/>
      <w:lvlText w:val="%2."/>
      <w:lvlJc w:val="left"/>
      <w:pPr>
        <w:ind w:left="1080" w:hanging="360"/>
      </w:pPr>
    </w:lvl>
    <w:lvl w:ilvl="2" w:tplc="CFC65538" w:tentative="1">
      <w:start w:val="1"/>
      <w:numFmt w:val="lowerRoman"/>
      <w:lvlText w:val="%3."/>
      <w:lvlJc w:val="right"/>
      <w:pPr>
        <w:ind w:left="1800" w:hanging="180"/>
      </w:pPr>
    </w:lvl>
    <w:lvl w:ilvl="3" w:tplc="DA1E56AA" w:tentative="1">
      <w:start w:val="1"/>
      <w:numFmt w:val="decimal"/>
      <w:lvlText w:val="%4."/>
      <w:lvlJc w:val="left"/>
      <w:pPr>
        <w:ind w:left="2520" w:hanging="360"/>
      </w:pPr>
    </w:lvl>
    <w:lvl w:ilvl="4" w:tplc="303021F4" w:tentative="1">
      <w:start w:val="1"/>
      <w:numFmt w:val="lowerLetter"/>
      <w:lvlText w:val="%5."/>
      <w:lvlJc w:val="left"/>
      <w:pPr>
        <w:ind w:left="3240" w:hanging="360"/>
      </w:pPr>
    </w:lvl>
    <w:lvl w:ilvl="5" w:tplc="D60AF7BE" w:tentative="1">
      <w:start w:val="1"/>
      <w:numFmt w:val="lowerRoman"/>
      <w:lvlText w:val="%6."/>
      <w:lvlJc w:val="right"/>
      <w:pPr>
        <w:ind w:left="3960" w:hanging="180"/>
      </w:pPr>
    </w:lvl>
    <w:lvl w:ilvl="6" w:tplc="BF72F584" w:tentative="1">
      <w:start w:val="1"/>
      <w:numFmt w:val="decimal"/>
      <w:lvlText w:val="%7."/>
      <w:lvlJc w:val="left"/>
      <w:pPr>
        <w:ind w:left="4680" w:hanging="360"/>
      </w:pPr>
    </w:lvl>
    <w:lvl w:ilvl="7" w:tplc="926CDEBE" w:tentative="1">
      <w:start w:val="1"/>
      <w:numFmt w:val="lowerLetter"/>
      <w:lvlText w:val="%8."/>
      <w:lvlJc w:val="left"/>
      <w:pPr>
        <w:ind w:left="5400" w:hanging="360"/>
      </w:pPr>
    </w:lvl>
    <w:lvl w:ilvl="8" w:tplc="B784D5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60310"/>
    <w:rsid w:val="00084B3C"/>
    <w:rsid w:val="00090C94"/>
    <w:rsid w:val="00092985"/>
    <w:rsid w:val="00094FFF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39C1"/>
    <w:rsid w:val="00400467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23AF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7E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6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212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21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21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737</Words>
  <Characters>4343</Characters>
  <Application>Microsoft Office Word</Application>
  <DocSecurity>0</DocSecurity>
  <Lines>101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2020-10-19T13:31:00Z</dcterms:created>
  <dcterms:modified xsi:type="dcterms:W3CDTF">2020-10-19T14:19:00Z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G/SPS/N/EU/440</vt:lpwstr>
  </property>
  <property fmtid="{D5CDD505-2E9C-101B-9397-08002B2CF9AE}" pid="3" name="TitusGUID">
    <vt:lpwstr>42fa1965-9913-4240-a7ef-2c28e4116249</vt:lpwstr>
  </property>
  <property fmtid="{D5CDD505-2E9C-101B-9397-08002B2CF9AE}" pid="4" name="WTOCLASSIFICATION">
    <vt:lpwstr>WTO OFFICIAL</vt:lpwstr>
  </property>
</Properties>
</file>