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7C853" w14:textId="77777777" w:rsidR="00EA4725" w:rsidRPr="00441372" w:rsidRDefault="00016B6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12F67" w14:paraId="69040D3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B8CE315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6F068AF" w14:textId="77777777" w:rsidR="00EA4725" w:rsidRPr="00441372" w:rsidRDefault="00016B6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Malaysia</w:t>
            </w:r>
            <w:bookmarkEnd w:id="1"/>
          </w:p>
          <w:p w14:paraId="6FECC30F" w14:textId="77777777" w:rsidR="00EA4725" w:rsidRPr="00441372" w:rsidRDefault="00016B6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12F67" w14:paraId="635015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BA6B5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762A5" w14:textId="77777777" w:rsidR="00EA4725" w:rsidRPr="00441372" w:rsidRDefault="00016B6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Quality Division, Ministry of Health Malaysia</w:t>
            </w:r>
            <w:bookmarkStart w:id="5" w:name="sps2a"/>
            <w:bookmarkEnd w:id="5"/>
          </w:p>
        </w:tc>
      </w:tr>
      <w:tr w:rsidR="00512F67" w14:paraId="4C939E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A4DC0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57AC4" w14:textId="77777777" w:rsidR="00EA4725" w:rsidRPr="00441372" w:rsidRDefault="00016B6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HS Codes: 0702 (tomatoes), 0709.30 (brinjal), 1006 (rice) and 0707 (cucumber)</w:t>
            </w:r>
            <w:bookmarkStart w:id="7" w:name="sps3a"/>
            <w:bookmarkEnd w:id="7"/>
          </w:p>
        </w:tc>
      </w:tr>
      <w:tr w:rsidR="00512F67" w14:paraId="7599E1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135F3" w14:textId="77777777" w:rsidR="00EA4725" w:rsidRPr="00441372" w:rsidRDefault="00016B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F7DD9" w14:textId="77777777" w:rsidR="00EA4725" w:rsidRPr="00441372" w:rsidRDefault="00016B6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A2BCE1D" w14:textId="77777777" w:rsidR="00EA4725" w:rsidRPr="00441372" w:rsidRDefault="00016B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D8F1808" w14:textId="77777777" w:rsidR="00EA4725" w:rsidRPr="00441372" w:rsidRDefault="00016B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12F67" w14:paraId="4211E2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6D7379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3BFCD" w14:textId="77777777" w:rsidR="00EA4725" w:rsidRPr="00441372" w:rsidRDefault="00016B6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Amendment to the Sixteenth Schedule of the Food Regulations 1985 [</w:t>
            </w:r>
            <w:r w:rsidRPr="0065690F">
              <w:rPr>
                <w:i/>
                <w:iCs/>
              </w:rPr>
              <w:t>P.U.(A) 437/1985</w:t>
            </w:r>
            <w:r w:rsidRPr="0065690F">
              <w:t>]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</w:tc>
      </w:tr>
      <w:tr w:rsidR="00512F67" w14:paraId="7AA4C8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C8F6B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6E17A" w14:textId="77777777" w:rsidR="00EA4725" w:rsidRPr="00441372" w:rsidRDefault="00016B63" w:rsidP="00CE342F">
            <w:pPr>
              <w:spacing w:before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To amend the Sixteenth Schedule of the Food Regulations 1985 [</w:t>
            </w:r>
            <w:r w:rsidRPr="0065690F">
              <w:rPr>
                <w:i/>
                <w:iCs/>
              </w:rPr>
              <w:t>P.U.(A) 437/1985</w:t>
            </w:r>
            <w:r w:rsidRPr="0065690F">
              <w:t>] as follows:</w:t>
            </w:r>
          </w:p>
          <w:p w14:paraId="7114C47B" w14:textId="00E81E47" w:rsidR="00512F67" w:rsidRPr="0065690F" w:rsidRDefault="00016B63" w:rsidP="00CE342F">
            <w:pPr>
              <w:numPr>
                <w:ilvl w:val="0"/>
                <w:numId w:val="16"/>
              </w:numPr>
              <w:ind w:left="358"/>
            </w:pPr>
            <w:r w:rsidRPr="0065690F">
              <w:t>The addition of three new pesticides (cymoxanil, florpyrauxifen-benzyl and flupyradifurone) and its maximum residue limits (MRLs);</w:t>
            </w:r>
          </w:p>
          <w:p w14:paraId="44C2A79B" w14:textId="7409E749" w:rsidR="00512F67" w:rsidRPr="0065690F" w:rsidRDefault="00016B63" w:rsidP="00CE342F">
            <w:pPr>
              <w:numPr>
                <w:ilvl w:val="0"/>
                <w:numId w:val="16"/>
              </w:numPr>
              <w:spacing w:after="120"/>
              <w:ind w:left="358"/>
            </w:pPr>
            <w:r w:rsidRPr="0065690F">
              <w:t>The addition of new MRLs to the existing pesticides (dinotefuran and lufenuron) for new commodities.</w:t>
            </w:r>
            <w:bookmarkStart w:id="22" w:name="sps6a"/>
            <w:bookmarkEnd w:id="22"/>
          </w:p>
        </w:tc>
      </w:tr>
      <w:tr w:rsidR="00512F67" w14:paraId="50D7FF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9ED6F6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952BD" w14:textId="77777777" w:rsidR="00EA4725" w:rsidRPr="00441372" w:rsidRDefault="00016B63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512F67" w14:paraId="7C3B4E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E6EC9" w14:textId="77777777" w:rsidR="00EA4725" w:rsidRPr="00441372" w:rsidRDefault="00016B6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CD05C" w14:textId="77777777" w:rsidR="00EA4725" w:rsidRPr="00441372" w:rsidRDefault="00016B63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56F2543A" w14:textId="77777777" w:rsidR="00EA4725" w:rsidRPr="00441372" w:rsidRDefault="00016B6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29962A2F" w14:textId="77777777" w:rsidR="00EA4725" w:rsidRPr="00441372" w:rsidRDefault="00016B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00DD233F" w14:textId="77777777" w:rsidR="00EA4725" w:rsidRPr="00441372" w:rsidRDefault="00016B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3E9DD704" w14:textId="77777777" w:rsidR="00EA4725" w:rsidRPr="00441372" w:rsidRDefault="00016B6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484E97F5" w14:textId="77777777" w:rsidR="00EA4725" w:rsidRPr="00441372" w:rsidRDefault="00016B63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0A287FB4" w14:textId="77777777" w:rsidR="00EA4725" w:rsidRPr="00441372" w:rsidRDefault="00016B6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4EB7CCDE" w14:textId="6029269B" w:rsidR="00EA4725" w:rsidRPr="00441372" w:rsidRDefault="00016B63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r w:rsidRPr="0065690F">
              <w:t>There is no Codex Standard for the proposed MRLs. The</w:t>
            </w:r>
            <w:r>
              <w:t> </w:t>
            </w:r>
            <w:r w:rsidRPr="0065690F">
              <w:t>proposed MRLs were based on residue trials carried out in Malaysia and by other countries.</w:t>
            </w:r>
            <w:bookmarkEnd w:id="53"/>
          </w:p>
        </w:tc>
      </w:tr>
      <w:tr w:rsidR="00512F67" w14:paraId="0AA88E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F1C8E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732E7" w14:textId="77777777" w:rsidR="00EA4725" w:rsidRPr="00441372" w:rsidRDefault="00016B63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512F67" w14:paraId="271DE9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5E6328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EFEF3" w14:textId="77777777" w:rsidR="00EA4725" w:rsidRPr="00441372" w:rsidRDefault="00016B63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8" w:name="sps10a"/>
            <w:bookmarkEnd w:id="58"/>
          </w:p>
          <w:p w14:paraId="51578F36" w14:textId="77777777" w:rsidR="00EA4725" w:rsidRPr="00441372" w:rsidRDefault="00016B63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bisa"/>
            <w:bookmarkEnd w:id="60"/>
          </w:p>
        </w:tc>
      </w:tr>
      <w:tr w:rsidR="00512F67" w14:paraId="2E62A0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E44FE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9ABF9" w14:textId="77777777" w:rsidR="00EA4725" w:rsidRPr="00441372" w:rsidRDefault="00016B63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bookmarkEnd w:id="64"/>
          </w:p>
          <w:p w14:paraId="26D75849" w14:textId="77777777" w:rsidR="00EA4725" w:rsidRPr="00441372" w:rsidRDefault="00016B6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512F67" w14:paraId="095F97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3CF8D" w14:textId="77777777" w:rsidR="00EA4725" w:rsidRPr="00441372" w:rsidRDefault="00016B6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E1C87" w14:textId="77777777" w:rsidR="00EA4725" w:rsidRPr="00441372" w:rsidRDefault="00016B63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2021</w:t>
            </w:r>
            <w:bookmarkEnd w:id="71"/>
          </w:p>
          <w:p w14:paraId="15094BC0" w14:textId="77777777" w:rsidR="00EA4725" w:rsidRPr="00441372" w:rsidRDefault="00016B63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0ABBD06" w14:textId="77777777" w:rsidR="00512F67" w:rsidRPr="0065690F" w:rsidRDefault="00016B63" w:rsidP="00441372">
            <w:r w:rsidRPr="0065690F">
              <w:t>Food Safety and Quality Division</w:t>
            </w:r>
          </w:p>
          <w:p w14:paraId="777F5276" w14:textId="77777777" w:rsidR="00512F67" w:rsidRPr="0065690F" w:rsidRDefault="00016B63" w:rsidP="00441372">
            <w:r w:rsidRPr="0065690F">
              <w:t>Ministry of Health Malaysia</w:t>
            </w:r>
          </w:p>
          <w:p w14:paraId="6A8B7D6A" w14:textId="77777777" w:rsidR="00512F67" w:rsidRPr="00CE342F" w:rsidRDefault="00016B63" w:rsidP="00441372">
            <w:pPr>
              <w:rPr>
                <w:lang w:val="es-ES"/>
              </w:rPr>
            </w:pPr>
            <w:r w:rsidRPr="00CE342F">
              <w:rPr>
                <w:lang w:val="es-ES"/>
              </w:rPr>
              <w:t>Level 4, Menara Prisma</w:t>
            </w:r>
          </w:p>
          <w:p w14:paraId="045731CA" w14:textId="77777777" w:rsidR="00512F67" w:rsidRPr="00CE342F" w:rsidRDefault="00016B63" w:rsidP="00441372">
            <w:pPr>
              <w:rPr>
                <w:lang w:val="es-ES"/>
              </w:rPr>
            </w:pPr>
            <w:r w:rsidRPr="00CE342F">
              <w:rPr>
                <w:lang w:val="es-ES"/>
              </w:rPr>
              <w:t>No.26, Jln. Persiaran Perdana, Precint 3</w:t>
            </w:r>
          </w:p>
          <w:p w14:paraId="201DC38A" w14:textId="77777777" w:rsidR="00512F67" w:rsidRPr="00CE342F" w:rsidRDefault="00016B63" w:rsidP="00441372">
            <w:pPr>
              <w:rPr>
                <w:lang w:val="es-ES"/>
              </w:rPr>
            </w:pPr>
            <w:r w:rsidRPr="00CE342F">
              <w:rPr>
                <w:lang w:val="es-ES"/>
              </w:rPr>
              <w:t>62675 F.T. Putrajaya, Malaysia</w:t>
            </w:r>
          </w:p>
          <w:p w14:paraId="30E33E9B" w14:textId="77777777" w:rsidR="00512F67" w:rsidRPr="0065690F" w:rsidRDefault="00016B63" w:rsidP="00441372">
            <w:r w:rsidRPr="0065690F">
              <w:t>Tel: +(603) 8885 0797</w:t>
            </w:r>
          </w:p>
          <w:p w14:paraId="18E58000" w14:textId="77777777" w:rsidR="00512F67" w:rsidRPr="0065690F" w:rsidRDefault="00016B63" w:rsidP="00441372">
            <w:r w:rsidRPr="0065690F">
              <w:t>Fax: +(603) 8885 0790</w:t>
            </w:r>
          </w:p>
          <w:p w14:paraId="376C429D" w14:textId="77777777" w:rsidR="00512F67" w:rsidRPr="0065690F" w:rsidRDefault="00016B63" w:rsidP="00441372">
            <w:r w:rsidRPr="0065690F">
              <w:t>E-mail: sps.fsqd@moh.gov.my</w:t>
            </w:r>
          </w:p>
          <w:p w14:paraId="4F4446DE" w14:textId="77777777" w:rsidR="00512F67" w:rsidRPr="0065690F" w:rsidRDefault="00016B63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http://fsq.moh.gov.my/</w:t>
              </w:r>
            </w:hyperlink>
            <w:bookmarkStart w:id="78" w:name="sps12d"/>
            <w:bookmarkEnd w:id="78"/>
          </w:p>
        </w:tc>
      </w:tr>
      <w:tr w:rsidR="00512F67" w14:paraId="4454EE6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46D5F1" w14:textId="77777777" w:rsidR="00EA4725" w:rsidRPr="00441372" w:rsidRDefault="00016B6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F8A5BD6" w14:textId="77777777" w:rsidR="00EA4725" w:rsidRPr="00441372" w:rsidRDefault="00016B6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39F2000D" w14:textId="77777777" w:rsidR="00EA4725" w:rsidRPr="0065690F" w:rsidRDefault="00016B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Quality Division</w:t>
            </w:r>
          </w:p>
          <w:p w14:paraId="13F8CE5D" w14:textId="77777777" w:rsidR="00EA4725" w:rsidRPr="0065690F" w:rsidRDefault="00016B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Malaysia</w:t>
            </w:r>
          </w:p>
          <w:p w14:paraId="4B117EE1" w14:textId="77777777" w:rsidR="00EA4725" w:rsidRPr="00CE342F" w:rsidRDefault="00016B63" w:rsidP="00F3021D">
            <w:pPr>
              <w:keepNext/>
              <w:keepLines/>
              <w:rPr>
                <w:bCs/>
                <w:lang w:val="es-ES"/>
              </w:rPr>
            </w:pPr>
            <w:r w:rsidRPr="00CE342F">
              <w:rPr>
                <w:bCs/>
                <w:lang w:val="es-ES"/>
              </w:rPr>
              <w:t>Level 4, Menara Prisma</w:t>
            </w:r>
          </w:p>
          <w:p w14:paraId="793D674F" w14:textId="77777777" w:rsidR="00EA4725" w:rsidRPr="00CE342F" w:rsidRDefault="00016B63" w:rsidP="00F3021D">
            <w:pPr>
              <w:keepNext/>
              <w:keepLines/>
              <w:rPr>
                <w:bCs/>
                <w:lang w:val="es-ES"/>
              </w:rPr>
            </w:pPr>
            <w:r w:rsidRPr="00CE342F">
              <w:rPr>
                <w:bCs/>
                <w:lang w:val="es-ES"/>
              </w:rPr>
              <w:t>No.26, Jln. Persiaran Perdana, Precint 3</w:t>
            </w:r>
          </w:p>
          <w:p w14:paraId="43B13F47" w14:textId="77777777" w:rsidR="00EA4725" w:rsidRPr="00CE342F" w:rsidRDefault="00016B63" w:rsidP="00F3021D">
            <w:pPr>
              <w:keepNext/>
              <w:keepLines/>
              <w:rPr>
                <w:bCs/>
                <w:lang w:val="es-ES"/>
              </w:rPr>
            </w:pPr>
            <w:r w:rsidRPr="00CE342F">
              <w:rPr>
                <w:bCs/>
                <w:lang w:val="es-ES"/>
              </w:rPr>
              <w:t>62675 F.T. Putrajaya, Malaysia</w:t>
            </w:r>
          </w:p>
          <w:p w14:paraId="01D5711F" w14:textId="77777777" w:rsidR="00EA4725" w:rsidRPr="0065690F" w:rsidRDefault="00016B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+(603) 8885 0797</w:t>
            </w:r>
          </w:p>
          <w:p w14:paraId="74615C12" w14:textId="77777777" w:rsidR="00EA4725" w:rsidRPr="0065690F" w:rsidRDefault="00016B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+(603) 8885 0790</w:t>
            </w:r>
          </w:p>
          <w:p w14:paraId="56160604" w14:textId="77777777" w:rsidR="00EA4725" w:rsidRPr="0065690F" w:rsidRDefault="00016B6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sps.fsqd@moh.gov.my</w:t>
            </w:r>
          </w:p>
          <w:p w14:paraId="25F1B261" w14:textId="77777777" w:rsidR="00EA4725" w:rsidRPr="0065690F" w:rsidRDefault="00016B6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http://fsq.moh.gov.my/</w:t>
              </w:r>
            </w:hyperlink>
            <w:bookmarkStart w:id="85" w:name="sps13c"/>
            <w:bookmarkEnd w:id="85"/>
          </w:p>
        </w:tc>
      </w:tr>
    </w:tbl>
    <w:p w14:paraId="094BDED6" w14:textId="77777777" w:rsidR="007141CF" w:rsidRPr="00441372" w:rsidRDefault="007141CF" w:rsidP="00441372"/>
    <w:sectPr w:rsidR="007141CF" w:rsidRPr="00441372" w:rsidSect="00CE34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9008" w14:textId="77777777" w:rsidR="00406720" w:rsidRDefault="00016B63">
      <w:r>
        <w:separator/>
      </w:r>
    </w:p>
  </w:endnote>
  <w:endnote w:type="continuationSeparator" w:id="0">
    <w:p w14:paraId="3619BAB1" w14:textId="77777777" w:rsidR="00406720" w:rsidRDefault="0001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BFDD9" w14:textId="789919B5" w:rsidR="00EA4725" w:rsidRPr="00CE342F" w:rsidRDefault="00CE342F" w:rsidP="00CE342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DECFC" w14:textId="68E8E3B0" w:rsidR="00EA4725" w:rsidRPr="00CE342F" w:rsidRDefault="00CE342F" w:rsidP="00CE342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E0835" w14:textId="77777777" w:rsidR="00C863EB" w:rsidRPr="00441372" w:rsidRDefault="00016B6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0684C" w14:textId="77777777" w:rsidR="00406720" w:rsidRDefault="00016B63">
      <w:r>
        <w:separator/>
      </w:r>
    </w:p>
  </w:footnote>
  <w:footnote w:type="continuationSeparator" w:id="0">
    <w:p w14:paraId="178EF21C" w14:textId="77777777" w:rsidR="00406720" w:rsidRDefault="0001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746B7" w14:textId="77777777" w:rsidR="00CE342F" w:rsidRPr="00CE342F" w:rsidRDefault="00CE342F" w:rsidP="00CE3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42F">
      <w:t>G/SPS/N/MYS/51</w:t>
    </w:r>
  </w:p>
  <w:p w14:paraId="6969C4E4" w14:textId="77777777" w:rsidR="00CE342F" w:rsidRPr="00CE342F" w:rsidRDefault="00CE342F" w:rsidP="00CE3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9B3B36" w14:textId="2610B12D" w:rsidR="00CE342F" w:rsidRPr="00CE342F" w:rsidRDefault="00CE342F" w:rsidP="00CE3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42F">
      <w:t xml:space="preserve">- </w:t>
    </w:r>
    <w:r w:rsidRPr="00CE342F">
      <w:fldChar w:fldCharType="begin"/>
    </w:r>
    <w:r w:rsidRPr="00CE342F">
      <w:instrText xml:space="preserve"> PAGE </w:instrText>
    </w:r>
    <w:r w:rsidRPr="00CE342F">
      <w:fldChar w:fldCharType="separate"/>
    </w:r>
    <w:r w:rsidRPr="00CE342F">
      <w:rPr>
        <w:noProof/>
      </w:rPr>
      <w:t>2</w:t>
    </w:r>
    <w:r w:rsidRPr="00CE342F">
      <w:fldChar w:fldCharType="end"/>
    </w:r>
    <w:r w:rsidRPr="00CE342F">
      <w:t xml:space="preserve"> -</w:t>
    </w:r>
  </w:p>
  <w:p w14:paraId="576AD712" w14:textId="4D18705B" w:rsidR="00EA4725" w:rsidRPr="00CE342F" w:rsidRDefault="00EA4725" w:rsidP="00CE342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52444" w14:textId="77777777" w:rsidR="00CE342F" w:rsidRPr="00CE342F" w:rsidRDefault="00CE342F" w:rsidP="00CE3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42F">
      <w:t>G/SPS/N/MYS/51</w:t>
    </w:r>
  </w:p>
  <w:p w14:paraId="31315862" w14:textId="77777777" w:rsidR="00CE342F" w:rsidRPr="00CE342F" w:rsidRDefault="00CE342F" w:rsidP="00CE3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13C0A6" w14:textId="7FAD2A01" w:rsidR="00CE342F" w:rsidRPr="00CE342F" w:rsidRDefault="00CE342F" w:rsidP="00CE342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342F">
      <w:t xml:space="preserve">- </w:t>
    </w:r>
    <w:r w:rsidRPr="00CE342F">
      <w:fldChar w:fldCharType="begin"/>
    </w:r>
    <w:r w:rsidRPr="00CE342F">
      <w:instrText xml:space="preserve"> PAGE </w:instrText>
    </w:r>
    <w:r w:rsidRPr="00CE342F">
      <w:fldChar w:fldCharType="separate"/>
    </w:r>
    <w:r w:rsidRPr="00CE342F">
      <w:rPr>
        <w:noProof/>
      </w:rPr>
      <w:t>2</w:t>
    </w:r>
    <w:r w:rsidRPr="00CE342F">
      <w:fldChar w:fldCharType="end"/>
    </w:r>
    <w:r w:rsidRPr="00CE342F">
      <w:t xml:space="preserve"> -</w:t>
    </w:r>
  </w:p>
  <w:p w14:paraId="07557E42" w14:textId="247C3BED" w:rsidR="00EA4725" w:rsidRPr="00CE342F" w:rsidRDefault="00EA4725" w:rsidP="00CE342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2F67" w14:paraId="1EEAC25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77328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DB1613" w14:textId="75675569" w:rsidR="00ED54E0" w:rsidRPr="00EA4725" w:rsidRDefault="00CE342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512F67" w14:paraId="430B92B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2EBC74" w14:textId="77777777" w:rsidR="00ED54E0" w:rsidRPr="00EA4725" w:rsidRDefault="00193DB6" w:rsidP="00422B6F">
          <w:pPr>
            <w:jc w:val="left"/>
          </w:pPr>
          <w:r>
            <w:rPr>
              <w:lang w:eastAsia="en-GB"/>
            </w:rPr>
            <w:pict w14:anchorId="6D670F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008C1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12F67" w14:paraId="7A488C3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095FF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9F0CB9" w14:textId="77777777" w:rsidR="00CE342F" w:rsidRDefault="00CE342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G/SPS/N/MYS/51</w:t>
          </w:r>
        </w:p>
        <w:bookmarkEnd w:id="87"/>
        <w:p w14:paraId="27E794EA" w14:textId="15DB92E5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12F67" w14:paraId="5754702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38884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FF0C5" w14:textId="77777777" w:rsidR="00ED54E0" w:rsidRPr="00EA4725" w:rsidRDefault="00016B63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11 August 2021</w:t>
          </w:r>
          <w:bookmarkStart w:id="89" w:name="bmkDate"/>
          <w:bookmarkEnd w:id="88"/>
          <w:bookmarkEnd w:id="89"/>
        </w:p>
      </w:tc>
    </w:tr>
    <w:tr w:rsidR="00512F67" w14:paraId="4E46A41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FB061" w14:textId="43552A89" w:rsidR="00ED54E0" w:rsidRPr="00EA4725" w:rsidRDefault="00016B63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4012D">
            <w:rPr>
              <w:color w:val="FF0000"/>
              <w:szCs w:val="16"/>
            </w:rPr>
            <w:t>21-</w:t>
          </w:r>
          <w:r w:rsidR="00193DB6">
            <w:rPr>
              <w:color w:val="FF0000"/>
              <w:szCs w:val="16"/>
            </w:rPr>
            <w:t>6182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FE7120" w14:textId="77777777" w:rsidR="00ED54E0" w:rsidRPr="00EA4725" w:rsidRDefault="00016B63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512F67" w14:paraId="4BD488F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1169BD" w14:textId="746B966E" w:rsidR="00ED54E0" w:rsidRPr="00EA4725" w:rsidRDefault="00CE342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121C4D" w14:textId="1975F67B" w:rsidR="00ED54E0" w:rsidRPr="00441372" w:rsidRDefault="00CE342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3985C0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F68A2"/>
    <w:multiLevelType w:val="hybridMultilevel"/>
    <w:tmpl w:val="B882E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278BC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226BA2" w:tentative="1">
      <w:start w:val="1"/>
      <w:numFmt w:val="lowerLetter"/>
      <w:lvlText w:val="%2."/>
      <w:lvlJc w:val="left"/>
      <w:pPr>
        <w:ind w:left="1080" w:hanging="360"/>
      </w:pPr>
    </w:lvl>
    <w:lvl w:ilvl="2" w:tplc="9070B7C8" w:tentative="1">
      <w:start w:val="1"/>
      <w:numFmt w:val="lowerRoman"/>
      <w:lvlText w:val="%3."/>
      <w:lvlJc w:val="right"/>
      <w:pPr>
        <w:ind w:left="1800" w:hanging="180"/>
      </w:pPr>
    </w:lvl>
    <w:lvl w:ilvl="3" w:tplc="E466A138" w:tentative="1">
      <w:start w:val="1"/>
      <w:numFmt w:val="decimal"/>
      <w:lvlText w:val="%4."/>
      <w:lvlJc w:val="left"/>
      <w:pPr>
        <w:ind w:left="2520" w:hanging="360"/>
      </w:pPr>
    </w:lvl>
    <w:lvl w:ilvl="4" w:tplc="66EA92E6" w:tentative="1">
      <w:start w:val="1"/>
      <w:numFmt w:val="lowerLetter"/>
      <w:lvlText w:val="%5."/>
      <w:lvlJc w:val="left"/>
      <w:pPr>
        <w:ind w:left="3240" w:hanging="360"/>
      </w:pPr>
    </w:lvl>
    <w:lvl w:ilvl="5" w:tplc="22F0CE70" w:tentative="1">
      <w:start w:val="1"/>
      <w:numFmt w:val="lowerRoman"/>
      <w:lvlText w:val="%6."/>
      <w:lvlJc w:val="right"/>
      <w:pPr>
        <w:ind w:left="3960" w:hanging="180"/>
      </w:pPr>
    </w:lvl>
    <w:lvl w:ilvl="6" w:tplc="3FC60D48" w:tentative="1">
      <w:start w:val="1"/>
      <w:numFmt w:val="decimal"/>
      <w:lvlText w:val="%7."/>
      <w:lvlJc w:val="left"/>
      <w:pPr>
        <w:ind w:left="4680" w:hanging="360"/>
      </w:pPr>
    </w:lvl>
    <w:lvl w:ilvl="7" w:tplc="EF8A2B3A" w:tentative="1">
      <w:start w:val="1"/>
      <w:numFmt w:val="lowerLetter"/>
      <w:lvlText w:val="%8."/>
      <w:lvlJc w:val="left"/>
      <w:pPr>
        <w:ind w:left="5400" w:hanging="360"/>
      </w:pPr>
    </w:lvl>
    <w:lvl w:ilvl="8" w:tplc="D5CEB6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D5E20"/>
    <w:multiLevelType w:val="hybridMultilevel"/>
    <w:tmpl w:val="69381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6B63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3DB6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6720"/>
    <w:rsid w:val="00422B6F"/>
    <w:rsid w:val="00423377"/>
    <w:rsid w:val="00441372"/>
    <w:rsid w:val="00467032"/>
    <w:rsid w:val="0046754A"/>
    <w:rsid w:val="004B39D5"/>
    <w:rsid w:val="004E4B52"/>
    <w:rsid w:val="004F203A"/>
    <w:rsid w:val="00512F67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012D"/>
    <w:rsid w:val="00C43456"/>
    <w:rsid w:val="00C43F16"/>
    <w:rsid w:val="00C65C0C"/>
    <w:rsid w:val="00C808FC"/>
    <w:rsid w:val="00C863EB"/>
    <w:rsid w:val="00CD7D97"/>
    <w:rsid w:val="00CE342F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82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q.moh.gov.m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fsq.moh.gov.m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2021-08-11T14:16:00Z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8b0c241a-22e5-459b-84d0-2a47bcfcd85b</vt:lpwstr>
  </property>
  <property fmtid="{D5CDD505-2E9C-101B-9397-08002B2CF9AE}" pid="3" name="Symbol1">
    <vt:lpwstr>G/SPS/N/MYS/51</vt:lpwstr>
  </property>
  <property fmtid="{D5CDD505-2E9C-101B-9397-08002B2CF9AE}" pid="4" name="WTOCLASSIFICATION">
    <vt:lpwstr>WTO OFFICIAL</vt:lpwstr>
  </property>
</Properties>
</file>