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FDA" w:rsidRPr="00934B4C" w:rsidRDefault="0074062C" w:rsidP="00934B4C">
      <w:pPr>
        <w:pStyle w:val="Titre"/>
        <w:rPr>
          <w:caps w:val="0"/>
          <w:kern w:val="0"/>
        </w:rPr>
      </w:pPr>
      <w:r w:rsidRPr="00934B4C">
        <w:rPr>
          <w:caps w:val="0"/>
          <w:kern w:val="0"/>
        </w:rPr>
        <w:t>NOTIFICATION</w:t>
      </w:r>
    </w:p>
    <w:p w:rsidR="00AD0FDA" w:rsidRPr="00934B4C" w:rsidRDefault="0074062C" w:rsidP="00934B4C">
      <w:pPr>
        <w:pStyle w:val="Title3"/>
      </w:pPr>
      <w:r w:rsidRPr="00934B4C">
        <w:t>Addendum</w:t>
      </w:r>
    </w:p>
    <w:p w:rsidR="007141CF" w:rsidRPr="00934B4C" w:rsidRDefault="0074062C" w:rsidP="00934B4C">
      <w:pPr>
        <w:spacing w:after="120"/>
      </w:pPr>
      <w:r w:rsidRPr="00934B4C">
        <w:t xml:space="preserve">The following communication, received on </w:t>
      </w:r>
      <w:bookmarkStart w:id="0" w:name="spsDateReception"/>
      <w:r w:rsidRPr="00934B4C">
        <w:t>23 July 2019</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New Zealand</w:t>
      </w:r>
      <w:bookmarkEnd w:id="3"/>
      <w:r w:rsidRPr="00934B4C">
        <w:t>.</w:t>
      </w:r>
    </w:p>
    <w:p w:rsidR="00AD0FDA" w:rsidRPr="00934B4C" w:rsidRDefault="00AD0FDA" w:rsidP="00934B4C"/>
    <w:p w:rsidR="00AD0FDA" w:rsidRPr="00934B4C" w:rsidRDefault="0074062C" w:rsidP="00934B4C">
      <w:pPr>
        <w:jc w:val="center"/>
        <w:rPr>
          <w:b/>
        </w:rPr>
      </w:pPr>
      <w:r w:rsidRPr="00934B4C">
        <w:rPr>
          <w:b/>
        </w:rPr>
        <w:t>_______________</w:t>
      </w:r>
    </w:p>
    <w:p w:rsidR="00AD0FDA" w:rsidRPr="00934B4C" w:rsidRDefault="00AD0FDA" w:rsidP="00934B4C"/>
    <w:p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C00717" w:rsidTr="00D0271D">
        <w:tc>
          <w:tcPr>
            <w:tcW w:w="9242" w:type="dxa"/>
            <w:shd w:val="clear" w:color="auto" w:fill="auto"/>
          </w:tcPr>
          <w:p w:rsidR="00AD0FDA" w:rsidRPr="00934B4C" w:rsidRDefault="0074062C" w:rsidP="00934B4C">
            <w:pPr>
              <w:spacing w:after="240"/>
              <w:rPr>
                <w:u w:val="single"/>
              </w:rPr>
            </w:pPr>
            <w:r w:rsidRPr="00934B4C">
              <w:rPr>
                <w:u w:val="single"/>
              </w:rPr>
              <w:t>The Import Health Standard for Sea Containers from all countries</w:t>
            </w:r>
            <w:bookmarkStart w:id="4" w:name="spsTitle"/>
            <w:bookmarkEnd w:id="4"/>
          </w:p>
        </w:tc>
      </w:tr>
      <w:tr w:rsidR="00C00717" w:rsidTr="00D0271D">
        <w:tc>
          <w:tcPr>
            <w:tcW w:w="9242" w:type="dxa"/>
            <w:shd w:val="clear" w:color="auto" w:fill="auto"/>
          </w:tcPr>
          <w:p w:rsidR="00AD0FDA" w:rsidRPr="00934B4C" w:rsidRDefault="0074062C" w:rsidP="00934B4C">
            <w:pPr>
              <w:spacing w:after="240"/>
              <w:rPr>
                <w:u w:val="single"/>
              </w:rPr>
            </w:pPr>
            <w:r w:rsidRPr="00934B4C">
              <w:t>Adoption of the Import Health Standard for Sea Containers from all countries.</w:t>
            </w:r>
            <w:bookmarkStart w:id="5" w:name="spsMeasure"/>
            <w:bookmarkEnd w:id="5"/>
          </w:p>
        </w:tc>
      </w:tr>
      <w:tr w:rsidR="00C00717" w:rsidTr="00D0271D">
        <w:tc>
          <w:tcPr>
            <w:tcW w:w="9242" w:type="dxa"/>
            <w:shd w:val="clear" w:color="auto" w:fill="auto"/>
          </w:tcPr>
          <w:p w:rsidR="00AD0FDA" w:rsidRPr="00934B4C" w:rsidRDefault="0074062C" w:rsidP="00934B4C">
            <w:pPr>
              <w:spacing w:after="240"/>
              <w:rPr>
                <w:b/>
              </w:rPr>
            </w:pPr>
            <w:r w:rsidRPr="00934B4C">
              <w:rPr>
                <w:b/>
              </w:rPr>
              <w:t>This addendum concerns a:</w:t>
            </w:r>
          </w:p>
        </w:tc>
      </w:tr>
      <w:tr w:rsidR="00C00717" w:rsidTr="00D0271D">
        <w:tc>
          <w:tcPr>
            <w:tcW w:w="9242" w:type="dxa"/>
            <w:shd w:val="clear" w:color="auto" w:fill="auto"/>
          </w:tcPr>
          <w:p w:rsidR="00AD0FDA" w:rsidRPr="00934B4C" w:rsidRDefault="0074062C"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C00717" w:rsidTr="00D0271D">
        <w:tc>
          <w:tcPr>
            <w:tcW w:w="9242" w:type="dxa"/>
            <w:shd w:val="clear" w:color="auto" w:fill="auto"/>
          </w:tcPr>
          <w:p w:rsidR="00AD0FDA" w:rsidRPr="00934B4C" w:rsidRDefault="0074062C" w:rsidP="00934B4C">
            <w:pPr>
              <w:ind w:left="1440" w:hanging="873"/>
            </w:pPr>
            <w:r w:rsidRPr="00934B4C">
              <w:t>[ ]</w:t>
            </w:r>
            <w:bookmarkStart w:id="7" w:name="spsNotification"/>
            <w:bookmarkEnd w:id="7"/>
            <w:r w:rsidRPr="00934B4C">
              <w:tab/>
              <w:t>Notification of adoption, publication or entry into force of regulation</w:t>
            </w:r>
          </w:p>
        </w:tc>
      </w:tr>
      <w:tr w:rsidR="00C00717" w:rsidTr="00D0271D">
        <w:tc>
          <w:tcPr>
            <w:tcW w:w="9242" w:type="dxa"/>
            <w:shd w:val="clear" w:color="auto" w:fill="auto"/>
          </w:tcPr>
          <w:p w:rsidR="00AD0FDA" w:rsidRPr="00934B4C" w:rsidRDefault="0074062C" w:rsidP="00934B4C">
            <w:pPr>
              <w:ind w:left="1440" w:hanging="873"/>
            </w:pPr>
            <w:r w:rsidRPr="00934B4C">
              <w:t>[</w:t>
            </w:r>
            <w:bookmarkStart w:id="8" w:name="spsModificationContent"/>
            <w:r w:rsidRPr="00934B4C">
              <w:rPr>
                <w:b/>
              </w:rPr>
              <w:t>X</w:t>
            </w:r>
            <w:bookmarkEnd w:id="8"/>
            <w:r w:rsidRPr="00934B4C">
              <w:t>]</w:t>
            </w:r>
            <w:r w:rsidRPr="00934B4C">
              <w:tab/>
              <w:t>Modification of content and/or scope of previously notified draft regulation</w:t>
            </w:r>
          </w:p>
        </w:tc>
      </w:tr>
      <w:tr w:rsidR="00C00717" w:rsidTr="00D0271D">
        <w:tc>
          <w:tcPr>
            <w:tcW w:w="9242" w:type="dxa"/>
            <w:shd w:val="clear" w:color="auto" w:fill="auto"/>
          </w:tcPr>
          <w:p w:rsidR="00AD0FDA" w:rsidRPr="00934B4C" w:rsidRDefault="0074062C" w:rsidP="00934B4C">
            <w:pPr>
              <w:ind w:left="1440" w:hanging="873"/>
            </w:pPr>
            <w:r w:rsidRPr="00934B4C">
              <w:t>[ ]</w:t>
            </w:r>
            <w:bookmarkStart w:id="9" w:name="spsWithdraw"/>
            <w:bookmarkEnd w:id="9"/>
            <w:r w:rsidRPr="00934B4C">
              <w:tab/>
              <w:t>Withdrawal of proposed regulation</w:t>
            </w:r>
          </w:p>
        </w:tc>
      </w:tr>
      <w:tr w:rsidR="00C00717" w:rsidTr="00D0271D">
        <w:tc>
          <w:tcPr>
            <w:tcW w:w="9242" w:type="dxa"/>
            <w:shd w:val="clear" w:color="auto" w:fill="auto"/>
          </w:tcPr>
          <w:p w:rsidR="00AD0FDA" w:rsidRPr="00934B4C" w:rsidRDefault="0074062C" w:rsidP="00934B4C">
            <w:pPr>
              <w:ind w:left="1440" w:hanging="873"/>
            </w:pPr>
            <w:r w:rsidRPr="00934B4C">
              <w:t>[ ]</w:t>
            </w:r>
            <w:bookmarkStart w:id="10" w:name="spsModificationDate"/>
            <w:bookmarkEnd w:id="10"/>
            <w:r w:rsidRPr="00934B4C">
              <w:tab/>
              <w:t>Change in proposed date of adoption, publication or date of entry into force</w:t>
            </w:r>
          </w:p>
        </w:tc>
      </w:tr>
      <w:tr w:rsidR="00C00717" w:rsidTr="00D0271D">
        <w:tc>
          <w:tcPr>
            <w:tcW w:w="9242" w:type="dxa"/>
            <w:shd w:val="clear" w:color="auto" w:fill="auto"/>
          </w:tcPr>
          <w:p w:rsidR="00AD0FDA" w:rsidRPr="00934B4C" w:rsidRDefault="0074062C"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C00717" w:rsidTr="00D0271D">
        <w:tc>
          <w:tcPr>
            <w:tcW w:w="9242" w:type="dxa"/>
            <w:shd w:val="clear" w:color="auto" w:fill="auto"/>
          </w:tcPr>
          <w:p w:rsidR="00AD0FDA" w:rsidRPr="00934B4C" w:rsidRDefault="0074062C"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C00717" w:rsidTr="00D0271D">
        <w:tc>
          <w:tcPr>
            <w:tcW w:w="9242" w:type="dxa"/>
            <w:shd w:val="clear" w:color="auto" w:fill="auto"/>
          </w:tcPr>
          <w:p w:rsidR="00AD0FDA" w:rsidRPr="00934B4C" w:rsidRDefault="0074062C"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(dd/mm/yy)</w:t>
            </w:r>
            <w:r w:rsidRPr="00934B4C">
              <w:t xml:space="preserve">: </w:t>
            </w:r>
            <w:bookmarkStart w:id="15" w:name="spsDateComment"/>
            <w:r w:rsidRPr="00934B4C">
              <w:t>Not applicable</w:t>
            </w:r>
            <w:bookmarkEnd w:id="15"/>
          </w:p>
        </w:tc>
      </w:tr>
      <w:tr w:rsidR="00C00717" w:rsidTr="00D0271D">
        <w:tc>
          <w:tcPr>
            <w:tcW w:w="9242" w:type="dxa"/>
            <w:shd w:val="clear" w:color="auto" w:fill="auto"/>
          </w:tcPr>
          <w:p w:rsidR="00AD0FDA" w:rsidRPr="00934B4C" w:rsidRDefault="0074062C" w:rsidP="00934B4C">
            <w:pPr>
              <w:spacing w:after="24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C00717" w:rsidTr="00D0271D">
        <w:tc>
          <w:tcPr>
            <w:tcW w:w="9242" w:type="dxa"/>
            <w:shd w:val="clear" w:color="auto" w:fill="auto"/>
          </w:tcPr>
          <w:p w:rsidR="00AD0FDA" w:rsidRPr="00934B4C" w:rsidRDefault="0074062C" w:rsidP="00934B4C">
            <w:pPr>
              <w:spacing w:after="240"/>
            </w:pPr>
            <w:r w:rsidRPr="00934B4C">
              <w:t>Mrs Sally Jennings, Coordinator, SPS New Zealand, PO Box 2526, Wellington, New Zealand. Tel: +(64</w:t>
            </w:r>
            <w:r w:rsidR="001101D8">
              <w:t> </w:t>
            </w:r>
            <w:bookmarkStart w:id="18" w:name="_GoBack"/>
            <w:bookmarkEnd w:id="18"/>
            <w:r w:rsidRPr="00934B4C">
              <w:t>4) 894 0431; Fax: +(64 4) 894 0733; E-mail: sps@mpi.govt.nz</w:t>
            </w:r>
            <w:bookmarkStart w:id="19" w:name="spsCommentAddress"/>
            <w:bookmarkEnd w:id="19"/>
            <w:r w:rsidRPr="00934B4C">
              <w:t xml:space="preserve"> </w:t>
            </w:r>
          </w:p>
        </w:tc>
      </w:tr>
      <w:tr w:rsidR="00C00717" w:rsidTr="00D0271D">
        <w:tc>
          <w:tcPr>
            <w:tcW w:w="9242" w:type="dxa"/>
            <w:shd w:val="clear" w:color="auto" w:fill="auto"/>
          </w:tcPr>
          <w:p w:rsidR="00AD0FDA" w:rsidRPr="00934B4C" w:rsidRDefault="0074062C" w:rsidP="00934B4C">
            <w:pPr>
              <w:spacing w:after="240"/>
              <w:rPr>
                <w:b/>
              </w:rPr>
            </w:pPr>
            <w:r w:rsidRPr="00934B4C">
              <w:rPr>
                <w:b/>
              </w:rPr>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C00717" w:rsidTr="00D0271D">
        <w:tc>
          <w:tcPr>
            <w:tcW w:w="9242" w:type="dxa"/>
            <w:shd w:val="clear" w:color="auto" w:fill="auto"/>
          </w:tcPr>
          <w:p w:rsidR="00AD0FDA" w:rsidRPr="00934B4C" w:rsidRDefault="0074062C" w:rsidP="00934B4C">
            <w:pPr>
              <w:spacing w:after="240"/>
            </w:pPr>
            <w:r w:rsidRPr="00934B4C">
              <w:t>Mrs Sally Jennings, Coordinator, SPS New Zealand, PO Box 2526, Wellington, New Zealand. Tel: +(64</w:t>
            </w:r>
            <w:r w:rsidR="001101D8">
              <w:t> </w:t>
            </w:r>
            <w:r w:rsidRPr="00934B4C">
              <w:t>4) 894 0431; Fax: +(64 4) 894 0733; E-mail: sps@mpi.govt.nz</w:t>
            </w:r>
            <w:bookmarkStart w:id="22" w:name="spsTextSupplierAddress"/>
            <w:bookmarkEnd w:id="22"/>
            <w:r w:rsidRPr="00934B4C">
              <w:t xml:space="preserve"> </w:t>
            </w:r>
          </w:p>
        </w:tc>
      </w:tr>
    </w:tbl>
    <w:p w:rsidR="00AD0FDA" w:rsidRPr="00934B4C" w:rsidRDefault="0074062C" w:rsidP="00934B4C">
      <w:pPr>
        <w:jc w:val="center"/>
        <w:rPr>
          <w:b/>
        </w:rPr>
      </w:pPr>
      <w:r w:rsidRPr="00934B4C">
        <w:rPr>
          <w:b/>
        </w:rPr>
        <w:t>__________</w:t>
      </w:r>
    </w:p>
    <w:sectPr w:rsidR="00AD0FDA" w:rsidRPr="00934B4C" w:rsidSect="0074062C">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78A1" w:rsidRDefault="0074062C">
      <w:r>
        <w:separator/>
      </w:r>
    </w:p>
  </w:endnote>
  <w:endnote w:type="continuationSeparator" w:id="0">
    <w:p w:rsidR="006578A1" w:rsidRDefault="00740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74062C" w:rsidRDefault="0074062C" w:rsidP="0074062C">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74062C" w:rsidRDefault="0074062C" w:rsidP="0074062C">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BA8" w:rsidRPr="00934B4C" w:rsidRDefault="0074062C">
    <w:pPr>
      <w:pStyle w:val="Pieddepage"/>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78A1" w:rsidRDefault="0074062C">
      <w:r>
        <w:separator/>
      </w:r>
    </w:p>
  </w:footnote>
  <w:footnote w:type="continuationSeparator" w:id="0">
    <w:p w:rsidR="006578A1" w:rsidRDefault="00740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62C" w:rsidRPr="0074062C" w:rsidRDefault="0074062C" w:rsidP="0074062C">
    <w:pPr>
      <w:pStyle w:val="En-tte"/>
      <w:pBdr>
        <w:bottom w:val="single" w:sz="4" w:space="1" w:color="auto"/>
      </w:pBdr>
      <w:tabs>
        <w:tab w:val="clear" w:pos="4513"/>
        <w:tab w:val="clear" w:pos="9027"/>
      </w:tabs>
      <w:jc w:val="center"/>
    </w:pPr>
    <w:r w:rsidRPr="0074062C">
      <w:t>G/SPS/N/NZL/592/Add.1</w:t>
    </w:r>
  </w:p>
  <w:p w:rsidR="0074062C" w:rsidRPr="0074062C" w:rsidRDefault="0074062C" w:rsidP="0074062C">
    <w:pPr>
      <w:pStyle w:val="En-tte"/>
      <w:pBdr>
        <w:bottom w:val="single" w:sz="4" w:space="1" w:color="auto"/>
      </w:pBdr>
      <w:tabs>
        <w:tab w:val="clear" w:pos="4513"/>
        <w:tab w:val="clear" w:pos="9027"/>
      </w:tabs>
      <w:jc w:val="center"/>
    </w:pPr>
  </w:p>
  <w:p w:rsidR="0074062C" w:rsidRPr="0074062C" w:rsidRDefault="0074062C" w:rsidP="0074062C">
    <w:pPr>
      <w:pStyle w:val="En-tte"/>
      <w:pBdr>
        <w:bottom w:val="single" w:sz="4" w:space="1" w:color="auto"/>
      </w:pBdr>
      <w:tabs>
        <w:tab w:val="clear" w:pos="4513"/>
        <w:tab w:val="clear" w:pos="9027"/>
      </w:tabs>
      <w:jc w:val="center"/>
    </w:pPr>
    <w:r w:rsidRPr="0074062C">
      <w:t xml:space="preserve">- </w:t>
    </w:r>
    <w:r w:rsidRPr="0074062C">
      <w:fldChar w:fldCharType="begin"/>
    </w:r>
    <w:r w:rsidRPr="0074062C">
      <w:instrText xml:space="preserve"> PAGE </w:instrText>
    </w:r>
    <w:r w:rsidRPr="0074062C">
      <w:fldChar w:fldCharType="separate"/>
    </w:r>
    <w:r w:rsidRPr="0074062C">
      <w:rPr>
        <w:noProof/>
      </w:rPr>
      <w:t>1</w:t>
    </w:r>
    <w:r w:rsidRPr="0074062C">
      <w:fldChar w:fldCharType="end"/>
    </w:r>
    <w:r w:rsidRPr="0074062C">
      <w:t xml:space="preserve"> -</w:t>
    </w:r>
  </w:p>
  <w:p w:rsidR="00AD0FDA" w:rsidRPr="0074062C" w:rsidRDefault="00AD0FDA" w:rsidP="0074062C">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62C" w:rsidRPr="0074062C" w:rsidRDefault="0074062C" w:rsidP="0074062C">
    <w:pPr>
      <w:pStyle w:val="En-tte"/>
      <w:pBdr>
        <w:bottom w:val="single" w:sz="4" w:space="1" w:color="auto"/>
      </w:pBdr>
      <w:tabs>
        <w:tab w:val="clear" w:pos="4513"/>
        <w:tab w:val="clear" w:pos="9027"/>
      </w:tabs>
      <w:jc w:val="center"/>
    </w:pPr>
    <w:r w:rsidRPr="0074062C">
      <w:t>G/SPS/N/NZL/592/Add.1</w:t>
    </w:r>
  </w:p>
  <w:p w:rsidR="0074062C" w:rsidRPr="0074062C" w:rsidRDefault="0074062C" w:rsidP="0074062C">
    <w:pPr>
      <w:pStyle w:val="En-tte"/>
      <w:pBdr>
        <w:bottom w:val="single" w:sz="4" w:space="1" w:color="auto"/>
      </w:pBdr>
      <w:tabs>
        <w:tab w:val="clear" w:pos="4513"/>
        <w:tab w:val="clear" w:pos="9027"/>
      </w:tabs>
      <w:jc w:val="center"/>
    </w:pPr>
  </w:p>
  <w:p w:rsidR="0074062C" w:rsidRPr="0074062C" w:rsidRDefault="0074062C" w:rsidP="0074062C">
    <w:pPr>
      <w:pStyle w:val="En-tte"/>
      <w:pBdr>
        <w:bottom w:val="single" w:sz="4" w:space="1" w:color="auto"/>
      </w:pBdr>
      <w:tabs>
        <w:tab w:val="clear" w:pos="4513"/>
        <w:tab w:val="clear" w:pos="9027"/>
      </w:tabs>
      <w:jc w:val="center"/>
    </w:pPr>
    <w:r w:rsidRPr="0074062C">
      <w:t xml:space="preserve">- </w:t>
    </w:r>
    <w:r w:rsidRPr="0074062C">
      <w:fldChar w:fldCharType="begin"/>
    </w:r>
    <w:r w:rsidRPr="0074062C">
      <w:instrText xml:space="preserve"> PAGE </w:instrText>
    </w:r>
    <w:r w:rsidRPr="0074062C">
      <w:fldChar w:fldCharType="separate"/>
    </w:r>
    <w:r w:rsidRPr="0074062C">
      <w:rPr>
        <w:noProof/>
      </w:rPr>
      <w:t>1</w:t>
    </w:r>
    <w:r w:rsidRPr="0074062C">
      <w:fldChar w:fldCharType="end"/>
    </w:r>
    <w:r w:rsidRPr="0074062C">
      <w:t xml:space="preserve"> -</w:t>
    </w:r>
  </w:p>
  <w:p w:rsidR="00AD0FDA" w:rsidRPr="0074062C" w:rsidRDefault="00AD0FDA" w:rsidP="0074062C">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00717" w:rsidTr="00B13A58">
      <w:trPr>
        <w:trHeight w:val="240"/>
        <w:jc w:val="center"/>
      </w:trPr>
      <w:tc>
        <w:tcPr>
          <w:tcW w:w="3794" w:type="dxa"/>
          <w:shd w:val="clear" w:color="auto" w:fill="FFFFFF"/>
          <w:tcMar>
            <w:left w:w="108" w:type="dxa"/>
            <w:right w:w="108" w:type="dxa"/>
          </w:tcMar>
          <w:vAlign w:val="center"/>
        </w:tcPr>
        <w:p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rsidR="00ED54E0" w:rsidRPr="00AD0FDA" w:rsidRDefault="0074062C" w:rsidP="0081481D">
          <w:pPr>
            <w:jc w:val="right"/>
            <w:rPr>
              <w:b/>
              <w:color w:val="FF0000"/>
              <w:szCs w:val="16"/>
            </w:rPr>
          </w:pPr>
          <w:r>
            <w:rPr>
              <w:b/>
              <w:color w:val="FF0000"/>
              <w:szCs w:val="16"/>
            </w:rPr>
            <w:t xml:space="preserve"> </w:t>
          </w:r>
        </w:p>
      </w:tc>
    </w:tr>
    <w:bookmarkEnd w:id="23"/>
    <w:tr w:rsidR="00C00717" w:rsidTr="00B13A58">
      <w:trPr>
        <w:trHeight w:val="213"/>
        <w:jc w:val="center"/>
      </w:trPr>
      <w:tc>
        <w:tcPr>
          <w:tcW w:w="3794" w:type="dxa"/>
          <w:vMerge w:val="restart"/>
          <w:shd w:val="clear" w:color="auto" w:fill="FFFFFF"/>
          <w:tcMar>
            <w:left w:w="0" w:type="dxa"/>
            <w:right w:w="0" w:type="dxa"/>
          </w:tcMar>
        </w:tcPr>
        <w:p w:rsidR="00ED54E0" w:rsidRPr="00AD0FDA" w:rsidRDefault="0074062C" w:rsidP="0081481D">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00177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ED54E0" w:rsidP="0081481D">
          <w:pPr>
            <w:jc w:val="right"/>
            <w:rPr>
              <w:b/>
              <w:szCs w:val="16"/>
            </w:rPr>
          </w:pPr>
        </w:p>
      </w:tc>
    </w:tr>
    <w:tr w:rsidR="00C00717" w:rsidTr="00B13A58">
      <w:trPr>
        <w:trHeight w:val="868"/>
        <w:jc w:val="center"/>
      </w:trPr>
      <w:tc>
        <w:tcPr>
          <w:tcW w:w="3794" w:type="dxa"/>
          <w:vMerge/>
          <w:shd w:val="clear" w:color="auto" w:fill="FFFFFF"/>
          <w:tcMar>
            <w:left w:w="108" w:type="dxa"/>
            <w:right w:w="108" w:type="dxa"/>
          </w:tcMar>
        </w:tcPr>
        <w:p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rsidR="0074062C" w:rsidRDefault="0074062C" w:rsidP="0081481D">
          <w:pPr>
            <w:jc w:val="right"/>
            <w:rPr>
              <w:b/>
              <w:szCs w:val="16"/>
            </w:rPr>
          </w:pPr>
          <w:bookmarkStart w:id="24" w:name="bmkSymbols"/>
          <w:r>
            <w:rPr>
              <w:b/>
              <w:szCs w:val="16"/>
            </w:rPr>
            <w:t>G/SPS/N/NZL/592/Add.1</w:t>
          </w:r>
        </w:p>
        <w:bookmarkEnd w:id="24"/>
        <w:p w:rsidR="00AD0FDA" w:rsidRPr="00934B4C" w:rsidRDefault="00AD0FDA" w:rsidP="0081481D">
          <w:pPr>
            <w:jc w:val="right"/>
            <w:rPr>
              <w:b/>
              <w:szCs w:val="16"/>
            </w:rPr>
          </w:pPr>
        </w:p>
      </w:tc>
    </w:tr>
    <w:tr w:rsidR="00C00717" w:rsidTr="00B13A58">
      <w:trPr>
        <w:trHeight w:val="240"/>
        <w:jc w:val="center"/>
      </w:trPr>
      <w:tc>
        <w:tcPr>
          <w:tcW w:w="3794" w:type="dxa"/>
          <w:vMerge/>
          <w:shd w:val="clear" w:color="auto" w:fill="FFFFFF"/>
          <w:tcMar>
            <w:left w:w="108" w:type="dxa"/>
            <w:right w:w="108" w:type="dxa"/>
          </w:tcMar>
          <w:vAlign w:val="center"/>
        </w:tcPr>
        <w:p w:rsidR="00ED54E0" w:rsidRPr="00AD0FDA" w:rsidRDefault="00ED54E0" w:rsidP="0081481D"/>
      </w:tc>
      <w:tc>
        <w:tcPr>
          <w:tcW w:w="5448" w:type="dxa"/>
          <w:gridSpan w:val="2"/>
          <w:shd w:val="clear" w:color="auto" w:fill="FFFFFF"/>
          <w:tcMar>
            <w:left w:w="108" w:type="dxa"/>
            <w:right w:w="108" w:type="dxa"/>
          </w:tcMar>
          <w:vAlign w:val="center"/>
        </w:tcPr>
        <w:p w:rsidR="00ED54E0" w:rsidRPr="00AD0FDA" w:rsidRDefault="001101D8" w:rsidP="0081481D">
          <w:pPr>
            <w:jc w:val="right"/>
            <w:rPr>
              <w:szCs w:val="16"/>
            </w:rPr>
          </w:pPr>
          <w:bookmarkStart w:id="25" w:name="bmkDate"/>
          <w:bookmarkStart w:id="26" w:name="spsDateDistribution"/>
          <w:bookmarkEnd w:id="25"/>
          <w:bookmarkEnd w:id="26"/>
          <w:r>
            <w:rPr>
              <w:szCs w:val="16"/>
            </w:rPr>
            <w:t>23 July 2019</w:t>
          </w:r>
        </w:p>
      </w:tc>
    </w:tr>
    <w:tr w:rsidR="00C0071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74062C" w:rsidP="0081481D">
          <w:pPr>
            <w:jc w:val="left"/>
            <w:rPr>
              <w:b/>
            </w:rPr>
          </w:pPr>
          <w:bookmarkStart w:id="27" w:name="bmkSerial"/>
          <w:r w:rsidRPr="00934B4C">
            <w:rPr>
              <w:color w:val="FF0000"/>
              <w:szCs w:val="16"/>
            </w:rPr>
            <w:t>(</w:t>
          </w:r>
          <w:bookmarkStart w:id="28" w:name="spsSerialNumber"/>
          <w:bookmarkEnd w:id="28"/>
          <w:r w:rsidR="001101D8">
            <w:rPr>
              <w:color w:val="FF0000"/>
              <w:szCs w:val="16"/>
            </w:rPr>
            <w:t>19-4875</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rsidR="00ED54E0" w:rsidRPr="00AD0FDA" w:rsidRDefault="0074062C"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C0071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74062C"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rsidR="00ED54E0" w:rsidRPr="00934B4C" w:rsidRDefault="0074062C" w:rsidP="00F342EB">
          <w:pPr>
            <w:jc w:val="right"/>
            <w:rPr>
              <w:bCs/>
              <w:szCs w:val="18"/>
            </w:rPr>
          </w:pPr>
          <w:bookmarkStart w:id="31" w:name="bmkLanguage"/>
          <w:r>
            <w:rPr>
              <w:bCs/>
              <w:szCs w:val="18"/>
            </w:rPr>
            <w:t>Original: English</w:t>
          </w:r>
          <w:bookmarkEnd w:id="31"/>
        </w:p>
      </w:tc>
    </w:tr>
  </w:tbl>
  <w:p w:rsidR="00ED54E0" w:rsidRPr="00934B4C"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E32D1A0">
      <w:start w:val="1"/>
      <w:numFmt w:val="decimal"/>
      <w:pStyle w:val="SummaryText"/>
      <w:lvlText w:val="%1."/>
      <w:lvlJc w:val="left"/>
      <w:pPr>
        <w:ind w:left="360" w:hanging="360"/>
      </w:pPr>
    </w:lvl>
    <w:lvl w:ilvl="1" w:tplc="A73E7404" w:tentative="1">
      <w:start w:val="1"/>
      <w:numFmt w:val="lowerLetter"/>
      <w:lvlText w:val="%2."/>
      <w:lvlJc w:val="left"/>
      <w:pPr>
        <w:ind w:left="1080" w:hanging="360"/>
      </w:pPr>
    </w:lvl>
    <w:lvl w:ilvl="2" w:tplc="4DC63BBE" w:tentative="1">
      <w:start w:val="1"/>
      <w:numFmt w:val="lowerRoman"/>
      <w:lvlText w:val="%3."/>
      <w:lvlJc w:val="right"/>
      <w:pPr>
        <w:ind w:left="1800" w:hanging="180"/>
      </w:pPr>
    </w:lvl>
    <w:lvl w:ilvl="3" w:tplc="6C3E1D40" w:tentative="1">
      <w:start w:val="1"/>
      <w:numFmt w:val="decimal"/>
      <w:lvlText w:val="%4."/>
      <w:lvlJc w:val="left"/>
      <w:pPr>
        <w:ind w:left="2520" w:hanging="360"/>
      </w:pPr>
    </w:lvl>
    <w:lvl w:ilvl="4" w:tplc="70340AD8" w:tentative="1">
      <w:start w:val="1"/>
      <w:numFmt w:val="lowerLetter"/>
      <w:lvlText w:val="%5."/>
      <w:lvlJc w:val="left"/>
      <w:pPr>
        <w:ind w:left="3240" w:hanging="360"/>
      </w:pPr>
    </w:lvl>
    <w:lvl w:ilvl="5" w:tplc="41EEB21E" w:tentative="1">
      <w:start w:val="1"/>
      <w:numFmt w:val="lowerRoman"/>
      <w:lvlText w:val="%6."/>
      <w:lvlJc w:val="right"/>
      <w:pPr>
        <w:ind w:left="3960" w:hanging="180"/>
      </w:pPr>
    </w:lvl>
    <w:lvl w:ilvl="6" w:tplc="CEE0EFFC" w:tentative="1">
      <w:start w:val="1"/>
      <w:numFmt w:val="decimal"/>
      <w:lvlText w:val="%7."/>
      <w:lvlJc w:val="left"/>
      <w:pPr>
        <w:ind w:left="4680" w:hanging="360"/>
      </w:pPr>
    </w:lvl>
    <w:lvl w:ilvl="7" w:tplc="5CC8CB62" w:tentative="1">
      <w:start w:val="1"/>
      <w:numFmt w:val="lowerLetter"/>
      <w:lvlText w:val="%8."/>
      <w:lvlJc w:val="left"/>
      <w:pPr>
        <w:ind w:left="5400" w:hanging="360"/>
      </w:pPr>
    </w:lvl>
    <w:lvl w:ilvl="8" w:tplc="2B7CB5C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0000"/>
  <w:defaultTabStop w:val="567"/>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01D8"/>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467032"/>
    <w:rsid w:val="0046754A"/>
    <w:rsid w:val="004F203A"/>
    <w:rsid w:val="005336B8"/>
    <w:rsid w:val="00547B5F"/>
    <w:rsid w:val="005B04B9"/>
    <w:rsid w:val="005B68C7"/>
    <w:rsid w:val="005B7054"/>
    <w:rsid w:val="005D5981"/>
    <w:rsid w:val="005F06C2"/>
    <w:rsid w:val="005F30CB"/>
    <w:rsid w:val="00612644"/>
    <w:rsid w:val="006578A1"/>
    <w:rsid w:val="00674CCD"/>
    <w:rsid w:val="006A6185"/>
    <w:rsid w:val="006C34E8"/>
    <w:rsid w:val="006F5826"/>
    <w:rsid w:val="00700181"/>
    <w:rsid w:val="007141CF"/>
    <w:rsid w:val="0074062C"/>
    <w:rsid w:val="00745146"/>
    <w:rsid w:val="007577E3"/>
    <w:rsid w:val="00760831"/>
    <w:rsid w:val="00760DB3"/>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00717"/>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F6D3F"/>
  <w15:docId w15:val="{79CC594C-0B14-47F9-AA9D-01A36DBC4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Accentuation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styleId="Titredenote">
    <w:name w:val="Note Heading"/>
    <w:basedOn w:val="Normal"/>
    <w:next w:val="Normal"/>
    <w:link w:val="TitredenoteCar"/>
    <w:uiPriority w:val="99"/>
    <w:semiHidden/>
    <w:unhideWhenUsed/>
    <w:rsid w:val="00934B4C"/>
  </w:style>
  <w:style w:type="character" w:customStyle="1" w:styleId="TitredenoteCar">
    <w:name w:val="Titre de note Car"/>
    <w:link w:val="Titredenote"/>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Accentuationlgre">
    <w:name w:val="Subtle Emphasis"/>
    <w:uiPriority w:val="99"/>
    <w:semiHidden/>
    <w:qFormat/>
    <w:rsid w:val="00934B4C"/>
    <w:rPr>
      <w:i/>
      <w:iCs/>
      <w:color w:val="808080"/>
      <w:lang w:val="en-GB"/>
    </w:rPr>
  </w:style>
  <w:style w:type="character" w:styleId="Rfrencelgr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Laverriere, Chantal</cp:lastModifiedBy>
  <cp:revision>3</cp:revision>
  <dcterms:created xsi:type="dcterms:W3CDTF">2019-07-23T08:17:00Z</dcterms:created>
  <dcterms:modified xsi:type="dcterms:W3CDTF">2019-07-23T09:36:00Z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G/SPS/N/NZL/592/Add.1</vt:lpwstr>
  </property>
</Properties>
</file>