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6419B7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543A73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6419B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6419B7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New Zealand</w:t>
            </w:r>
            <w:bookmarkEnd w:id="1"/>
          </w:p>
          <w:p w:rsidR="00EA4725" w:rsidRPr="00441372" w:rsidRDefault="006419B7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543A7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419B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419B7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Ministry for Primary Industries</w:t>
            </w:r>
            <w:bookmarkStart w:id="5" w:name="sps2a"/>
            <w:bookmarkEnd w:id="5"/>
          </w:p>
        </w:tc>
      </w:tr>
      <w:tr w:rsidR="00543A7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419B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419B7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Shelf-stable pet foods containing animal products</w:t>
            </w:r>
            <w:bookmarkStart w:id="7" w:name="sps3a"/>
            <w:bookmarkEnd w:id="7"/>
          </w:p>
        </w:tc>
      </w:tr>
      <w:tr w:rsidR="00543A7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419B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419B7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6419B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6419B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543A7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419B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419B7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Import Health Standard for Shelf-stable </w:t>
            </w:r>
            <w:proofErr w:type="spellStart"/>
            <w:r w:rsidRPr="0065690F">
              <w:t>Petfoods</w:t>
            </w:r>
            <w:proofErr w:type="spellEnd"/>
            <w:r w:rsidRPr="0065690F">
              <w:t xml:space="preserve"> Containing Animal Products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13</w:t>
            </w:r>
            <w:bookmarkEnd w:id="20"/>
          </w:p>
          <w:p w:rsidR="00543A73" w:rsidRPr="006419B7" w:rsidRDefault="00285613" w:rsidP="00441372">
            <w:pPr>
              <w:spacing w:after="120"/>
            </w:pPr>
            <w:hyperlink r:id="rId7" w:tgtFrame="_blank" w:history="1">
              <w:r w:rsidR="006419B7" w:rsidRPr="006419B7">
                <w:rPr>
                  <w:color w:val="0000FF"/>
                  <w:u w:val="single"/>
                </w:rPr>
                <w:t>https://members.wto.org/crnattachments/2019/SPS/NZL/19_6956_01_e.pdf</w:t>
              </w:r>
            </w:hyperlink>
            <w:bookmarkStart w:id="21" w:name="sps5d"/>
            <w:bookmarkEnd w:id="21"/>
          </w:p>
        </w:tc>
      </w:tr>
      <w:tr w:rsidR="00543A7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419B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419B7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The IHS for Shelf-stable Pet foods Containing Animal Products (PETFODIC.ALL) has been amended, proposing pet food containing porcine ingredients is required to be retorted and officially certified as such.</w:t>
            </w:r>
            <w:bookmarkStart w:id="23" w:name="sps6a"/>
            <w:bookmarkEnd w:id="23"/>
          </w:p>
        </w:tc>
      </w:tr>
      <w:tr w:rsidR="00543A7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419B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419B7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 ]</w:t>
            </w:r>
            <w:bookmarkStart w:id="25" w:name="sps7a"/>
            <w:bookmarkEnd w:id="25"/>
            <w:r w:rsidRPr="00441372">
              <w:rPr>
                <w:b/>
              </w:rPr>
              <w:t>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543A7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419B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419B7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6419B7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:rsidR="00EA4725" w:rsidRPr="00441372" w:rsidRDefault="006419B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r w:rsidRPr="0065690F">
              <w:t>Terrestrial Animal Health Code</w:t>
            </w:r>
            <w:r w:rsidR="00B10002">
              <w:t>,</w:t>
            </w:r>
            <w:r w:rsidRPr="0065690F">
              <w:t xml:space="preserve"> </w:t>
            </w:r>
            <w:r w:rsidR="00B10002">
              <w:t>C</w:t>
            </w:r>
            <w:r w:rsidRPr="0065690F">
              <w:t>hapter 15.1</w:t>
            </w:r>
            <w:bookmarkEnd w:id="42"/>
          </w:p>
          <w:p w:rsidR="00EA4725" w:rsidRPr="00441372" w:rsidRDefault="006419B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:rsidR="00EA4725" w:rsidRPr="00441372" w:rsidRDefault="006419B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6419B7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6419B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6419B7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543A73" w:rsidRPr="0012075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120758" w:rsidRDefault="006419B7" w:rsidP="006419B7">
            <w:pPr>
              <w:keepNext/>
              <w:spacing w:before="120" w:after="120"/>
              <w:jc w:val="left"/>
            </w:pPr>
            <w:r w:rsidRPr="00120758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120758" w:rsidRDefault="006419B7" w:rsidP="006419B7">
            <w:pPr>
              <w:keepNext/>
              <w:spacing w:before="120"/>
            </w:pPr>
            <w:bookmarkStart w:id="55" w:name="X_SPS_Reg_9A"/>
            <w:r w:rsidRPr="00120758">
              <w:rPr>
                <w:b/>
              </w:rPr>
              <w:t>Other relevant documents and language(s) in which these are available</w:t>
            </w:r>
            <w:bookmarkEnd w:id="55"/>
            <w:r w:rsidRPr="00120758">
              <w:rPr>
                <w:b/>
              </w:rPr>
              <w:t>:</w:t>
            </w:r>
            <w:r w:rsidRPr="00120758">
              <w:t xml:space="preserve"> </w:t>
            </w:r>
            <w:bookmarkStart w:id="56" w:name="sps9a"/>
            <w:bookmarkStart w:id="57" w:name="sps9b"/>
            <w:bookmarkEnd w:id="56"/>
            <w:bookmarkEnd w:id="57"/>
            <w:r w:rsidRPr="00120758">
              <w:t xml:space="preserve">Risk Management Proposal for Shelf-stable </w:t>
            </w:r>
            <w:proofErr w:type="spellStart"/>
            <w:r w:rsidRPr="00120758">
              <w:t>Petfoods</w:t>
            </w:r>
            <w:proofErr w:type="spellEnd"/>
            <w:r w:rsidRPr="00120758">
              <w:t xml:space="preserve"> Containing Animal Products</w:t>
            </w:r>
          </w:p>
          <w:p w:rsidR="006419B7" w:rsidRPr="00120758" w:rsidRDefault="00285613" w:rsidP="006419B7">
            <w:pPr>
              <w:keepNext/>
              <w:spacing w:after="120"/>
            </w:pPr>
            <w:hyperlink r:id="rId8" w:tgtFrame="_blank" w:history="1">
              <w:r w:rsidR="006419B7" w:rsidRPr="00120758">
                <w:rPr>
                  <w:color w:val="0000FF"/>
                  <w:u w:val="single"/>
                </w:rPr>
                <w:t>https://members.wto.org/crnattachments/2019/SPS/NZL/19_6956_00_e.pdf</w:t>
              </w:r>
            </w:hyperlink>
            <w:r w:rsidR="006419B7" w:rsidRPr="00120758">
              <w:t xml:space="preserve"> (available in English)</w:t>
            </w:r>
          </w:p>
        </w:tc>
      </w:tr>
      <w:tr w:rsidR="00543A7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120758" w:rsidRDefault="006419B7" w:rsidP="00441372">
            <w:pPr>
              <w:spacing w:before="120" w:after="120"/>
              <w:jc w:val="left"/>
            </w:pPr>
            <w:r w:rsidRPr="00120758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120758" w:rsidRDefault="006419B7" w:rsidP="00441372">
            <w:pPr>
              <w:spacing w:before="120" w:after="120"/>
            </w:pPr>
            <w:bookmarkStart w:id="58" w:name="X_SPS_Reg_10A"/>
            <w:r w:rsidRPr="00120758">
              <w:rPr>
                <w:b/>
              </w:rPr>
              <w:t xml:space="preserve">Proposed date of adoption </w:t>
            </w:r>
            <w:r w:rsidRPr="00120758">
              <w:rPr>
                <w:b/>
                <w:i/>
              </w:rPr>
              <w:t>(dd/mm/</w:t>
            </w:r>
            <w:proofErr w:type="spellStart"/>
            <w:r w:rsidRPr="00120758">
              <w:rPr>
                <w:b/>
                <w:i/>
              </w:rPr>
              <w:t>yy</w:t>
            </w:r>
            <w:proofErr w:type="spellEnd"/>
            <w:r w:rsidRPr="00120758">
              <w:rPr>
                <w:b/>
                <w:i/>
              </w:rPr>
              <w:t>)</w:t>
            </w:r>
            <w:bookmarkEnd w:id="58"/>
            <w:r w:rsidRPr="00120758">
              <w:rPr>
                <w:b/>
              </w:rPr>
              <w:t>:</w:t>
            </w:r>
            <w:r w:rsidRPr="00120758">
              <w:t xml:space="preserve"> </w:t>
            </w:r>
            <w:bookmarkStart w:id="59" w:name="sps10a"/>
            <w:bookmarkEnd w:id="59"/>
            <w:r w:rsidRPr="00120758">
              <w:t>To be determined.</w:t>
            </w:r>
          </w:p>
          <w:p w:rsidR="00EA4725" w:rsidRPr="00441372" w:rsidRDefault="006419B7" w:rsidP="00441372">
            <w:pPr>
              <w:spacing w:after="120"/>
            </w:pPr>
            <w:bookmarkStart w:id="60" w:name="X_SPS_Reg_10B"/>
            <w:r w:rsidRPr="00120758">
              <w:rPr>
                <w:b/>
              </w:rPr>
              <w:t xml:space="preserve">Proposed date of publication </w:t>
            </w:r>
            <w:r w:rsidRPr="00120758">
              <w:rPr>
                <w:b/>
                <w:i/>
              </w:rPr>
              <w:t>(dd/mm/yy)</w:t>
            </w:r>
            <w:bookmarkEnd w:id="60"/>
            <w:r w:rsidRPr="00120758">
              <w:rPr>
                <w:b/>
              </w:rPr>
              <w:t>:</w:t>
            </w:r>
            <w:r w:rsidRPr="00120758">
              <w:t xml:space="preserve"> Immediately after the IHS is issued.</w:t>
            </w:r>
            <w:bookmarkStart w:id="61" w:name="sps10bisa"/>
            <w:bookmarkEnd w:id="61"/>
          </w:p>
        </w:tc>
      </w:tr>
      <w:tr w:rsidR="00543A7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419B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419B7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Immediately after the IHS is issued.</w:t>
            </w:r>
            <w:bookmarkStart w:id="65" w:name="sps11a"/>
            <w:bookmarkEnd w:id="65"/>
          </w:p>
          <w:p w:rsidR="00EA4725" w:rsidRPr="00441372" w:rsidRDefault="006419B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6" w:name="sps11e"/>
            <w:bookmarkEnd w:id="66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543A7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419B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419B7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4 February 2020</w:t>
            </w:r>
            <w:bookmarkEnd w:id="72"/>
          </w:p>
          <w:p w:rsidR="00EA4725" w:rsidRPr="00441372" w:rsidRDefault="006419B7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543A73" w:rsidRPr="0065690F" w:rsidRDefault="006419B7" w:rsidP="00441372">
            <w:pPr>
              <w:spacing w:after="120"/>
            </w:pPr>
            <w:r w:rsidRPr="0065690F">
              <w:t>Mrs Sally Jennings, Coordinator, SPS New Zealand, PO Box 2526, Wellington, New Zealand. Tel: +(64 4) 894 0431; Fax: +(64 4) 894 0733; E-mail: sps@mpi.govt.nz</w:t>
            </w:r>
            <w:bookmarkStart w:id="79" w:name="sps12d"/>
            <w:bookmarkEnd w:id="79"/>
          </w:p>
        </w:tc>
      </w:tr>
      <w:tr w:rsidR="00543A73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6419B7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6419B7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6419B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Mrs Sally Jennings, Coordinator, SPS New Zealand, PO Box 2526, Wellington, New</w:t>
            </w:r>
            <w:r w:rsidR="005C5C77">
              <w:rPr>
                <w:bCs/>
              </w:rPr>
              <w:t> </w:t>
            </w:r>
            <w:r w:rsidRPr="0065690F">
              <w:rPr>
                <w:bCs/>
              </w:rPr>
              <w:t>Zealand. Tel: +(64 4) 894 0431; Fax: +(64 4) 894 0733; E-mail: sps@mpi.govt.nz</w:t>
            </w:r>
          </w:p>
          <w:p w:rsidR="00EA4725" w:rsidRPr="0065690F" w:rsidRDefault="006419B7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>Website: 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Start w:id="86" w:name="sps13c"/>
            <w:bookmarkEnd w:id="86"/>
          </w:p>
        </w:tc>
      </w:tr>
    </w:tbl>
    <w:p w:rsidR="007141CF" w:rsidRPr="00441372" w:rsidRDefault="007141CF" w:rsidP="00441372"/>
    <w:sectPr w:rsidR="007141CF" w:rsidRPr="00441372" w:rsidSect="00532F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174" w:rsidRDefault="006419B7">
      <w:r>
        <w:separator/>
      </w:r>
    </w:p>
  </w:endnote>
  <w:endnote w:type="continuationSeparator" w:id="0">
    <w:p w:rsidR="008F6174" w:rsidRDefault="0064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532F10" w:rsidRDefault="00532F10" w:rsidP="00532F10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532F10" w:rsidRDefault="00532F10" w:rsidP="00532F10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6419B7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174" w:rsidRDefault="006419B7">
      <w:r>
        <w:separator/>
      </w:r>
    </w:p>
  </w:footnote>
  <w:footnote w:type="continuationSeparator" w:id="0">
    <w:p w:rsidR="008F6174" w:rsidRDefault="00641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F10" w:rsidRPr="00532F10" w:rsidRDefault="00532F10" w:rsidP="00532F1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32F10">
      <w:t>G/SPS/N/NZL/609</w:t>
    </w:r>
  </w:p>
  <w:p w:rsidR="00532F10" w:rsidRPr="00532F10" w:rsidRDefault="00532F10" w:rsidP="00532F1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32F10" w:rsidRPr="00532F10" w:rsidRDefault="00532F10" w:rsidP="00532F1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32F10">
      <w:t xml:space="preserve">- </w:t>
    </w:r>
    <w:r w:rsidRPr="00532F10">
      <w:fldChar w:fldCharType="begin"/>
    </w:r>
    <w:r w:rsidRPr="00532F10">
      <w:instrText xml:space="preserve"> PAGE </w:instrText>
    </w:r>
    <w:r w:rsidRPr="00532F10">
      <w:fldChar w:fldCharType="separate"/>
    </w:r>
    <w:r w:rsidRPr="00532F10">
      <w:rPr>
        <w:noProof/>
      </w:rPr>
      <w:t>2</w:t>
    </w:r>
    <w:r w:rsidRPr="00532F10">
      <w:fldChar w:fldCharType="end"/>
    </w:r>
    <w:r w:rsidRPr="00532F10">
      <w:t xml:space="preserve"> -</w:t>
    </w:r>
  </w:p>
  <w:p w:rsidR="00EA4725" w:rsidRPr="00532F10" w:rsidRDefault="00EA4725" w:rsidP="00532F10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F10" w:rsidRPr="00532F10" w:rsidRDefault="00532F10" w:rsidP="00532F1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32F10">
      <w:t>G/SPS/N/NZL/609</w:t>
    </w:r>
  </w:p>
  <w:p w:rsidR="00532F10" w:rsidRPr="00532F10" w:rsidRDefault="00532F10" w:rsidP="00532F1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32F10" w:rsidRPr="00532F10" w:rsidRDefault="00532F10" w:rsidP="00532F1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32F10">
      <w:t xml:space="preserve">- </w:t>
    </w:r>
    <w:r w:rsidRPr="00532F10">
      <w:fldChar w:fldCharType="begin"/>
    </w:r>
    <w:r w:rsidRPr="00532F10">
      <w:instrText xml:space="preserve"> PAGE </w:instrText>
    </w:r>
    <w:r w:rsidRPr="00532F10">
      <w:fldChar w:fldCharType="separate"/>
    </w:r>
    <w:r w:rsidRPr="00532F10">
      <w:rPr>
        <w:noProof/>
      </w:rPr>
      <w:t>2</w:t>
    </w:r>
    <w:r w:rsidRPr="00532F10">
      <w:fldChar w:fldCharType="end"/>
    </w:r>
    <w:r w:rsidRPr="00532F10">
      <w:t xml:space="preserve"> -</w:t>
    </w:r>
  </w:p>
  <w:p w:rsidR="00EA4725" w:rsidRPr="00532F10" w:rsidRDefault="00EA4725" w:rsidP="00532F10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43A73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32F1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543A73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532F10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543A73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532F10" w:rsidRDefault="00532F10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G/SPS/N/NZL/609</w:t>
          </w:r>
        </w:p>
        <w:bookmarkEnd w:id="88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543A73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419B7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6 December 2019</w:t>
          </w:r>
          <w:bookmarkStart w:id="90" w:name="bmkDate"/>
          <w:bookmarkEnd w:id="89"/>
          <w:bookmarkEnd w:id="90"/>
        </w:p>
      </w:tc>
    </w:tr>
    <w:tr w:rsidR="00543A73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6419B7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5C5C77">
            <w:rPr>
              <w:color w:val="FF0000"/>
              <w:szCs w:val="16"/>
            </w:rPr>
            <w:t>19-</w:t>
          </w:r>
          <w:r w:rsidR="00285613">
            <w:rPr>
              <w:color w:val="FF0000"/>
              <w:szCs w:val="16"/>
            </w:rPr>
            <w:t>8394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6419B7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543A73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532F10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532F10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4942CD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F1A0E06" w:tentative="1">
      <w:start w:val="1"/>
      <w:numFmt w:val="lowerLetter"/>
      <w:lvlText w:val="%2."/>
      <w:lvlJc w:val="left"/>
      <w:pPr>
        <w:ind w:left="1080" w:hanging="360"/>
      </w:pPr>
    </w:lvl>
    <w:lvl w:ilvl="2" w:tplc="3A8C7C9C" w:tentative="1">
      <w:start w:val="1"/>
      <w:numFmt w:val="lowerRoman"/>
      <w:lvlText w:val="%3."/>
      <w:lvlJc w:val="right"/>
      <w:pPr>
        <w:ind w:left="1800" w:hanging="180"/>
      </w:pPr>
    </w:lvl>
    <w:lvl w:ilvl="3" w:tplc="FFD2A00A" w:tentative="1">
      <w:start w:val="1"/>
      <w:numFmt w:val="decimal"/>
      <w:lvlText w:val="%4."/>
      <w:lvlJc w:val="left"/>
      <w:pPr>
        <w:ind w:left="2520" w:hanging="360"/>
      </w:pPr>
    </w:lvl>
    <w:lvl w:ilvl="4" w:tplc="21A2AE8C" w:tentative="1">
      <w:start w:val="1"/>
      <w:numFmt w:val="lowerLetter"/>
      <w:lvlText w:val="%5."/>
      <w:lvlJc w:val="left"/>
      <w:pPr>
        <w:ind w:left="3240" w:hanging="360"/>
      </w:pPr>
    </w:lvl>
    <w:lvl w:ilvl="5" w:tplc="AADE7ADE" w:tentative="1">
      <w:start w:val="1"/>
      <w:numFmt w:val="lowerRoman"/>
      <w:lvlText w:val="%6."/>
      <w:lvlJc w:val="right"/>
      <w:pPr>
        <w:ind w:left="3960" w:hanging="180"/>
      </w:pPr>
    </w:lvl>
    <w:lvl w:ilvl="6" w:tplc="223A4EB0" w:tentative="1">
      <w:start w:val="1"/>
      <w:numFmt w:val="decimal"/>
      <w:lvlText w:val="%7."/>
      <w:lvlJc w:val="left"/>
      <w:pPr>
        <w:ind w:left="4680" w:hanging="360"/>
      </w:pPr>
    </w:lvl>
    <w:lvl w:ilvl="7" w:tplc="47A2A46E" w:tentative="1">
      <w:start w:val="1"/>
      <w:numFmt w:val="lowerLetter"/>
      <w:lvlText w:val="%8."/>
      <w:lvlJc w:val="left"/>
      <w:pPr>
        <w:ind w:left="5400" w:hanging="360"/>
      </w:pPr>
    </w:lvl>
    <w:lvl w:ilvl="8" w:tplc="7CCADFB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0758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85613"/>
    <w:rsid w:val="002A5664"/>
    <w:rsid w:val="002A67C2"/>
    <w:rsid w:val="002C0DFB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2F10"/>
    <w:rsid w:val="005336B8"/>
    <w:rsid w:val="00543A73"/>
    <w:rsid w:val="00547B5F"/>
    <w:rsid w:val="00565EBA"/>
    <w:rsid w:val="005B04B9"/>
    <w:rsid w:val="005B68C7"/>
    <w:rsid w:val="005B7054"/>
    <w:rsid w:val="005C04C1"/>
    <w:rsid w:val="005C5C77"/>
    <w:rsid w:val="005D5981"/>
    <w:rsid w:val="005E6F8D"/>
    <w:rsid w:val="005F30CB"/>
    <w:rsid w:val="00612644"/>
    <w:rsid w:val="006419B7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8F6174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10002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2330AD"/>
  <w15:docId w15:val="{000531C3-4A81-4EE7-93C2-01193682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9/SPS/NZL/19_6956_00_e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NZL/19_6956_01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pi.govt.nz/importing/overview/access-and-trade-into-new-zealand/world-trade-organization-notifications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553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24</cp:revision>
  <dcterms:created xsi:type="dcterms:W3CDTF">2019-12-05T11:35:00Z</dcterms:created>
  <dcterms:modified xsi:type="dcterms:W3CDTF">2019-12-06T08:24:00Z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G/SPS/N/NZL/609</vt:lpwstr>
  </property>
</Properties>
</file>