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711E6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221A7" w:rsidTr="00F3021D">
        <w:tc>
          <w:tcPr>
            <w:tcW w:w="707" w:type="dxa"/>
            <w:tcBorders>
              <w:bottom w:val="single" w:sz="6" w:space="0" w:color="auto"/>
            </w:tcBorders>
            <w:shd w:val="clear" w:color="auto" w:fill="auto"/>
          </w:tcPr>
          <w:p w:rsidR="00EA4725" w:rsidRPr="00441372" w:rsidRDefault="00711E6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711E6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711E6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4" w:name="X_SPS_Reg_2A"/>
            <w:r w:rsidRPr="00441372">
              <w:rPr>
                <w:b/>
              </w:rPr>
              <w:t>Agency responsible</w:t>
            </w:r>
            <w:bookmarkEnd w:id="4"/>
            <w:r w:rsidRPr="00441372">
              <w:rPr>
                <w:b/>
              </w:rPr>
              <w:t>:</w:t>
            </w:r>
            <w:r w:rsidRPr="0065690F">
              <w:t xml:space="preserve"> Ministry </w:t>
            </w:r>
            <w:r>
              <w:t>for</w:t>
            </w:r>
            <w:r w:rsidRPr="0065690F">
              <w:t xml:space="preserve"> Primary Industries</w:t>
            </w:r>
            <w:bookmarkStart w:id="5" w:name="sps2a"/>
            <w:bookmarkEnd w:id="5"/>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Skins and hides</w:t>
            </w:r>
            <w:bookmarkStart w:id="7" w:name="sps3a"/>
            <w:bookmarkEnd w:id="7"/>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711E6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711E6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15" w:name="X_SPS_Reg_5A"/>
            <w:r w:rsidRPr="00441372">
              <w:rPr>
                <w:b/>
              </w:rPr>
              <w:t>Title of the notified document</w:t>
            </w:r>
            <w:bookmarkEnd w:id="15"/>
            <w:r w:rsidRPr="00441372">
              <w:rPr>
                <w:b/>
              </w:rPr>
              <w:t>:</w:t>
            </w:r>
            <w:r w:rsidRPr="0065690F">
              <w:t xml:space="preserve"> Import Health Standard </w:t>
            </w:r>
            <w:r w:rsidRPr="0065690F">
              <w:rPr>
                <w:i/>
                <w:iCs/>
              </w:rPr>
              <w:t>Hides and Skins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w:t>
            </w:r>
            <w:bookmarkEnd w:id="20"/>
          </w:p>
          <w:p w:rsidR="00EA4725" w:rsidRPr="00441372" w:rsidRDefault="00434ECE" w:rsidP="00441372">
            <w:hyperlink r:id="rId7" w:tgtFrame="_blank" w:history="1">
              <w:r w:rsidR="00711E66" w:rsidRPr="00441372">
                <w:rPr>
                  <w:color w:val="0000FF"/>
                  <w:u w:val="single"/>
                </w:rPr>
                <w:t>https://members.wto.org/crnattachments/2020/SPS/NZL/20_5718_00_e.pdf</w:t>
              </w:r>
            </w:hyperlink>
          </w:p>
          <w:p w:rsidR="00E221A7" w:rsidRPr="00441372" w:rsidRDefault="00434ECE" w:rsidP="00441372">
            <w:hyperlink r:id="rId8" w:tgtFrame="_blank" w:history="1">
              <w:r w:rsidR="00711E66" w:rsidRPr="00441372">
                <w:rPr>
                  <w:color w:val="0000FF"/>
                  <w:u w:val="single"/>
                </w:rPr>
                <w:t>https://members.wto.org/crnattachments/2020/SPS/NZL/20_5718_01_e.pdf</w:t>
              </w:r>
            </w:hyperlink>
          </w:p>
          <w:p w:rsidR="00E221A7" w:rsidRPr="00441372" w:rsidRDefault="00434ECE" w:rsidP="00441372">
            <w:pPr>
              <w:spacing w:after="120"/>
            </w:pPr>
            <w:hyperlink r:id="rId9" w:tgtFrame="_blank" w:history="1">
              <w:r w:rsidR="00711E66" w:rsidRPr="00441372">
                <w:rPr>
                  <w:color w:val="0000FF"/>
                  <w:u w:val="single"/>
                </w:rPr>
                <w:t>https://members.wto.org/crnattachments/2020/SPS/NZL/20_5718_02_e.pdf</w:t>
              </w:r>
            </w:hyperlink>
            <w:bookmarkStart w:id="21" w:name="sps5d"/>
            <w:bookmarkEnd w:id="21"/>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22" w:name="X_SPS_Reg_6A"/>
            <w:r w:rsidRPr="00441372">
              <w:rPr>
                <w:b/>
              </w:rPr>
              <w:t>Description of content</w:t>
            </w:r>
            <w:bookmarkEnd w:id="22"/>
            <w:r w:rsidRPr="00441372">
              <w:rPr>
                <w:b/>
              </w:rPr>
              <w:t>:</w:t>
            </w:r>
            <w:r w:rsidRPr="0065690F">
              <w:t xml:space="preserve"> The Import Health Standard for Hides and Skins is being amended to include hides and skins from donkeys, and to align with the 2019 World Organisation for Animal Health (OIE) Terrestrial Animal Health Code recommendations for diseases relating to hides and skins.</w:t>
            </w:r>
          </w:p>
          <w:p w:rsidR="00E221A7" w:rsidRPr="0065690F" w:rsidRDefault="00711E66" w:rsidP="00441372">
            <w:pPr>
              <w:spacing w:after="120"/>
            </w:pPr>
            <w:r w:rsidRPr="0065690F">
              <w:t>Further information can be found in the Risk Management Proposal.</w:t>
            </w:r>
            <w:bookmarkStart w:id="23" w:name="sps6a"/>
            <w:bookmarkEnd w:id="23"/>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711E66"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711E66"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No: 8.1, 8.8, 14.9, 11.9,15.1 and 15.2.</w:t>
            </w:r>
            <w:bookmarkEnd w:id="42"/>
          </w:p>
          <w:p w:rsidR="00EA4725" w:rsidRPr="00441372" w:rsidRDefault="00711E66"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711E66"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711E6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711E66"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711E6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711E66" w:rsidRDefault="00711E66" w:rsidP="00441372">
            <w:pPr>
              <w:spacing w:before="120" w:after="120"/>
            </w:pPr>
            <w:bookmarkStart w:id="55" w:name="X_SPS_Reg_9A"/>
            <w:r w:rsidRPr="00441372">
              <w:rPr>
                <w:b/>
              </w:rPr>
              <w:t>Other relevant documents and language(s) in which these are available</w:t>
            </w:r>
            <w:bookmarkEnd w:id="55"/>
            <w:r w:rsidRPr="00441372">
              <w:rPr>
                <w:b/>
              </w:rPr>
              <w:t>:</w:t>
            </w:r>
          </w:p>
          <w:p w:rsidR="00EA4725" w:rsidRPr="00441372" w:rsidRDefault="00711E66" w:rsidP="00711E66">
            <w:pPr>
              <w:spacing w:before="120"/>
            </w:pPr>
            <w:r w:rsidRPr="0065690F">
              <w:t>Risk Management Proposal Hides and Skins</w:t>
            </w:r>
          </w:p>
          <w:p w:rsidR="00E221A7" w:rsidRPr="0065690F" w:rsidRDefault="00711E66" w:rsidP="00711E66">
            <w:pPr>
              <w:spacing w:after="120"/>
            </w:pPr>
            <w:r w:rsidRPr="0065690F">
              <w:t>Language(s): English </w:t>
            </w:r>
            <w:r>
              <w:t>-</w:t>
            </w:r>
            <w:r w:rsidRPr="0065690F">
              <w:t> Number of pages: 21</w:t>
            </w:r>
          </w:p>
          <w:p w:rsidR="00E221A7" w:rsidRPr="0065690F" w:rsidRDefault="00711E66" w:rsidP="00711E66">
            <w:pPr>
              <w:spacing w:before="120"/>
            </w:pPr>
            <w:r w:rsidRPr="0065690F">
              <w:t>Guidance Document Hides and Skins</w:t>
            </w:r>
          </w:p>
          <w:p w:rsidR="00E221A7" w:rsidRPr="0065690F" w:rsidRDefault="00711E66" w:rsidP="00711E66">
            <w:pPr>
              <w:spacing w:after="120"/>
            </w:pPr>
            <w:r w:rsidRPr="0065690F">
              <w:t>Language(s): English </w:t>
            </w:r>
            <w:r>
              <w:t>-</w:t>
            </w:r>
            <w:r w:rsidRPr="0065690F">
              <w:t> Number of pages:</w:t>
            </w:r>
            <w:r>
              <w:t xml:space="preserve"> </w:t>
            </w:r>
            <w:r w:rsidRPr="0065690F">
              <w:t>10</w:t>
            </w:r>
            <w:bookmarkStart w:id="56" w:name="sps9a"/>
            <w:bookmarkEnd w:id="56"/>
            <w:r w:rsidRPr="0065690F">
              <w:rPr>
                <w:bCs/>
              </w:rPr>
              <w:t xml:space="preserve"> (available in English)</w:t>
            </w:r>
            <w:bookmarkStart w:id="57" w:name="sps9b"/>
            <w:bookmarkEnd w:id="57"/>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bookmarkEnd w:id="59"/>
          </w:p>
          <w:p w:rsidR="00EA4725" w:rsidRPr="00441372" w:rsidRDefault="00711E6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bookmarkEnd w:id="61"/>
          </w:p>
        </w:tc>
      </w:tr>
      <w:tr w:rsidR="00E221A7"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rsidR="00EA4725" w:rsidRPr="00441372" w:rsidRDefault="00711E66"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221A7" w:rsidRPr="00711E66" w:rsidTr="00F3021D">
        <w:tc>
          <w:tcPr>
            <w:tcW w:w="707" w:type="dxa"/>
            <w:tcBorders>
              <w:top w:val="single" w:sz="6" w:space="0" w:color="auto"/>
              <w:bottom w:val="single" w:sz="6" w:space="0" w:color="auto"/>
            </w:tcBorders>
            <w:shd w:val="clear" w:color="auto" w:fill="auto"/>
          </w:tcPr>
          <w:p w:rsidR="00EA4725" w:rsidRPr="00441372" w:rsidRDefault="00711E6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711E66"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26 October 2020</w:t>
            </w:r>
            <w:bookmarkEnd w:id="72"/>
          </w:p>
          <w:p w:rsidR="00EA4725" w:rsidRPr="00441372" w:rsidRDefault="00711E66"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E221A7" w:rsidRPr="0065690F" w:rsidRDefault="00711E66" w:rsidP="00441372">
            <w:r w:rsidRPr="0065690F">
              <w:t>Mrs Sally Jennings, Coordinator, SPS New Zealand</w:t>
            </w:r>
          </w:p>
          <w:p w:rsidR="00E221A7" w:rsidRPr="0065690F" w:rsidRDefault="00711E66" w:rsidP="00441372">
            <w:r w:rsidRPr="0065690F">
              <w:t>PO Box 2526, Wellington, New Zealand</w:t>
            </w:r>
          </w:p>
          <w:p w:rsidR="00E221A7" w:rsidRPr="0065690F" w:rsidRDefault="00711E66" w:rsidP="00441372">
            <w:r w:rsidRPr="0065690F">
              <w:t>Tel: +(644) 894 0431</w:t>
            </w:r>
          </w:p>
          <w:p w:rsidR="00E221A7" w:rsidRPr="00711E66" w:rsidRDefault="00711E66" w:rsidP="00441372">
            <w:pPr>
              <w:rPr>
                <w:lang w:val="fr-CH"/>
              </w:rPr>
            </w:pPr>
            <w:r w:rsidRPr="00711E66">
              <w:rPr>
                <w:lang w:val="fr-CH"/>
              </w:rPr>
              <w:t>Fax: +(644) 894 0733</w:t>
            </w:r>
          </w:p>
          <w:p w:rsidR="00E221A7" w:rsidRPr="00711E66" w:rsidRDefault="00711E66" w:rsidP="00441372">
            <w:pPr>
              <w:spacing w:after="120"/>
              <w:rPr>
                <w:lang w:val="fr-CH"/>
              </w:rPr>
            </w:pPr>
            <w:r w:rsidRPr="00711E66">
              <w:rPr>
                <w:lang w:val="fr-CH"/>
              </w:rPr>
              <w:t xml:space="preserve">E-mail: </w:t>
            </w:r>
            <w:hyperlink r:id="rId10" w:history="1">
              <w:r w:rsidRPr="00B017D6">
                <w:rPr>
                  <w:rStyle w:val="Hyperlink"/>
                  <w:lang w:val="fr-CH"/>
                </w:rPr>
                <w:t>sps@mpi.govt.nz</w:t>
              </w:r>
            </w:hyperlink>
            <w:bookmarkStart w:id="79" w:name="sps12d"/>
            <w:bookmarkEnd w:id="79"/>
            <w:r>
              <w:rPr>
                <w:lang w:val="fr-CH"/>
              </w:rPr>
              <w:t xml:space="preserve"> </w:t>
            </w:r>
          </w:p>
        </w:tc>
      </w:tr>
      <w:tr w:rsidR="00E221A7" w:rsidRPr="00711E66" w:rsidTr="00F3021D">
        <w:tc>
          <w:tcPr>
            <w:tcW w:w="707" w:type="dxa"/>
            <w:tcBorders>
              <w:top w:val="single" w:sz="6" w:space="0" w:color="auto"/>
            </w:tcBorders>
            <w:shd w:val="clear" w:color="auto" w:fill="auto"/>
          </w:tcPr>
          <w:p w:rsidR="00EA4725" w:rsidRPr="00441372" w:rsidRDefault="00711E6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711E66"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711E66" w:rsidP="00F3021D">
            <w:pPr>
              <w:keepNext/>
              <w:keepLines/>
              <w:rPr>
                <w:bCs/>
              </w:rPr>
            </w:pPr>
            <w:r w:rsidRPr="0065690F">
              <w:rPr>
                <w:bCs/>
              </w:rPr>
              <w:t>Mrs Sally Jennings, Coordinator, SPS New Zealand</w:t>
            </w:r>
          </w:p>
          <w:p w:rsidR="00EA4725" w:rsidRPr="0065690F" w:rsidRDefault="00711E66" w:rsidP="00F3021D">
            <w:pPr>
              <w:keepNext/>
              <w:keepLines/>
              <w:rPr>
                <w:bCs/>
              </w:rPr>
            </w:pPr>
            <w:r w:rsidRPr="0065690F">
              <w:rPr>
                <w:bCs/>
              </w:rPr>
              <w:t>PO Box 2526, Wellington, New Zealand</w:t>
            </w:r>
          </w:p>
          <w:p w:rsidR="00EA4725" w:rsidRPr="0065690F" w:rsidRDefault="00711E66" w:rsidP="00F3021D">
            <w:pPr>
              <w:keepNext/>
              <w:keepLines/>
              <w:rPr>
                <w:bCs/>
              </w:rPr>
            </w:pPr>
            <w:r w:rsidRPr="0065690F">
              <w:rPr>
                <w:bCs/>
              </w:rPr>
              <w:t>Tel: +(644) 894 0431</w:t>
            </w:r>
          </w:p>
          <w:p w:rsidR="00EA4725" w:rsidRPr="00711E66" w:rsidRDefault="00711E66" w:rsidP="00F3021D">
            <w:pPr>
              <w:keepNext/>
              <w:keepLines/>
              <w:rPr>
                <w:bCs/>
                <w:lang w:val="fr-CH"/>
              </w:rPr>
            </w:pPr>
            <w:r w:rsidRPr="00711E66">
              <w:rPr>
                <w:bCs/>
                <w:lang w:val="fr-CH"/>
              </w:rPr>
              <w:t>Fax: +(644) 894 0733</w:t>
            </w:r>
          </w:p>
          <w:p w:rsidR="00EA4725" w:rsidRPr="00711E66" w:rsidRDefault="00711E66" w:rsidP="00F3021D">
            <w:pPr>
              <w:keepNext/>
              <w:keepLines/>
              <w:spacing w:after="120"/>
              <w:rPr>
                <w:bCs/>
                <w:lang w:val="fr-CH"/>
              </w:rPr>
            </w:pPr>
            <w:r w:rsidRPr="00711E66">
              <w:rPr>
                <w:bCs/>
                <w:lang w:val="fr-CH"/>
              </w:rPr>
              <w:t xml:space="preserve">E-mail: </w:t>
            </w:r>
            <w:hyperlink r:id="rId11" w:history="1">
              <w:r w:rsidRPr="00B017D6">
                <w:rPr>
                  <w:rStyle w:val="Hyperlink"/>
                  <w:bCs/>
                  <w:lang w:val="fr-CH"/>
                </w:rPr>
                <w:t>sps@mpi.govt.nz</w:t>
              </w:r>
            </w:hyperlink>
            <w:bookmarkStart w:id="86" w:name="sps13c"/>
            <w:bookmarkEnd w:id="86"/>
            <w:r>
              <w:rPr>
                <w:bCs/>
                <w:lang w:val="fr-CH"/>
              </w:rPr>
              <w:t xml:space="preserve"> </w:t>
            </w:r>
          </w:p>
        </w:tc>
      </w:tr>
    </w:tbl>
    <w:p w:rsidR="007141CF" w:rsidRPr="00711E66" w:rsidRDefault="007141CF" w:rsidP="00441372">
      <w:pPr>
        <w:rPr>
          <w:lang w:val="fr-CH"/>
        </w:rPr>
      </w:pPr>
    </w:p>
    <w:sectPr w:rsidR="007141CF" w:rsidRPr="00711E66" w:rsidSect="00711E6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AC4" w:rsidRDefault="00711E66">
      <w:r>
        <w:separator/>
      </w:r>
    </w:p>
  </w:endnote>
  <w:endnote w:type="continuationSeparator" w:id="0">
    <w:p w:rsidR="00BD5AC4" w:rsidRDefault="0071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11E66" w:rsidRDefault="00711E66" w:rsidP="00711E6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11E66" w:rsidRDefault="00711E66" w:rsidP="00711E6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711E6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AC4" w:rsidRDefault="00711E66">
      <w:r>
        <w:separator/>
      </w:r>
    </w:p>
  </w:footnote>
  <w:footnote w:type="continuationSeparator" w:id="0">
    <w:p w:rsidR="00BD5AC4" w:rsidRDefault="0071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E66" w:rsidRPr="00711E66" w:rsidRDefault="00711E66" w:rsidP="00711E66">
    <w:pPr>
      <w:pStyle w:val="Header"/>
      <w:pBdr>
        <w:bottom w:val="single" w:sz="4" w:space="1" w:color="auto"/>
      </w:pBdr>
      <w:tabs>
        <w:tab w:val="clear" w:pos="4513"/>
        <w:tab w:val="clear" w:pos="9027"/>
      </w:tabs>
      <w:jc w:val="center"/>
    </w:pPr>
    <w:r w:rsidRPr="00711E66">
      <w:t>G/SPS/N/NZL/639</w:t>
    </w:r>
  </w:p>
  <w:p w:rsidR="00711E66" w:rsidRPr="00711E66" w:rsidRDefault="00711E66" w:rsidP="00711E66">
    <w:pPr>
      <w:pStyle w:val="Header"/>
      <w:pBdr>
        <w:bottom w:val="single" w:sz="4" w:space="1" w:color="auto"/>
      </w:pBdr>
      <w:tabs>
        <w:tab w:val="clear" w:pos="4513"/>
        <w:tab w:val="clear" w:pos="9027"/>
      </w:tabs>
      <w:jc w:val="center"/>
    </w:pPr>
  </w:p>
  <w:p w:rsidR="00711E66" w:rsidRPr="00711E66" w:rsidRDefault="00711E66" w:rsidP="00711E66">
    <w:pPr>
      <w:pStyle w:val="Header"/>
      <w:pBdr>
        <w:bottom w:val="single" w:sz="4" w:space="1" w:color="auto"/>
      </w:pBdr>
      <w:tabs>
        <w:tab w:val="clear" w:pos="4513"/>
        <w:tab w:val="clear" w:pos="9027"/>
      </w:tabs>
      <w:jc w:val="center"/>
    </w:pPr>
    <w:r w:rsidRPr="00711E66">
      <w:t xml:space="preserve">- </w:t>
    </w:r>
    <w:r w:rsidRPr="00711E66">
      <w:fldChar w:fldCharType="begin"/>
    </w:r>
    <w:r w:rsidRPr="00711E66">
      <w:instrText xml:space="preserve"> PAGE </w:instrText>
    </w:r>
    <w:r w:rsidRPr="00711E66">
      <w:fldChar w:fldCharType="separate"/>
    </w:r>
    <w:r w:rsidRPr="00711E66">
      <w:rPr>
        <w:noProof/>
      </w:rPr>
      <w:t>2</w:t>
    </w:r>
    <w:r w:rsidRPr="00711E66">
      <w:fldChar w:fldCharType="end"/>
    </w:r>
    <w:r w:rsidRPr="00711E66">
      <w:t xml:space="preserve"> -</w:t>
    </w:r>
  </w:p>
  <w:p w:rsidR="00EA4725" w:rsidRPr="00711E66" w:rsidRDefault="00EA4725" w:rsidP="00711E6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E66" w:rsidRPr="00711E66" w:rsidRDefault="00711E66" w:rsidP="00711E66">
    <w:pPr>
      <w:pStyle w:val="Header"/>
      <w:pBdr>
        <w:bottom w:val="single" w:sz="4" w:space="1" w:color="auto"/>
      </w:pBdr>
      <w:tabs>
        <w:tab w:val="clear" w:pos="4513"/>
        <w:tab w:val="clear" w:pos="9027"/>
      </w:tabs>
      <w:jc w:val="center"/>
    </w:pPr>
    <w:r w:rsidRPr="00711E66">
      <w:t>G/SPS/N/NZL/639</w:t>
    </w:r>
  </w:p>
  <w:p w:rsidR="00711E66" w:rsidRPr="00711E66" w:rsidRDefault="00711E66" w:rsidP="00711E66">
    <w:pPr>
      <w:pStyle w:val="Header"/>
      <w:pBdr>
        <w:bottom w:val="single" w:sz="4" w:space="1" w:color="auto"/>
      </w:pBdr>
      <w:tabs>
        <w:tab w:val="clear" w:pos="4513"/>
        <w:tab w:val="clear" w:pos="9027"/>
      </w:tabs>
      <w:jc w:val="center"/>
    </w:pPr>
  </w:p>
  <w:p w:rsidR="00711E66" w:rsidRPr="00711E66" w:rsidRDefault="00711E66" w:rsidP="00711E66">
    <w:pPr>
      <w:pStyle w:val="Header"/>
      <w:pBdr>
        <w:bottom w:val="single" w:sz="4" w:space="1" w:color="auto"/>
      </w:pBdr>
      <w:tabs>
        <w:tab w:val="clear" w:pos="4513"/>
        <w:tab w:val="clear" w:pos="9027"/>
      </w:tabs>
      <w:jc w:val="center"/>
    </w:pPr>
    <w:r w:rsidRPr="00711E66">
      <w:t xml:space="preserve">- </w:t>
    </w:r>
    <w:r w:rsidRPr="00711E66">
      <w:fldChar w:fldCharType="begin"/>
    </w:r>
    <w:r w:rsidRPr="00711E66">
      <w:instrText xml:space="preserve"> PAGE </w:instrText>
    </w:r>
    <w:r w:rsidRPr="00711E66">
      <w:fldChar w:fldCharType="separate"/>
    </w:r>
    <w:r w:rsidRPr="00711E66">
      <w:rPr>
        <w:noProof/>
      </w:rPr>
      <w:t>2</w:t>
    </w:r>
    <w:r w:rsidRPr="00711E66">
      <w:fldChar w:fldCharType="end"/>
    </w:r>
    <w:r w:rsidRPr="00711E66">
      <w:t xml:space="preserve"> -</w:t>
    </w:r>
  </w:p>
  <w:p w:rsidR="00EA4725" w:rsidRPr="00711E66" w:rsidRDefault="00EA4725" w:rsidP="00711E6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21A7"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711E66" w:rsidP="00422B6F">
          <w:pPr>
            <w:jc w:val="right"/>
            <w:rPr>
              <w:b/>
              <w:color w:val="FF0000"/>
              <w:szCs w:val="16"/>
            </w:rPr>
          </w:pPr>
          <w:r>
            <w:rPr>
              <w:b/>
              <w:color w:val="FF0000"/>
              <w:szCs w:val="16"/>
            </w:rPr>
            <w:t xml:space="preserve"> </w:t>
          </w:r>
        </w:p>
      </w:tc>
    </w:tr>
    <w:bookmarkEnd w:id="87"/>
    <w:tr w:rsidR="00E221A7" w:rsidTr="00EE3CAF">
      <w:trPr>
        <w:trHeight w:val="213"/>
        <w:jc w:val="center"/>
      </w:trPr>
      <w:tc>
        <w:tcPr>
          <w:tcW w:w="3794" w:type="dxa"/>
          <w:vMerge w:val="restart"/>
          <w:shd w:val="clear" w:color="auto" w:fill="FFFFFF"/>
          <w:tcMar>
            <w:left w:w="0" w:type="dxa"/>
            <w:right w:w="0" w:type="dxa"/>
          </w:tcMar>
        </w:tcPr>
        <w:p w:rsidR="00ED54E0" w:rsidRPr="00EA4725" w:rsidRDefault="00E43341" w:rsidP="00422B6F">
          <w:pPr>
            <w:jc w:val="left"/>
          </w:pPr>
          <w:r>
            <w:rPr>
              <w:noProof/>
              <w:lang w:eastAsia="en-GB"/>
            </w:rPr>
            <w:drawing>
              <wp:inline distT="0" distB="0" distL="0" distR="0">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E221A7"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711E66" w:rsidRDefault="00711E66" w:rsidP="00656ABC">
          <w:pPr>
            <w:jc w:val="right"/>
            <w:rPr>
              <w:b/>
              <w:szCs w:val="16"/>
            </w:rPr>
          </w:pPr>
          <w:bookmarkStart w:id="88" w:name="bmkSymbols"/>
          <w:r>
            <w:rPr>
              <w:b/>
              <w:szCs w:val="16"/>
            </w:rPr>
            <w:t>G/SPS/N/NZL/639</w:t>
          </w:r>
        </w:p>
        <w:bookmarkEnd w:id="88"/>
        <w:p w:rsidR="00656ABC" w:rsidRPr="00EA4725" w:rsidRDefault="00656ABC" w:rsidP="00656ABC">
          <w:pPr>
            <w:jc w:val="right"/>
            <w:rPr>
              <w:b/>
              <w:szCs w:val="16"/>
            </w:rPr>
          </w:pPr>
        </w:p>
      </w:tc>
    </w:tr>
    <w:tr w:rsidR="00E221A7"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E07643" w:rsidP="00422B6F">
          <w:pPr>
            <w:jc w:val="right"/>
            <w:rPr>
              <w:szCs w:val="16"/>
            </w:rPr>
          </w:pPr>
          <w:bookmarkStart w:id="89" w:name="spsDateDistribution"/>
          <w:bookmarkStart w:id="90" w:name="bmkDate"/>
          <w:bookmarkEnd w:id="89"/>
          <w:bookmarkEnd w:id="90"/>
          <w:r>
            <w:rPr>
              <w:szCs w:val="16"/>
            </w:rPr>
            <w:t>25 September 2020</w:t>
          </w:r>
        </w:p>
      </w:tc>
    </w:tr>
    <w:tr w:rsidR="00E221A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711E66" w:rsidP="00422B6F">
          <w:pPr>
            <w:jc w:val="left"/>
            <w:rPr>
              <w:b/>
            </w:rPr>
          </w:pPr>
          <w:bookmarkStart w:id="91" w:name="bmkSerial"/>
          <w:r w:rsidRPr="00441372">
            <w:rPr>
              <w:color w:val="FF0000"/>
              <w:szCs w:val="16"/>
            </w:rPr>
            <w:t>(</w:t>
          </w:r>
          <w:bookmarkStart w:id="92" w:name="spsSerialNumber"/>
          <w:bookmarkEnd w:id="92"/>
          <w:r w:rsidR="00E07643">
            <w:rPr>
              <w:color w:val="FF0000"/>
              <w:szCs w:val="16"/>
            </w:rPr>
            <w:t>20-</w:t>
          </w:r>
          <w:r w:rsidR="00434ECE">
            <w:rPr>
              <w:color w:val="FF0000"/>
              <w:szCs w:val="16"/>
            </w:rPr>
            <w:t>6525</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711E66"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E221A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11E66"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711E66"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F8C5AA2">
      <w:start w:val="1"/>
      <w:numFmt w:val="decimal"/>
      <w:pStyle w:val="SummaryText"/>
      <w:lvlText w:val="%1."/>
      <w:lvlJc w:val="left"/>
      <w:pPr>
        <w:ind w:left="360" w:hanging="360"/>
      </w:pPr>
    </w:lvl>
    <w:lvl w:ilvl="1" w:tplc="96769DF8" w:tentative="1">
      <w:start w:val="1"/>
      <w:numFmt w:val="lowerLetter"/>
      <w:lvlText w:val="%2."/>
      <w:lvlJc w:val="left"/>
      <w:pPr>
        <w:ind w:left="1080" w:hanging="360"/>
      </w:pPr>
    </w:lvl>
    <w:lvl w:ilvl="2" w:tplc="C524A538" w:tentative="1">
      <w:start w:val="1"/>
      <w:numFmt w:val="lowerRoman"/>
      <w:lvlText w:val="%3."/>
      <w:lvlJc w:val="right"/>
      <w:pPr>
        <w:ind w:left="1800" w:hanging="180"/>
      </w:pPr>
    </w:lvl>
    <w:lvl w:ilvl="3" w:tplc="DA28D972" w:tentative="1">
      <w:start w:val="1"/>
      <w:numFmt w:val="decimal"/>
      <w:lvlText w:val="%4."/>
      <w:lvlJc w:val="left"/>
      <w:pPr>
        <w:ind w:left="2520" w:hanging="360"/>
      </w:pPr>
    </w:lvl>
    <w:lvl w:ilvl="4" w:tplc="A6EEAA3E" w:tentative="1">
      <w:start w:val="1"/>
      <w:numFmt w:val="lowerLetter"/>
      <w:lvlText w:val="%5."/>
      <w:lvlJc w:val="left"/>
      <w:pPr>
        <w:ind w:left="3240" w:hanging="360"/>
      </w:pPr>
    </w:lvl>
    <w:lvl w:ilvl="5" w:tplc="826861A6" w:tentative="1">
      <w:start w:val="1"/>
      <w:numFmt w:val="lowerRoman"/>
      <w:lvlText w:val="%6."/>
      <w:lvlJc w:val="right"/>
      <w:pPr>
        <w:ind w:left="3960" w:hanging="180"/>
      </w:pPr>
    </w:lvl>
    <w:lvl w:ilvl="6" w:tplc="71EABE66" w:tentative="1">
      <w:start w:val="1"/>
      <w:numFmt w:val="decimal"/>
      <w:lvlText w:val="%7."/>
      <w:lvlJc w:val="left"/>
      <w:pPr>
        <w:ind w:left="4680" w:hanging="360"/>
      </w:pPr>
    </w:lvl>
    <w:lvl w:ilvl="7" w:tplc="C5366566" w:tentative="1">
      <w:start w:val="1"/>
      <w:numFmt w:val="lowerLetter"/>
      <w:lvlText w:val="%8."/>
      <w:lvlJc w:val="left"/>
      <w:pPr>
        <w:ind w:left="5400" w:hanging="360"/>
      </w:pPr>
    </w:lvl>
    <w:lvl w:ilvl="8" w:tplc="583EB44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34ECE"/>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1E66"/>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D5AC4"/>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07643"/>
    <w:rsid w:val="00E221A7"/>
    <w:rsid w:val="00E43341"/>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F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71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NZL/20_5718_01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NZL/20_5718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mpi.govt.n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NZL/20_5718_02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2020-09-25T10:06:00Z</dcterms:created>
  <dcterms:modified xsi:type="dcterms:W3CDTF">2020-09-25T10:17:00Z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G/SPS/N/NZL/639</vt:lpwstr>
  </property>
  <property fmtid="{D5CDD505-2E9C-101B-9397-08002B2CF9AE}" pid="3" name="TitusGUID">
    <vt:lpwstr>d3f7cb7e-d975-46f2-95a6-e8887e257d30</vt:lpwstr>
  </property>
  <property fmtid="{D5CDD505-2E9C-101B-9397-08002B2CF9AE}" pid="4" name="WTOCLASSIFICATION">
    <vt:lpwstr>WTO OFFICIAL</vt:lpwstr>
  </property>
</Properties>
</file>