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F1DD" w14:textId="77777777" w:rsidR="00EA4725" w:rsidRPr="00441372" w:rsidRDefault="00A9057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82D08" w14:paraId="320ECE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F9D887E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98A487A" w14:textId="77777777" w:rsidR="00EA4725" w:rsidRPr="00441372" w:rsidRDefault="00A9057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290B5028" w14:textId="77777777" w:rsidR="00EA4725" w:rsidRPr="00441372" w:rsidRDefault="00A9057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82D08" w14:paraId="7145A6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A2351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9C6A0" w14:textId="77777777" w:rsidR="00EA4725" w:rsidRPr="00441372" w:rsidRDefault="00A9057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D82D08" w14:paraId="4E2BB3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8A17B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7A2C3" w14:textId="77777777" w:rsidR="00EA4725" w:rsidRPr="00441372" w:rsidRDefault="00A9057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>Cannabis sativa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Capsicum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Chrysanthemum coronarium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Solanum lycopersicum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Vicia</w:t>
            </w:r>
            <w:r w:rsidRPr="0065690F">
              <w:t xml:space="preserve"> seeds for sowing</w:t>
            </w:r>
            <w:bookmarkStart w:id="7" w:name="sps3a"/>
            <w:bookmarkEnd w:id="7"/>
          </w:p>
        </w:tc>
      </w:tr>
      <w:tr w:rsidR="00D82D08" w14:paraId="3083EA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CA3D0" w14:textId="77777777" w:rsidR="00EA4725" w:rsidRPr="00441372" w:rsidRDefault="00A905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56923" w14:textId="77777777" w:rsidR="00EA4725" w:rsidRPr="00441372" w:rsidRDefault="00A9057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E4F1FE3" w14:textId="77777777" w:rsidR="00EA4725" w:rsidRPr="00441372" w:rsidRDefault="00A905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C86F579" w14:textId="77777777" w:rsidR="00EA4725" w:rsidRPr="00441372" w:rsidRDefault="00A905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82D08" w14:paraId="32402D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E4F14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C8B82" w14:textId="6713ED29" w:rsidR="00EA4725" w:rsidRPr="00441372" w:rsidRDefault="00A9057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Proposed amendment to Import Health Standard</w:t>
            </w:r>
            <w:r>
              <w:t>:</w:t>
            </w:r>
            <w:r w:rsidRPr="0065690F">
              <w:t xml:space="preserve"> </w:t>
            </w:r>
            <w:r w:rsidRPr="00B64253">
              <w:t>Seeds for Sowing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(155.02.05)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170</w:t>
            </w:r>
            <w:bookmarkEnd w:id="20"/>
          </w:p>
          <w:p w14:paraId="3440BA84" w14:textId="77777777" w:rsidR="00EA4725" w:rsidRPr="00441372" w:rsidRDefault="00F9272F" w:rsidP="00441372">
            <w:pPr>
              <w:spacing w:after="120"/>
            </w:pPr>
            <w:hyperlink r:id="rId7" w:tgtFrame="_blank" w:history="1">
              <w:r w:rsidR="00A90570" w:rsidRPr="00441372">
                <w:rPr>
                  <w:color w:val="0000FF"/>
                  <w:u w:val="single"/>
                </w:rPr>
                <w:t>https://members.wto.org/crnattachments/2021/SPS/NZL/21_2900_00_e.pdf</w:t>
              </w:r>
            </w:hyperlink>
            <w:bookmarkStart w:id="21" w:name="sps5d"/>
            <w:bookmarkEnd w:id="21"/>
          </w:p>
        </w:tc>
      </w:tr>
      <w:tr w:rsidR="00D82D08" w14:paraId="2E38D9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F8E81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AD2CA" w14:textId="77777777" w:rsidR="00EA4725" w:rsidRPr="00441372" w:rsidRDefault="00A90570" w:rsidP="00255601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Proposed amendments to the Import Health Standard: Seeds for Sowing (155.02.05) include:</w:t>
            </w:r>
          </w:p>
          <w:p w14:paraId="2CF566C0" w14:textId="4FB3B833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Removal of ELISA as a testing method for </w:t>
            </w:r>
            <w:r w:rsidRPr="00255601">
              <w:rPr>
                <w:i/>
                <w:iCs/>
              </w:rPr>
              <w:t>Tomato brown rugose fruit virus</w:t>
            </w:r>
            <w:r w:rsidRPr="0065690F">
              <w:t xml:space="preserve"> on </w:t>
            </w:r>
            <w:r w:rsidRPr="00255601">
              <w:rPr>
                <w:i/>
                <w:iCs/>
              </w:rPr>
              <w:t>Capsicum</w:t>
            </w:r>
            <w:r w:rsidRPr="0065690F">
              <w:t xml:space="preserve"> and </w:t>
            </w:r>
            <w:r w:rsidRPr="00255601">
              <w:rPr>
                <w:i/>
                <w:iCs/>
              </w:rPr>
              <w:t>Solanum lycopersicum</w:t>
            </w:r>
            <w:r w:rsidRPr="0065690F">
              <w:t xml:space="preserve"> seeds for sowing from all countries;</w:t>
            </w:r>
          </w:p>
          <w:p w14:paraId="5D73A5A5" w14:textId="5F70193D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Removal of Hemp streak virus and Hemp mosaic virus from the pest list for </w:t>
            </w:r>
            <w:r w:rsidRPr="00255601">
              <w:rPr>
                <w:i/>
                <w:iCs/>
              </w:rPr>
              <w:t>Cannabis sativa</w:t>
            </w:r>
            <w:r w:rsidRPr="0065690F">
              <w:t xml:space="preserve">, and removal of measures for these pests on </w:t>
            </w:r>
            <w:r w:rsidRPr="00255601">
              <w:rPr>
                <w:i/>
                <w:iCs/>
              </w:rPr>
              <w:t>Cannabis sativa</w:t>
            </w:r>
            <w:r w:rsidRPr="0065690F">
              <w:t xml:space="preserve"> seeds for sowing from all countries;</w:t>
            </w:r>
          </w:p>
          <w:p w14:paraId="38A6993D" w14:textId="1AC62586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Removal of </w:t>
            </w:r>
            <w:r w:rsidRPr="00255601">
              <w:rPr>
                <w:i/>
                <w:iCs/>
              </w:rPr>
              <w:t>Artichoke yellow ringspot virus</w:t>
            </w:r>
            <w:r w:rsidRPr="0065690F">
              <w:t xml:space="preserve"> from the pest list for </w:t>
            </w:r>
            <w:r w:rsidRPr="00255601">
              <w:rPr>
                <w:i/>
                <w:iCs/>
              </w:rPr>
              <w:t>Phaseolus</w:t>
            </w:r>
            <w:r w:rsidRPr="0065690F">
              <w:t xml:space="preserve">, and removal of measures for this pest on </w:t>
            </w:r>
            <w:r w:rsidRPr="00255601">
              <w:rPr>
                <w:i/>
                <w:iCs/>
              </w:rPr>
              <w:t>Phaseolus</w:t>
            </w:r>
            <w:r w:rsidRPr="0065690F">
              <w:t xml:space="preserve"> sp. seeds for sowing from all countries;</w:t>
            </w:r>
          </w:p>
          <w:p w14:paraId="6A517B05" w14:textId="72445839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Removal of </w:t>
            </w:r>
            <w:r w:rsidRPr="00255601">
              <w:rPr>
                <w:i/>
                <w:iCs/>
              </w:rPr>
              <w:t>Pea enation mosaic virus</w:t>
            </w:r>
            <w:r w:rsidRPr="0065690F">
              <w:t xml:space="preserve"> from the pest lists for </w:t>
            </w:r>
            <w:r w:rsidRPr="00255601">
              <w:rPr>
                <w:i/>
                <w:iCs/>
              </w:rPr>
              <w:t>Pisum</w:t>
            </w:r>
            <w:r w:rsidRPr="0065690F">
              <w:t xml:space="preserve"> and </w:t>
            </w:r>
            <w:r w:rsidRPr="00255601">
              <w:rPr>
                <w:i/>
                <w:iCs/>
              </w:rPr>
              <w:t>Vicia</w:t>
            </w:r>
            <w:r w:rsidRPr="0065690F">
              <w:t xml:space="preserve"> sp., and removal of measures for this pest on </w:t>
            </w:r>
            <w:r w:rsidRPr="00255601">
              <w:rPr>
                <w:i/>
                <w:iCs/>
              </w:rPr>
              <w:t>Pisum</w:t>
            </w:r>
            <w:r w:rsidRPr="0065690F">
              <w:t xml:space="preserve"> sp. and </w:t>
            </w:r>
            <w:r w:rsidRPr="00255601">
              <w:rPr>
                <w:i/>
                <w:iCs/>
              </w:rPr>
              <w:t>Vicia</w:t>
            </w:r>
            <w:r w:rsidRPr="0065690F">
              <w:t xml:space="preserve"> sp. seed for sowing from all countries;</w:t>
            </w:r>
          </w:p>
          <w:p w14:paraId="52E9620E" w14:textId="64038DDD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Removal of </w:t>
            </w:r>
            <w:r w:rsidRPr="00255601">
              <w:rPr>
                <w:i/>
                <w:iCs/>
              </w:rPr>
              <w:t>Peanut stunt virus</w:t>
            </w:r>
            <w:r w:rsidRPr="0065690F">
              <w:t xml:space="preserve"> from the pest lists for </w:t>
            </w:r>
            <w:r w:rsidRPr="00255601">
              <w:rPr>
                <w:i/>
                <w:iCs/>
              </w:rPr>
              <w:t>Phaseolus</w:t>
            </w:r>
            <w:r w:rsidRPr="0065690F">
              <w:t xml:space="preserve"> and </w:t>
            </w:r>
            <w:r w:rsidRPr="00255601">
              <w:rPr>
                <w:i/>
                <w:iCs/>
              </w:rPr>
              <w:t>Vicia</w:t>
            </w:r>
            <w:r w:rsidRPr="0065690F">
              <w:t xml:space="preserve"> sp., and removal of measures for this pest on </w:t>
            </w:r>
            <w:r w:rsidRPr="00255601">
              <w:rPr>
                <w:i/>
                <w:iCs/>
              </w:rPr>
              <w:t>Phaseolus</w:t>
            </w:r>
            <w:r w:rsidRPr="0065690F">
              <w:t xml:space="preserve"> sp. and </w:t>
            </w:r>
            <w:r w:rsidRPr="00255601">
              <w:rPr>
                <w:i/>
                <w:iCs/>
              </w:rPr>
              <w:t>Vicia</w:t>
            </w:r>
            <w:r w:rsidRPr="0065690F">
              <w:t xml:space="preserve"> sp. seeds for sowing from all countries;</w:t>
            </w:r>
          </w:p>
          <w:p w14:paraId="5E639ADC" w14:textId="735BDB4F" w:rsidR="00D82D08" w:rsidRPr="0065690F" w:rsidRDefault="00A90570" w:rsidP="00255601">
            <w:pPr>
              <w:pStyle w:val="ListParagraph"/>
              <w:numPr>
                <w:ilvl w:val="0"/>
                <w:numId w:val="16"/>
              </w:numPr>
              <w:spacing w:after="120"/>
              <w:ind w:left="350" w:hanging="364"/>
            </w:pPr>
            <w:r w:rsidRPr="0065690F">
              <w:t xml:space="preserve">Addition of requirements for </w:t>
            </w:r>
            <w:r w:rsidRPr="00255601">
              <w:rPr>
                <w:i/>
                <w:iCs/>
              </w:rPr>
              <w:t>Potato spindle tuber viroid</w:t>
            </w:r>
            <w:r w:rsidRPr="0065690F">
              <w:t xml:space="preserve"> (PSTVd) on </w:t>
            </w:r>
            <w:r w:rsidRPr="00255601">
              <w:rPr>
                <w:i/>
                <w:iCs/>
              </w:rPr>
              <w:t>Glebionis coronaria</w:t>
            </w:r>
            <w:r w:rsidRPr="0065690F">
              <w:t xml:space="preserve"> (synonym </w:t>
            </w:r>
            <w:r w:rsidRPr="00255601">
              <w:rPr>
                <w:i/>
                <w:iCs/>
              </w:rPr>
              <w:t>Chrysanthemum coronarium</w:t>
            </w:r>
            <w:r w:rsidRPr="0065690F">
              <w:t xml:space="preserve">) and </w:t>
            </w:r>
            <w:r w:rsidRPr="00255601">
              <w:rPr>
                <w:i/>
                <w:iCs/>
              </w:rPr>
              <w:t>Petunia</w:t>
            </w:r>
            <w:r w:rsidRPr="0065690F">
              <w:t xml:space="preserve"> sp. seeds for sowing.</w:t>
            </w:r>
            <w:bookmarkStart w:id="23" w:name="sps6a"/>
            <w:bookmarkEnd w:id="23"/>
          </w:p>
        </w:tc>
      </w:tr>
      <w:tr w:rsidR="00D82D08" w14:paraId="5A4A31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51B9E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169F2" w14:textId="77777777" w:rsidR="00EA4725" w:rsidRPr="00441372" w:rsidRDefault="00A9057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82D08" w14:paraId="2BC8F889" w14:textId="77777777" w:rsidTr="00CC781C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61503" w14:textId="77777777" w:rsidR="00EA4725" w:rsidRPr="00441372" w:rsidRDefault="00A905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0F81E" w14:textId="77777777" w:rsidR="00EA4725" w:rsidRPr="00441372" w:rsidRDefault="00A9057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57B839F" w14:textId="77777777" w:rsidR="00EA4725" w:rsidRPr="00441372" w:rsidRDefault="00A9057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E7533BE" w14:textId="77777777" w:rsidR="00EA4725" w:rsidRPr="00441372" w:rsidRDefault="00A90570" w:rsidP="00255601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14ED6B7" w14:textId="77777777" w:rsidR="00EA4725" w:rsidRPr="00441372" w:rsidRDefault="00A905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 1 and 38</w:t>
            </w:r>
            <w:bookmarkEnd w:id="45"/>
          </w:p>
          <w:p w14:paraId="28900A64" w14:textId="77777777" w:rsidR="00EA4725" w:rsidRPr="00441372" w:rsidRDefault="00A905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8EB64FC" w14:textId="77777777" w:rsidR="00EA4725" w:rsidRPr="00441372" w:rsidRDefault="00A9057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98DFC67" w14:textId="77777777" w:rsidR="00EA4725" w:rsidRPr="00441372" w:rsidRDefault="00A9057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718C1A1" w14:textId="77777777" w:rsidR="00EA4725" w:rsidRPr="00441372" w:rsidRDefault="00A9057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82D08" w14:paraId="182961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35857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0E0C4" w14:textId="6139EF47" w:rsidR="00EA4725" w:rsidRPr="00441372" w:rsidRDefault="00A90570" w:rsidP="00255601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 w:rsidR="00750656">
              <w:t> </w:t>
            </w:r>
            <w:r w:rsidRPr="0065690F">
              <w:t xml:space="preserve">Management Proposal: Proposed amendments to the specific requirements for </w:t>
            </w:r>
            <w:r w:rsidRPr="0065690F">
              <w:rPr>
                <w:i/>
                <w:iCs/>
              </w:rPr>
              <w:t>Cannabis sativa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Capsicum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Chrysanthemum coronarium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Petunia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Solanum lycopersicum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 xml:space="preserve">Vicia </w:t>
            </w:r>
            <w:r w:rsidRPr="0065690F">
              <w:t>in Import Health Standard: Seeds for Sowing (155.02.05)</w:t>
            </w:r>
          </w:p>
          <w:p w14:paraId="2A0B8CE8" w14:textId="77777777" w:rsidR="00D82D08" w:rsidRPr="0065690F" w:rsidRDefault="00F9272F" w:rsidP="00255601">
            <w:pPr>
              <w:spacing w:after="120"/>
            </w:pPr>
            <w:hyperlink r:id="rId8" w:tgtFrame="_blank" w:history="1">
              <w:r w:rsidR="00A90570" w:rsidRPr="0065690F">
                <w:rPr>
                  <w:color w:val="0000FF"/>
                  <w:u w:val="single"/>
                </w:rPr>
                <w:t>https://members.wto.org/crnattachments/2021/SPS/NZL/21_2900_01_e.pdf</w:t>
              </w:r>
            </w:hyperlink>
            <w:bookmarkStart w:id="56" w:name="sps9a"/>
            <w:bookmarkEnd w:id="56"/>
            <w:r w:rsidR="00A90570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D82D08" w14:paraId="4E4061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2D33A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E0FF7" w14:textId="77777777" w:rsidR="00EA4725" w:rsidRPr="00441372" w:rsidRDefault="00A9057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59" w:name="sps10a"/>
            <w:bookmarkEnd w:id="59"/>
          </w:p>
          <w:p w14:paraId="1B7763E7" w14:textId="77777777" w:rsidR="00EA4725" w:rsidRPr="00441372" w:rsidRDefault="00A9057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61" w:name="sps10bisa"/>
            <w:bookmarkEnd w:id="61"/>
          </w:p>
        </w:tc>
      </w:tr>
      <w:tr w:rsidR="00D82D08" w14:paraId="364832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3514D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2B2C4" w14:textId="77777777" w:rsidR="00EA4725" w:rsidRPr="00441372" w:rsidRDefault="00A9057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65" w:name="sps11a"/>
            <w:bookmarkEnd w:id="65"/>
          </w:p>
          <w:p w14:paraId="4780E118" w14:textId="77777777" w:rsidR="00EA4725" w:rsidRPr="00441372" w:rsidRDefault="00A905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82D08" w14:paraId="267BA2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42E5B" w14:textId="77777777" w:rsidR="00EA4725" w:rsidRPr="00441372" w:rsidRDefault="00A905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31D8B" w14:textId="77777777" w:rsidR="00EA4725" w:rsidRPr="00441372" w:rsidRDefault="00A9057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June 2021</w:t>
            </w:r>
            <w:bookmarkEnd w:id="72"/>
          </w:p>
          <w:p w14:paraId="1E713816" w14:textId="77777777" w:rsidR="00EA4725" w:rsidRPr="00441372" w:rsidRDefault="00A9057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816E9E" w14:textId="655843AB" w:rsidR="00D82D08" w:rsidRPr="0065690F" w:rsidRDefault="00A90570" w:rsidP="00441372">
            <w:r w:rsidRPr="0065690F">
              <w:t>Mrs Sally Jennings, Coordinator, SPS New Zealand, PO Box 2526, Wellington, New</w:t>
            </w:r>
            <w:r w:rsidR="00255601">
              <w:t> </w:t>
            </w:r>
            <w:r w:rsidRPr="0065690F">
              <w:t>Zealand. Tel: +(64 4) 894 0431; Fax: +(64 4) 894 0733; E-mail: sps@mpi.govt.nz</w:t>
            </w:r>
          </w:p>
          <w:p w14:paraId="187DA04F" w14:textId="3C6A2075" w:rsidR="00D82D08" w:rsidRPr="0065690F" w:rsidRDefault="00A90570" w:rsidP="00441372">
            <w:pPr>
              <w:spacing w:after="120"/>
            </w:pPr>
            <w:r w:rsidRPr="0065690F">
              <w:t>Website:</w:t>
            </w:r>
            <w:r w:rsidR="00255601">
              <w:t> 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D82D08" w14:paraId="6B22C84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0115F77" w14:textId="77777777" w:rsidR="00EA4725" w:rsidRPr="00441372" w:rsidRDefault="00A9057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885E93" w14:textId="77777777" w:rsidR="00EA4725" w:rsidRPr="00441372" w:rsidRDefault="00A9057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BA12178" w14:textId="6727E137" w:rsidR="00EA4725" w:rsidRPr="0065690F" w:rsidRDefault="00A905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</w:t>
            </w:r>
            <w:r w:rsidR="00255601">
              <w:rPr>
                <w:bCs/>
              </w:rPr>
              <w:t> </w:t>
            </w:r>
            <w:r w:rsidRPr="0065690F">
              <w:rPr>
                <w:bCs/>
              </w:rPr>
              <w:t>Zealand. Tel: +(64 4) 894 0431; Fax: +(64 4) 894 0733; E-mail: sps@mpi.govt.nz</w:t>
            </w:r>
          </w:p>
          <w:p w14:paraId="2F8DB9EF" w14:textId="1F6969BD" w:rsidR="00EA4725" w:rsidRPr="0065690F" w:rsidRDefault="00A9057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55601">
              <w:rPr>
                <w:bCs/>
              </w:rPr>
              <w:t> 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306A76C8" w14:textId="77777777" w:rsidR="007141CF" w:rsidRPr="00441372" w:rsidRDefault="007141CF" w:rsidP="00441372"/>
    <w:sectPr w:rsidR="007141CF" w:rsidRPr="00441372" w:rsidSect="0003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320D" w14:textId="77777777" w:rsidR="00277804" w:rsidRDefault="00A90570">
      <w:r>
        <w:separator/>
      </w:r>
    </w:p>
  </w:endnote>
  <w:endnote w:type="continuationSeparator" w:id="0">
    <w:p w14:paraId="694A4CAA" w14:textId="77777777" w:rsidR="00277804" w:rsidRDefault="00A9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94A64" w14:textId="54465EEF" w:rsidR="00EA4725" w:rsidRPr="00037B6C" w:rsidRDefault="00037B6C" w:rsidP="00037B6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60DC9" w14:textId="6A76C015" w:rsidR="00EA4725" w:rsidRPr="00037B6C" w:rsidRDefault="00037B6C" w:rsidP="00037B6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8994" w14:textId="77777777" w:rsidR="00C863EB" w:rsidRPr="00441372" w:rsidRDefault="00A9057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B9D9C" w14:textId="77777777" w:rsidR="00277804" w:rsidRDefault="00A90570">
      <w:r>
        <w:separator/>
      </w:r>
    </w:p>
  </w:footnote>
  <w:footnote w:type="continuationSeparator" w:id="0">
    <w:p w14:paraId="2290A74B" w14:textId="77777777" w:rsidR="00277804" w:rsidRDefault="00A9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234BC" w14:textId="77777777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7B6C">
      <w:t>G/SPS/N/NZL/648</w:t>
    </w:r>
  </w:p>
  <w:p w14:paraId="20FBCDD3" w14:textId="77777777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8513F0" w14:textId="375DB52A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7B6C">
      <w:t xml:space="preserve">- </w:t>
    </w:r>
    <w:r w:rsidRPr="00037B6C">
      <w:fldChar w:fldCharType="begin"/>
    </w:r>
    <w:r w:rsidRPr="00037B6C">
      <w:instrText xml:space="preserve"> PAGE </w:instrText>
    </w:r>
    <w:r w:rsidRPr="00037B6C">
      <w:fldChar w:fldCharType="separate"/>
    </w:r>
    <w:r w:rsidRPr="00037B6C">
      <w:rPr>
        <w:noProof/>
      </w:rPr>
      <w:t>2</w:t>
    </w:r>
    <w:r w:rsidRPr="00037B6C">
      <w:fldChar w:fldCharType="end"/>
    </w:r>
    <w:r w:rsidRPr="00037B6C">
      <w:t xml:space="preserve"> -</w:t>
    </w:r>
  </w:p>
  <w:p w14:paraId="3C506C6F" w14:textId="09F39418" w:rsidR="00EA4725" w:rsidRPr="00037B6C" w:rsidRDefault="00EA4725" w:rsidP="00037B6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313" w14:textId="77777777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7B6C">
      <w:t>G/SPS/N/NZL/648</w:t>
    </w:r>
  </w:p>
  <w:p w14:paraId="6F9A3517" w14:textId="77777777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1FB41D" w14:textId="023CBFE4" w:rsidR="00037B6C" w:rsidRPr="00037B6C" w:rsidRDefault="00037B6C" w:rsidP="00037B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7B6C">
      <w:t xml:space="preserve">- </w:t>
    </w:r>
    <w:r w:rsidRPr="00037B6C">
      <w:fldChar w:fldCharType="begin"/>
    </w:r>
    <w:r w:rsidRPr="00037B6C">
      <w:instrText xml:space="preserve"> PAGE </w:instrText>
    </w:r>
    <w:r w:rsidRPr="00037B6C">
      <w:fldChar w:fldCharType="separate"/>
    </w:r>
    <w:r w:rsidRPr="00037B6C">
      <w:rPr>
        <w:noProof/>
      </w:rPr>
      <w:t>2</w:t>
    </w:r>
    <w:r w:rsidRPr="00037B6C">
      <w:fldChar w:fldCharType="end"/>
    </w:r>
    <w:r w:rsidRPr="00037B6C">
      <w:t xml:space="preserve"> -</w:t>
    </w:r>
  </w:p>
  <w:p w14:paraId="5C55E4EE" w14:textId="2AB4E771" w:rsidR="00EA4725" w:rsidRPr="00037B6C" w:rsidRDefault="00EA4725" w:rsidP="00037B6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2D08" w14:paraId="51BE634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87F6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9BF2CD" w14:textId="18BA15E5" w:rsidR="00ED54E0" w:rsidRPr="00EA4725" w:rsidRDefault="00037B6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82D08" w14:paraId="2863857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F3C5EF" w14:textId="6E62125A" w:rsidR="00ED54E0" w:rsidRPr="00EA4725" w:rsidRDefault="00037B6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E388FD" wp14:editId="2BA1846D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FD103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2D08" w14:paraId="607973A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02FEC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75B1E3" w14:textId="77777777" w:rsidR="00037B6C" w:rsidRDefault="00037B6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G/SPS/N/NZL/648</w:t>
          </w:r>
        </w:p>
        <w:bookmarkEnd w:id="88"/>
        <w:p w14:paraId="2CEB7879" w14:textId="37A0E4C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82D08" w14:paraId="0E46179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56A24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BC0F3" w14:textId="77777777" w:rsidR="00ED54E0" w:rsidRPr="00EA4725" w:rsidRDefault="00A90570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21 April 2021</w:t>
          </w:r>
          <w:bookmarkStart w:id="90" w:name="bmkDate"/>
          <w:bookmarkEnd w:id="89"/>
          <w:bookmarkEnd w:id="90"/>
        </w:p>
      </w:tc>
    </w:tr>
    <w:tr w:rsidR="00D82D08" w14:paraId="76FE34E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0422F2" w14:textId="635E74B1" w:rsidR="00ED54E0" w:rsidRPr="00EA4725" w:rsidRDefault="00A9057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C781C">
            <w:rPr>
              <w:color w:val="FF0000"/>
              <w:szCs w:val="16"/>
            </w:rPr>
            <w:t>21-</w:t>
          </w:r>
          <w:r w:rsidR="00F9272F">
            <w:rPr>
              <w:color w:val="FF0000"/>
              <w:szCs w:val="16"/>
            </w:rPr>
            <w:t>3412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D7A00" w14:textId="77777777" w:rsidR="00ED54E0" w:rsidRPr="00EA4725" w:rsidRDefault="00A9057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82D08" w14:paraId="00ADD73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407922" w14:textId="73C6B322" w:rsidR="00ED54E0" w:rsidRPr="00EA4725" w:rsidRDefault="00037B6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73C086" w14:textId="2714FAAD" w:rsidR="00ED54E0" w:rsidRPr="00441372" w:rsidRDefault="00037B6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825CFE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AD0A28"/>
    <w:multiLevelType w:val="hybridMultilevel"/>
    <w:tmpl w:val="F058F5FA"/>
    <w:lvl w:ilvl="0" w:tplc="D2CA0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00211"/>
    <w:multiLevelType w:val="hybridMultilevel"/>
    <w:tmpl w:val="D2349AE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F6AA78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40DA24" w:tentative="1">
      <w:start w:val="1"/>
      <w:numFmt w:val="lowerLetter"/>
      <w:lvlText w:val="%2."/>
      <w:lvlJc w:val="left"/>
      <w:pPr>
        <w:ind w:left="1080" w:hanging="360"/>
      </w:pPr>
    </w:lvl>
    <w:lvl w:ilvl="2" w:tplc="46A0EE64" w:tentative="1">
      <w:start w:val="1"/>
      <w:numFmt w:val="lowerRoman"/>
      <w:lvlText w:val="%3."/>
      <w:lvlJc w:val="right"/>
      <w:pPr>
        <w:ind w:left="1800" w:hanging="180"/>
      </w:pPr>
    </w:lvl>
    <w:lvl w:ilvl="3" w:tplc="2BD0117E" w:tentative="1">
      <w:start w:val="1"/>
      <w:numFmt w:val="decimal"/>
      <w:lvlText w:val="%4."/>
      <w:lvlJc w:val="left"/>
      <w:pPr>
        <w:ind w:left="2520" w:hanging="360"/>
      </w:pPr>
    </w:lvl>
    <w:lvl w:ilvl="4" w:tplc="81FC1F16" w:tentative="1">
      <w:start w:val="1"/>
      <w:numFmt w:val="lowerLetter"/>
      <w:lvlText w:val="%5."/>
      <w:lvlJc w:val="left"/>
      <w:pPr>
        <w:ind w:left="3240" w:hanging="360"/>
      </w:pPr>
    </w:lvl>
    <w:lvl w:ilvl="5" w:tplc="E1B22926" w:tentative="1">
      <w:start w:val="1"/>
      <w:numFmt w:val="lowerRoman"/>
      <w:lvlText w:val="%6."/>
      <w:lvlJc w:val="right"/>
      <w:pPr>
        <w:ind w:left="3960" w:hanging="180"/>
      </w:pPr>
    </w:lvl>
    <w:lvl w:ilvl="6" w:tplc="F5729EDE" w:tentative="1">
      <w:start w:val="1"/>
      <w:numFmt w:val="decimal"/>
      <w:lvlText w:val="%7."/>
      <w:lvlJc w:val="left"/>
      <w:pPr>
        <w:ind w:left="4680" w:hanging="360"/>
      </w:pPr>
    </w:lvl>
    <w:lvl w:ilvl="7" w:tplc="32E04B90" w:tentative="1">
      <w:start w:val="1"/>
      <w:numFmt w:val="lowerLetter"/>
      <w:lvlText w:val="%8."/>
      <w:lvlJc w:val="left"/>
      <w:pPr>
        <w:ind w:left="5400" w:hanging="360"/>
      </w:pPr>
    </w:lvl>
    <w:lvl w:ilvl="8" w:tplc="504285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37B6C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5601"/>
    <w:rsid w:val="0027067B"/>
    <w:rsid w:val="00272C98"/>
    <w:rsid w:val="00277804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065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0570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4253"/>
    <w:rsid w:val="00B94A75"/>
    <w:rsid w:val="00BB1F84"/>
    <w:rsid w:val="00BC035A"/>
    <w:rsid w:val="00BD2F30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781C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2D08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272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0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2900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2900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2021-04-21T07:30:00Z</dcterms:created>
  <dcterms:modified xsi:type="dcterms:W3CDTF">2021-04-21T07:48:00Z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G/SPS/N/NZL/648</vt:lpwstr>
  </property>
  <property fmtid="{D5CDD505-2E9C-101B-9397-08002B2CF9AE}" pid="3" name="TitusGUID">
    <vt:lpwstr>02326359-9d57-40fa-9112-57af895b13ea</vt:lpwstr>
  </property>
  <property fmtid="{D5CDD505-2E9C-101B-9397-08002B2CF9AE}" pid="4" name="WTOCLASSIFICATION">
    <vt:lpwstr>WTO OFFICIAL</vt:lpwstr>
  </property>
</Properties>
</file>