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36A5" w14:textId="77777777" w:rsidR="00AD0FDA" w:rsidRPr="00934B4C" w:rsidRDefault="009200E5" w:rsidP="00934B4C">
      <w:pPr>
        <w:pStyle w:val="Title"/>
        <w:rPr>
          <w:caps w:val="0"/>
          <w:kern w:val="0"/>
        </w:rPr>
      </w:pPr>
      <w:r w:rsidRPr="00934B4C">
        <w:rPr>
          <w:caps w:val="0"/>
          <w:kern w:val="0"/>
        </w:rPr>
        <w:t>NOTIFICATION</w:t>
      </w:r>
    </w:p>
    <w:p w14:paraId="56144077" w14:textId="77777777" w:rsidR="00AD0FDA" w:rsidRPr="00934B4C" w:rsidRDefault="009200E5" w:rsidP="00934B4C">
      <w:pPr>
        <w:pStyle w:val="Title3"/>
      </w:pPr>
      <w:r w:rsidRPr="00934B4C">
        <w:t>Addendum</w:t>
      </w:r>
    </w:p>
    <w:p w14:paraId="61F9FDFA" w14:textId="77777777" w:rsidR="007141CF" w:rsidRPr="00934B4C" w:rsidRDefault="009200E5" w:rsidP="00934B4C">
      <w:r w:rsidRPr="00934B4C">
        <w:t xml:space="preserve">The following communication, received on </w:t>
      </w:r>
      <w:bookmarkStart w:id="0" w:name="spsDateCommunication"/>
      <w:bookmarkStart w:id="1" w:name="spsDateReception"/>
      <w:r w:rsidRPr="00934B4C">
        <w:t>17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4E915D79" w14:textId="77777777" w:rsidR="00AD0FDA" w:rsidRPr="00934B4C" w:rsidRDefault="00AD0FDA" w:rsidP="00934B4C"/>
    <w:p w14:paraId="39BBDC40" w14:textId="77777777" w:rsidR="00AD0FDA" w:rsidRPr="00934B4C" w:rsidRDefault="009200E5" w:rsidP="00934B4C">
      <w:pPr>
        <w:jc w:val="center"/>
        <w:rPr>
          <w:b/>
        </w:rPr>
      </w:pPr>
      <w:r w:rsidRPr="00934B4C">
        <w:rPr>
          <w:b/>
        </w:rPr>
        <w:t>_______________</w:t>
      </w:r>
    </w:p>
    <w:p w14:paraId="76FD4F4D" w14:textId="77777777" w:rsidR="00AD0FDA" w:rsidRPr="00934B4C" w:rsidRDefault="00AD0FDA" w:rsidP="00934B4C"/>
    <w:p w14:paraId="6ED824D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16315" w14:paraId="08FB1F8F" w14:textId="77777777" w:rsidTr="00D0271D">
        <w:tc>
          <w:tcPr>
            <w:tcW w:w="9242" w:type="dxa"/>
            <w:shd w:val="clear" w:color="auto" w:fill="auto"/>
          </w:tcPr>
          <w:p w14:paraId="75098333" w14:textId="77777777" w:rsidR="00AD0FDA" w:rsidRPr="00934B4C" w:rsidRDefault="009200E5" w:rsidP="00934B4C">
            <w:pPr>
              <w:spacing w:after="240"/>
              <w:rPr>
                <w:u w:val="single"/>
              </w:rPr>
            </w:pPr>
            <w:bookmarkStart w:id="4" w:name="spsTitle"/>
            <w:r w:rsidRPr="00934B4C">
              <w:rPr>
                <w:u w:val="single"/>
              </w:rPr>
              <w:t>Amendment to the Ministry for Primary Industries (MPI) import health standard 155.02.06: Importation of Nursery Stock</w:t>
            </w:r>
            <w:bookmarkEnd w:id="4"/>
          </w:p>
        </w:tc>
      </w:tr>
      <w:tr w:rsidR="00E16315" w14:paraId="2E684CD4" w14:textId="77777777" w:rsidTr="00D0271D">
        <w:tc>
          <w:tcPr>
            <w:tcW w:w="9242" w:type="dxa"/>
            <w:shd w:val="clear" w:color="auto" w:fill="auto"/>
          </w:tcPr>
          <w:p w14:paraId="24F6774F" w14:textId="77777777" w:rsidR="00AD0FDA" w:rsidRPr="00934B4C" w:rsidRDefault="00765725" w:rsidP="00934B4C">
            <w:pPr>
              <w:spacing w:after="240"/>
              <w:rPr>
                <w:u w:val="single"/>
              </w:rPr>
            </w:pPr>
            <w:bookmarkStart w:id="5" w:name="spsMeasure"/>
            <w:r>
              <w:t xml:space="preserve">MPI has amended the import health standard 155.02.06: </w:t>
            </w:r>
            <w:r>
              <w:rPr>
                <w:i/>
                <w:iCs/>
              </w:rPr>
              <w:t>Importation of Nursery Stock</w:t>
            </w:r>
            <w:r>
              <w:t xml:space="preserve"> effective 16 August 2022. This standard is being amended with measures for the management of </w:t>
            </w:r>
            <w:r>
              <w:rPr>
                <w:i/>
                <w:iCs/>
              </w:rPr>
              <w:t>Orchid fleck dichorhavirus</w:t>
            </w:r>
            <w:r>
              <w:t xml:space="preserve"> in 18 orchid plant genera. Additionally, 340 new </w:t>
            </w:r>
            <w:r>
              <w:rPr>
                <w:i/>
                <w:iCs/>
              </w:rPr>
              <w:t>Oncidium</w:t>
            </w:r>
            <w:r>
              <w:t xml:space="preserve"> species will be added to this standard by inclusion in the Plants Biosecurity Index (PBI). These </w:t>
            </w:r>
            <w:r>
              <w:rPr>
                <w:i/>
                <w:iCs/>
              </w:rPr>
              <w:t>Oncidium</w:t>
            </w:r>
            <w:r>
              <w:t xml:space="preserve"> species will have the same nursery stock import requirements as other species in the </w:t>
            </w:r>
            <w:r>
              <w:rPr>
                <w:i/>
                <w:iCs/>
              </w:rPr>
              <w:t>Calanthe</w:t>
            </w:r>
            <w:r>
              <w:t xml:space="preserve"> schedule, making them eligible for importation as nursery stock. The seeds for sowing pathway, however, will remain closed.</w:t>
            </w:r>
          </w:p>
          <w:p w14:paraId="1E4BDAAF" w14:textId="77777777" w:rsidR="00765725" w:rsidRDefault="009200E5" w:rsidP="00934B4C">
            <w:pPr>
              <w:spacing w:before="240" w:after="240"/>
            </w:pPr>
            <w:r>
              <w:t>Adoption Date of regulation 16 August 2022.</w:t>
            </w:r>
          </w:p>
          <w:bookmarkStart w:id="6" w:name="spsMeasureLinks"/>
          <w:bookmarkEnd w:id="5"/>
          <w:p w14:paraId="5F111BE7" w14:textId="77777777" w:rsidR="00765725" w:rsidRDefault="009200E5" w:rsidP="00934B4C">
            <w:pPr>
              <w:spacing w:before="240" w:after="240"/>
            </w:pPr>
            <w:r>
              <w:fldChar w:fldCharType="begin"/>
            </w:r>
            <w:r>
              <w:instrText xml:space="preserve"> HYPERLINK "https://members.wto.org/crnattachments/2022/SPS/NZL/22_5655_00_e.pdf" \t "_blank" </w:instrText>
            </w:r>
            <w:r>
              <w:fldChar w:fldCharType="separate"/>
            </w:r>
            <w:r>
              <w:rPr>
                <w:color w:val="0000FF"/>
                <w:u w:val="single"/>
              </w:rPr>
              <w:t>https://members.wto.org/crnattachments/2022/SPS/NZL/22_5655_00_e.pdf</w:t>
            </w:r>
            <w:r>
              <w:rPr>
                <w:color w:val="0000FF"/>
                <w:u w:val="single"/>
              </w:rPr>
              <w:fldChar w:fldCharType="end"/>
            </w:r>
            <w:bookmarkEnd w:id="6"/>
          </w:p>
        </w:tc>
      </w:tr>
      <w:tr w:rsidR="00E16315" w14:paraId="3AF6D657" w14:textId="77777777" w:rsidTr="00D0271D">
        <w:tc>
          <w:tcPr>
            <w:tcW w:w="9242" w:type="dxa"/>
            <w:shd w:val="clear" w:color="auto" w:fill="auto"/>
          </w:tcPr>
          <w:p w14:paraId="725827AC" w14:textId="77777777" w:rsidR="00AD0FDA" w:rsidRPr="00934B4C" w:rsidRDefault="009200E5" w:rsidP="00934B4C">
            <w:pPr>
              <w:spacing w:after="240"/>
              <w:rPr>
                <w:b/>
              </w:rPr>
            </w:pPr>
            <w:r w:rsidRPr="00934B4C">
              <w:rPr>
                <w:b/>
              </w:rPr>
              <w:t>This addendum concerns a:</w:t>
            </w:r>
          </w:p>
        </w:tc>
      </w:tr>
      <w:tr w:rsidR="00E16315" w14:paraId="7A1805B5" w14:textId="77777777" w:rsidTr="00D0271D">
        <w:tc>
          <w:tcPr>
            <w:tcW w:w="9242" w:type="dxa"/>
            <w:shd w:val="clear" w:color="auto" w:fill="auto"/>
          </w:tcPr>
          <w:p w14:paraId="2A898DF7" w14:textId="77777777" w:rsidR="00AD0FDA" w:rsidRPr="00934B4C" w:rsidRDefault="009200E5"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E16315" w14:paraId="4072FE2F" w14:textId="77777777" w:rsidTr="00D0271D">
        <w:tc>
          <w:tcPr>
            <w:tcW w:w="9242" w:type="dxa"/>
            <w:shd w:val="clear" w:color="auto" w:fill="auto"/>
          </w:tcPr>
          <w:p w14:paraId="069FEDD0" w14:textId="77777777" w:rsidR="00AD0FDA" w:rsidRPr="00934B4C" w:rsidRDefault="009200E5"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E16315" w14:paraId="653C99C2" w14:textId="77777777" w:rsidTr="00D0271D">
        <w:tc>
          <w:tcPr>
            <w:tcW w:w="9242" w:type="dxa"/>
            <w:shd w:val="clear" w:color="auto" w:fill="auto"/>
          </w:tcPr>
          <w:p w14:paraId="168E1EB4" w14:textId="77777777" w:rsidR="00AD0FDA" w:rsidRPr="00934B4C" w:rsidRDefault="009200E5"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E16315" w14:paraId="15C1D11F" w14:textId="77777777" w:rsidTr="00D0271D">
        <w:tc>
          <w:tcPr>
            <w:tcW w:w="9242" w:type="dxa"/>
            <w:shd w:val="clear" w:color="auto" w:fill="auto"/>
          </w:tcPr>
          <w:p w14:paraId="60E3946C" w14:textId="77777777" w:rsidR="00AD0FDA" w:rsidRPr="00934B4C" w:rsidRDefault="009200E5"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E16315" w14:paraId="226CEDE4" w14:textId="77777777" w:rsidTr="00D0271D">
        <w:tc>
          <w:tcPr>
            <w:tcW w:w="9242" w:type="dxa"/>
            <w:shd w:val="clear" w:color="auto" w:fill="auto"/>
          </w:tcPr>
          <w:p w14:paraId="47805C97" w14:textId="77777777" w:rsidR="00AD0FDA" w:rsidRPr="00934B4C" w:rsidRDefault="009200E5"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E16315" w14:paraId="36DCCE23" w14:textId="77777777" w:rsidTr="00D0271D">
        <w:tc>
          <w:tcPr>
            <w:tcW w:w="9242" w:type="dxa"/>
            <w:shd w:val="clear" w:color="auto" w:fill="auto"/>
          </w:tcPr>
          <w:p w14:paraId="47EEFFEC" w14:textId="77777777" w:rsidR="00AD0FDA" w:rsidRPr="00934B4C" w:rsidRDefault="009200E5"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E16315" w14:paraId="679F0771" w14:textId="77777777" w:rsidTr="00D0271D">
        <w:tc>
          <w:tcPr>
            <w:tcW w:w="9242" w:type="dxa"/>
            <w:shd w:val="clear" w:color="auto" w:fill="auto"/>
          </w:tcPr>
          <w:p w14:paraId="4FDCE08B" w14:textId="77777777" w:rsidR="00AD0FDA" w:rsidRPr="00934B4C" w:rsidRDefault="009200E5"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E16315" w14:paraId="5E283E74" w14:textId="77777777" w:rsidTr="00D0271D">
        <w:tc>
          <w:tcPr>
            <w:tcW w:w="9242" w:type="dxa"/>
            <w:shd w:val="clear" w:color="auto" w:fill="auto"/>
          </w:tcPr>
          <w:p w14:paraId="5AED56D0" w14:textId="77777777" w:rsidR="00AD0FDA" w:rsidRPr="00934B4C" w:rsidRDefault="009200E5"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E16315" w14:paraId="5BE636F6" w14:textId="77777777" w:rsidTr="00D0271D">
        <w:tc>
          <w:tcPr>
            <w:tcW w:w="9242" w:type="dxa"/>
            <w:shd w:val="clear" w:color="auto" w:fill="auto"/>
          </w:tcPr>
          <w:p w14:paraId="48F0E0A0" w14:textId="77777777" w:rsidR="00AD0FDA" w:rsidRPr="00934B4C" w:rsidRDefault="009200E5"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E16315" w14:paraId="66C6BF88" w14:textId="77777777" w:rsidTr="00D0271D">
        <w:tc>
          <w:tcPr>
            <w:tcW w:w="9242" w:type="dxa"/>
            <w:shd w:val="clear" w:color="auto" w:fill="auto"/>
          </w:tcPr>
          <w:p w14:paraId="29D7573B" w14:textId="77777777" w:rsidR="00AD0FDA" w:rsidRPr="00934B4C" w:rsidRDefault="009200E5" w:rsidP="00934B4C">
            <w:bookmarkStart w:id="19" w:name="spsCommentAddress"/>
            <w:r w:rsidRPr="00934B4C">
              <w:t xml:space="preserve">Sally Griffin, Coordinator, SPS New Zealand, PO Box 2526, Wellington, New Zealand. Tel: +(64 4) 894 0431; Fax: +(64 4) 894 0733; E-mail: </w:t>
            </w:r>
            <w:hyperlink r:id="rId7" w:history="1">
              <w:r w:rsidRPr="00934B4C">
                <w:rPr>
                  <w:color w:val="0000FF"/>
                  <w:u w:val="single"/>
                </w:rPr>
                <w:t>sps@mpi.govt.nz</w:t>
              </w:r>
            </w:hyperlink>
          </w:p>
          <w:p w14:paraId="453A406F" w14:textId="77777777" w:rsidR="00AD0FDA" w:rsidRPr="00934B4C" w:rsidRDefault="009200E5" w:rsidP="00934B4C">
            <w:pPr>
              <w:spacing w:after="240"/>
            </w:pPr>
            <w:r w:rsidRPr="00934B4C">
              <w:t xml:space="preserve">Website: </w:t>
            </w:r>
            <w:hyperlink r:id="rId8" w:history="1">
              <w:r w:rsidRPr="00934B4C">
                <w:rPr>
                  <w:color w:val="0000FF"/>
                  <w:u w:val="single"/>
                </w:rPr>
                <w:t>https://www.mpi.govt.nz/news-and-resources/consultations</w:t>
              </w:r>
            </w:hyperlink>
            <w:bookmarkEnd w:id="19"/>
          </w:p>
        </w:tc>
      </w:tr>
      <w:tr w:rsidR="00E16315" w14:paraId="587FE8EE" w14:textId="77777777" w:rsidTr="00D0271D">
        <w:tc>
          <w:tcPr>
            <w:tcW w:w="9242" w:type="dxa"/>
            <w:shd w:val="clear" w:color="auto" w:fill="auto"/>
          </w:tcPr>
          <w:p w14:paraId="71AEC31B" w14:textId="77777777" w:rsidR="00AD0FDA" w:rsidRPr="00934B4C" w:rsidRDefault="009200E5"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E16315" w14:paraId="1A999676" w14:textId="77777777" w:rsidTr="00D0271D">
        <w:tc>
          <w:tcPr>
            <w:tcW w:w="9242" w:type="dxa"/>
            <w:shd w:val="clear" w:color="auto" w:fill="auto"/>
          </w:tcPr>
          <w:p w14:paraId="3E17D1B2" w14:textId="77777777" w:rsidR="00AD0FDA" w:rsidRPr="00934B4C" w:rsidRDefault="009200E5" w:rsidP="00934B4C">
            <w:bookmarkStart w:id="22" w:name="spsTextSupplierAddress"/>
            <w:r w:rsidRPr="00934B4C">
              <w:t xml:space="preserve">Sally Griffin, Coordinator, SPS New Zealand, PO Box 2526, Wellington, New Zealand. Tel: +(64 4) 894 0431; Fax: +(64 4) 894 0733; E-mail: </w:t>
            </w:r>
            <w:hyperlink r:id="rId9" w:history="1">
              <w:r w:rsidRPr="00934B4C">
                <w:rPr>
                  <w:color w:val="0000FF"/>
                  <w:u w:val="single"/>
                </w:rPr>
                <w:t>sps@mpi.govt.nz</w:t>
              </w:r>
            </w:hyperlink>
          </w:p>
          <w:p w14:paraId="32D46E56" w14:textId="77777777" w:rsidR="00AD0FDA" w:rsidRPr="00934B4C" w:rsidRDefault="009200E5" w:rsidP="00934B4C">
            <w:r w:rsidRPr="00934B4C">
              <w:t xml:space="preserve">Website: </w:t>
            </w:r>
            <w:hyperlink r:id="rId10" w:history="1">
              <w:r w:rsidRPr="00934B4C">
                <w:rPr>
                  <w:color w:val="0000FF"/>
                  <w:u w:val="single"/>
                </w:rPr>
                <w:t>https://www.mpi.govt.nz/news-and-resources/consultations</w:t>
              </w:r>
            </w:hyperlink>
            <w:bookmarkEnd w:id="22"/>
          </w:p>
        </w:tc>
      </w:tr>
    </w:tbl>
    <w:p w14:paraId="112DEFB5" w14:textId="77777777" w:rsidR="00AD0FDA" w:rsidRPr="00934B4C" w:rsidRDefault="00AD0FDA" w:rsidP="00934B4C"/>
    <w:p w14:paraId="2A51A721" w14:textId="77777777" w:rsidR="00AD0FDA" w:rsidRPr="00934B4C" w:rsidRDefault="009200E5" w:rsidP="00934B4C">
      <w:pPr>
        <w:jc w:val="center"/>
        <w:rPr>
          <w:b/>
        </w:rPr>
      </w:pPr>
      <w:r w:rsidRPr="00934B4C">
        <w:rPr>
          <w:b/>
        </w:rPr>
        <w:t>__________</w:t>
      </w:r>
    </w:p>
    <w:sectPr w:rsidR="00AD0FDA" w:rsidRPr="00934B4C" w:rsidSect="009200E5">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5080" w14:textId="77777777" w:rsidR="003D3B13" w:rsidRDefault="009200E5">
      <w:r>
        <w:separator/>
      </w:r>
    </w:p>
  </w:endnote>
  <w:endnote w:type="continuationSeparator" w:id="0">
    <w:p w14:paraId="1A2B2053" w14:textId="77777777" w:rsidR="003D3B13" w:rsidRDefault="0092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8F49" w14:textId="5E82B837" w:rsidR="00AD0FDA" w:rsidRPr="009200E5" w:rsidRDefault="009200E5" w:rsidP="009200E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9F71" w14:textId="6E469E6B" w:rsidR="00AD0FDA" w:rsidRPr="009200E5" w:rsidRDefault="009200E5" w:rsidP="009200E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8552" w14:textId="77777777" w:rsidR="009A1BA8" w:rsidRPr="00934B4C" w:rsidRDefault="009200E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758E" w14:textId="77777777" w:rsidR="003D3B13" w:rsidRDefault="009200E5">
      <w:r>
        <w:separator/>
      </w:r>
    </w:p>
  </w:footnote>
  <w:footnote w:type="continuationSeparator" w:id="0">
    <w:p w14:paraId="61D8552F" w14:textId="77777777" w:rsidR="003D3B13" w:rsidRDefault="00920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A0D1" w14:textId="77777777" w:rsidR="009200E5" w:rsidRPr="009200E5" w:rsidRDefault="009200E5" w:rsidP="009200E5">
    <w:pPr>
      <w:pStyle w:val="Header"/>
      <w:pBdr>
        <w:bottom w:val="single" w:sz="4" w:space="1" w:color="auto"/>
      </w:pBdr>
      <w:tabs>
        <w:tab w:val="clear" w:pos="4513"/>
        <w:tab w:val="clear" w:pos="9027"/>
      </w:tabs>
      <w:jc w:val="center"/>
    </w:pPr>
    <w:r w:rsidRPr="009200E5">
      <w:t>G/SPS/N/NZL/683/Add.1</w:t>
    </w:r>
  </w:p>
  <w:p w14:paraId="7E23C1B8" w14:textId="77777777" w:rsidR="009200E5" w:rsidRPr="009200E5" w:rsidRDefault="009200E5" w:rsidP="009200E5">
    <w:pPr>
      <w:pStyle w:val="Header"/>
      <w:pBdr>
        <w:bottom w:val="single" w:sz="4" w:space="1" w:color="auto"/>
      </w:pBdr>
      <w:tabs>
        <w:tab w:val="clear" w:pos="4513"/>
        <w:tab w:val="clear" w:pos="9027"/>
      </w:tabs>
      <w:jc w:val="center"/>
    </w:pPr>
  </w:p>
  <w:p w14:paraId="2419FD6D" w14:textId="77DD416C" w:rsidR="009200E5" w:rsidRPr="009200E5" w:rsidRDefault="009200E5" w:rsidP="009200E5">
    <w:pPr>
      <w:pStyle w:val="Header"/>
      <w:pBdr>
        <w:bottom w:val="single" w:sz="4" w:space="1" w:color="auto"/>
      </w:pBdr>
      <w:tabs>
        <w:tab w:val="clear" w:pos="4513"/>
        <w:tab w:val="clear" w:pos="9027"/>
      </w:tabs>
      <w:jc w:val="center"/>
    </w:pPr>
    <w:r w:rsidRPr="009200E5">
      <w:t xml:space="preserve">- </w:t>
    </w:r>
    <w:r w:rsidRPr="009200E5">
      <w:fldChar w:fldCharType="begin"/>
    </w:r>
    <w:r w:rsidRPr="009200E5">
      <w:instrText xml:space="preserve"> PAGE </w:instrText>
    </w:r>
    <w:r w:rsidRPr="009200E5">
      <w:fldChar w:fldCharType="separate"/>
    </w:r>
    <w:r w:rsidRPr="009200E5">
      <w:rPr>
        <w:noProof/>
      </w:rPr>
      <w:t>2</w:t>
    </w:r>
    <w:r w:rsidRPr="009200E5">
      <w:fldChar w:fldCharType="end"/>
    </w:r>
    <w:r w:rsidRPr="009200E5">
      <w:t xml:space="preserve"> -</w:t>
    </w:r>
  </w:p>
  <w:p w14:paraId="2CDDB58B" w14:textId="4CC10642" w:rsidR="00AD0FDA" w:rsidRPr="009200E5" w:rsidRDefault="00AD0FDA" w:rsidP="009200E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3EA0" w14:textId="77777777" w:rsidR="009200E5" w:rsidRPr="009200E5" w:rsidRDefault="009200E5" w:rsidP="009200E5">
    <w:pPr>
      <w:pStyle w:val="Header"/>
      <w:pBdr>
        <w:bottom w:val="single" w:sz="4" w:space="1" w:color="auto"/>
      </w:pBdr>
      <w:tabs>
        <w:tab w:val="clear" w:pos="4513"/>
        <w:tab w:val="clear" w:pos="9027"/>
      </w:tabs>
      <w:jc w:val="center"/>
    </w:pPr>
    <w:r w:rsidRPr="009200E5">
      <w:t>G/SPS/N/NZL/683/Add.1</w:t>
    </w:r>
  </w:p>
  <w:p w14:paraId="172DA288" w14:textId="77777777" w:rsidR="009200E5" w:rsidRPr="009200E5" w:rsidRDefault="009200E5" w:rsidP="009200E5">
    <w:pPr>
      <w:pStyle w:val="Header"/>
      <w:pBdr>
        <w:bottom w:val="single" w:sz="4" w:space="1" w:color="auto"/>
      </w:pBdr>
      <w:tabs>
        <w:tab w:val="clear" w:pos="4513"/>
        <w:tab w:val="clear" w:pos="9027"/>
      </w:tabs>
      <w:jc w:val="center"/>
    </w:pPr>
  </w:p>
  <w:p w14:paraId="1582D162" w14:textId="5F493972" w:rsidR="009200E5" w:rsidRPr="009200E5" w:rsidRDefault="009200E5" w:rsidP="009200E5">
    <w:pPr>
      <w:pStyle w:val="Header"/>
      <w:pBdr>
        <w:bottom w:val="single" w:sz="4" w:space="1" w:color="auto"/>
      </w:pBdr>
      <w:tabs>
        <w:tab w:val="clear" w:pos="4513"/>
        <w:tab w:val="clear" w:pos="9027"/>
      </w:tabs>
      <w:jc w:val="center"/>
    </w:pPr>
    <w:r w:rsidRPr="009200E5">
      <w:t xml:space="preserve">- </w:t>
    </w:r>
    <w:r w:rsidRPr="009200E5">
      <w:fldChar w:fldCharType="begin"/>
    </w:r>
    <w:r w:rsidRPr="009200E5">
      <w:instrText xml:space="preserve"> PAGE </w:instrText>
    </w:r>
    <w:r w:rsidRPr="009200E5">
      <w:fldChar w:fldCharType="separate"/>
    </w:r>
    <w:r w:rsidRPr="009200E5">
      <w:rPr>
        <w:noProof/>
      </w:rPr>
      <w:t>2</w:t>
    </w:r>
    <w:r w:rsidRPr="009200E5">
      <w:fldChar w:fldCharType="end"/>
    </w:r>
    <w:r w:rsidRPr="009200E5">
      <w:t xml:space="preserve"> -</w:t>
    </w:r>
  </w:p>
  <w:p w14:paraId="7EAE06FC" w14:textId="57E20912" w:rsidR="00AD0FDA" w:rsidRPr="009200E5" w:rsidRDefault="00AD0FDA" w:rsidP="009200E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16315" w14:paraId="597CF3EB" w14:textId="77777777" w:rsidTr="00B13A58">
      <w:trPr>
        <w:trHeight w:val="240"/>
        <w:jc w:val="center"/>
      </w:trPr>
      <w:tc>
        <w:tcPr>
          <w:tcW w:w="3794" w:type="dxa"/>
          <w:shd w:val="clear" w:color="auto" w:fill="FFFFFF"/>
          <w:tcMar>
            <w:left w:w="108" w:type="dxa"/>
            <w:right w:w="108" w:type="dxa"/>
          </w:tcMar>
          <w:vAlign w:val="center"/>
        </w:tcPr>
        <w:p w14:paraId="5B3411BE"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79991D8" w14:textId="3E3F4CD9" w:rsidR="00ED54E0" w:rsidRPr="00AD0FDA" w:rsidRDefault="009200E5" w:rsidP="0081481D">
          <w:pPr>
            <w:jc w:val="right"/>
            <w:rPr>
              <w:b/>
              <w:color w:val="FF0000"/>
              <w:szCs w:val="16"/>
            </w:rPr>
          </w:pPr>
          <w:r>
            <w:rPr>
              <w:b/>
              <w:color w:val="FF0000"/>
              <w:szCs w:val="16"/>
            </w:rPr>
            <w:t xml:space="preserve"> </w:t>
          </w:r>
        </w:p>
      </w:tc>
    </w:tr>
    <w:bookmarkEnd w:id="23"/>
    <w:tr w:rsidR="00E16315" w14:paraId="3C8E5977" w14:textId="77777777" w:rsidTr="00B13A58">
      <w:trPr>
        <w:trHeight w:val="213"/>
        <w:jc w:val="center"/>
      </w:trPr>
      <w:tc>
        <w:tcPr>
          <w:tcW w:w="3794" w:type="dxa"/>
          <w:vMerge w:val="restart"/>
          <w:shd w:val="clear" w:color="auto" w:fill="FFFFFF"/>
          <w:tcMar>
            <w:left w:w="0" w:type="dxa"/>
            <w:right w:w="0" w:type="dxa"/>
          </w:tcMar>
        </w:tcPr>
        <w:p w14:paraId="29A6604E" w14:textId="77777777" w:rsidR="00ED54E0" w:rsidRPr="00AD0FDA" w:rsidRDefault="009200E5" w:rsidP="0081481D">
          <w:pPr>
            <w:jc w:val="left"/>
          </w:pPr>
          <w:r>
            <w:rPr>
              <w:noProof/>
              <w:lang w:eastAsia="en-GB"/>
            </w:rPr>
            <w:drawing>
              <wp:inline distT="0" distB="0" distL="0" distR="0" wp14:anchorId="548616F6" wp14:editId="372BBB9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5625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EC95352" w14:textId="77777777" w:rsidR="00ED54E0" w:rsidRPr="00AD0FDA" w:rsidRDefault="00ED54E0" w:rsidP="0081481D">
          <w:pPr>
            <w:jc w:val="right"/>
            <w:rPr>
              <w:b/>
              <w:szCs w:val="16"/>
            </w:rPr>
          </w:pPr>
        </w:p>
      </w:tc>
    </w:tr>
    <w:tr w:rsidR="00E16315" w14:paraId="3941EAC9" w14:textId="77777777" w:rsidTr="00B13A58">
      <w:trPr>
        <w:trHeight w:val="868"/>
        <w:jc w:val="center"/>
      </w:trPr>
      <w:tc>
        <w:tcPr>
          <w:tcW w:w="3794" w:type="dxa"/>
          <w:vMerge/>
          <w:shd w:val="clear" w:color="auto" w:fill="FFFFFF"/>
          <w:tcMar>
            <w:left w:w="108" w:type="dxa"/>
            <w:right w:w="108" w:type="dxa"/>
          </w:tcMar>
        </w:tcPr>
        <w:p w14:paraId="3C0AFAA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70DC4EB" w14:textId="77777777" w:rsidR="009200E5" w:rsidRDefault="009200E5" w:rsidP="0081481D">
          <w:pPr>
            <w:jc w:val="right"/>
            <w:rPr>
              <w:b/>
              <w:szCs w:val="16"/>
            </w:rPr>
          </w:pPr>
          <w:bookmarkStart w:id="24" w:name="bmkSymbols"/>
          <w:r>
            <w:rPr>
              <w:b/>
              <w:szCs w:val="16"/>
            </w:rPr>
            <w:t>G/SPS/N/NZL/683/Add.1</w:t>
          </w:r>
        </w:p>
        <w:bookmarkEnd w:id="24"/>
        <w:p w14:paraId="0C3DC882" w14:textId="7A277704" w:rsidR="00AD0FDA" w:rsidRPr="00934B4C" w:rsidRDefault="00AD0FDA" w:rsidP="0081481D">
          <w:pPr>
            <w:jc w:val="right"/>
            <w:rPr>
              <w:b/>
              <w:szCs w:val="16"/>
            </w:rPr>
          </w:pPr>
        </w:p>
      </w:tc>
    </w:tr>
    <w:tr w:rsidR="00E16315" w14:paraId="3E730375" w14:textId="77777777" w:rsidTr="00B13A58">
      <w:trPr>
        <w:trHeight w:val="240"/>
        <w:jc w:val="center"/>
      </w:trPr>
      <w:tc>
        <w:tcPr>
          <w:tcW w:w="3794" w:type="dxa"/>
          <w:vMerge/>
          <w:shd w:val="clear" w:color="auto" w:fill="FFFFFF"/>
          <w:tcMar>
            <w:left w:w="108" w:type="dxa"/>
            <w:right w:w="108" w:type="dxa"/>
          </w:tcMar>
          <w:vAlign w:val="center"/>
        </w:tcPr>
        <w:p w14:paraId="30D8E668" w14:textId="77777777" w:rsidR="00ED54E0" w:rsidRPr="00AD0FDA" w:rsidRDefault="00ED54E0" w:rsidP="0081481D"/>
      </w:tc>
      <w:tc>
        <w:tcPr>
          <w:tcW w:w="5448" w:type="dxa"/>
          <w:gridSpan w:val="2"/>
          <w:shd w:val="clear" w:color="auto" w:fill="FFFFFF"/>
          <w:tcMar>
            <w:left w:w="108" w:type="dxa"/>
            <w:right w:w="108" w:type="dxa"/>
          </w:tcMar>
          <w:vAlign w:val="center"/>
        </w:tcPr>
        <w:p w14:paraId="0C0BDEE7" w14:textId="02096BA7" w:rsidR="00ED54E0" w:rsidRPr="00AD0FDA" w:rsidRDefault="00A86C76" w:rsidP="0081481D">
          <w:pPr>
            <w:jc w:val="right"/>
            <w:rPr>
              <w:szCs w:val="16"/>
            </w:rPr>
          </w:pPr>
          <w:bookmarkStart w:id="25" w:name="bmkDate"/>
          <w:bookmarkStart w:id="26" w:name="spsDateDistribution"/>
          <w:bookmarkEnd w:id="25"/>
          <w:bookmarkEnd w:id="26"/>
          <w:r>
            <w:rPr>
              <w:szCs w:val="16"/>
            </w:rPr>
            <w:t>18 August 2022</w:t>
          </w:r>
        </w:p>
      </w:tc>
    </w:tr>
    <w:tr w:rsidR="00E16315" w14:paraId="16F0693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D587A8A" w14:textId="75742361" w:rsidR="00ED54E0" w:rsidRPr="00AD0FDA" w:rsidRDefault="009200E5" w:rsidP="0081481D">
          <w:pPr>
            <w:jc w:val="left"/>
            <w:rPr>
              <w:b/>
            </w:rPr>
          </w:pPr>
          <w:bookmarkStart w:id="27" w:name="bmkSerial"/>
          <w:r w:rsidRPr="00934B4C">
            <w:rPr>
              <w:color w:val="FF0000"/>
              <w:szCs w:val="16"/>
            </w:rPr>
            <w:t>(</w:t>
          </w:r>
          <w:bookmarkStart w:id="28" w:name="spsSerialNumber"/>
          <w:bookmarkEnd w:id="28"/>
          <w:r w:rsidR="00A86C76">
            <w:rPr>
              <w:color w:val="FF0000"/>
              <w:szCs w:val="16"/>
            </w:rPr>
            <w:t>22-</w:t>
          </w:r>
          <w:r w:rsidR="00DE2261">
            <w:rPr>
              <w:color w:val="FF0000"/>
              <w:szCs w:val="16"/>
            </w:rPr>
            <w:t>6262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661F493" w14:textId="77777777" w:rsidR="00ED54E0" w:rsidRPr="00AD0FDA" w:rsidRDefault="009200E5"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E16315" w14:paraId="199519FB"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0015D91" w14:textId="66EE3D6F" w:rsidR="00ED54E0" w:rsidRPr="00AD0FDA" w:rsidRDefault="009200E5"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F6F3D71" w14:textId="121468C3" w:rsidR="00ED54E0" w:rsidRPr="00934B4C" w:rsidRDefault="009200E5" w:rsidP="00F342EB">
          <w:pPr>
            <w:jc w:val="right"/>
            <w:rPr>
              <w:bCs/>
              <w:szCs w:val="18"/>
            </w:rPr>
          </w:pPr>
          <w:bookmarkStart w:id="31" w:name="bmkLanguage"/>
          <w:r>
            <w:rPr>
              <w:bCs/>
              <w:szCs w:val="18"/>
            </w:rPr>
            <w:t>Original: English</w:t>
          </w:r>
          <w:bookmarkEnd w:id="31"/>
        </w:p>
      </w:tc>
    </w:tr>
  </w:tbl>
  <w:p w14:paraId="0812647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6D62424">
      <w:start w:val="1"/>
      <w:numFmt w:val="decimal"/>
      <w:pStyle w:val="SummaryText"/>
      <w:lvlText w:val="%1."/>
      <w:lvlJc w:val="left"/>
      <w:pPr>
        <w:ind w:left="360" w:hanging="360"/>
      </w:pPr>
    </w:lvl>
    <w:lvl w:ilvl="1" w:tplc="EC18F984" w:tentative="1">
      <w:start w:val="1"/>
      <w:numFmt w:val="lowerLetter"/>
      <w:lvlText w:val="%2."/>
      <w:lvlJc w:val="left"/>
      <w:pPr>
        <w:ind w:left="1080" w:hanging="360"/>
      </w:pPr>
    </w:lvl>
    <w:lvl w:ilvl="2" w:tplc="E8FA3E6C" w:tentative="1">
      <w:start w:val="1"/>
      <w:numFmt w:val="lowerRoman"/>
      <w:lvlText w:val="%3."/>
      <w:lvlJc w:val="right"/>
      <w:pPr>
        <w:ind w:left="1800" w:hanging="180"/>
      </w:pPr>
    </w:lvl>
    <w:lvl w:ilvl="3" w:tplc="014E8CB2" w:tentative="1">
      <w:start w:val="1"/>
      <w:numFmt w:val="decimal"/>
      <w:lvlText w:val="%4."/>
      <w:lvlJc w:val="left"/>
      <w:pPr>
        <w:ind w:left="2520" w:hanging="360"/>
      </w:pPr>
    </w:lvl>
    <w:lvl w:ilvl="4" w:tplc="08E0CF20" w:tentative="1">
      <w:start w:val="1"/>
      <w:numFmt w:val="lowerLetter"/>
      <w:lvlText w:val="%5."/>
      <w:lvlJc w:val="left"/>
      <w:pPr>
        <w:ind w:left="3240" w:hanging="360"/>
      </w:pPr>
    </w:lvl>
    <w:lvl w:ilvl="5" w:tplc="A0706658" w:tentative="1">
      <w:start w:val="1"/>
      <w:numFmt w:val="lowerRoman"/>
      <w:lvlText w:val="%6."/>
      <w:lvlJc w:val="right"/>
      <w:pPr>
        <w:ind w:left="3960" w:hanging="180"/>
      </w:pPr>
    </w:lvl>
    <w:lvl w:ilvl="6" w:tplc="C6FADCA4" w:tentative="1">
      <w:start w:val="1"/>
      <w:numFmt w:val="decimal"/>
      <w:lvlText w:val="%7."/>
      <w:lvlJc w:val="left"/>
      <w:pPr>
        <w:ind w:left="4680" w:hanging="360"/>
      </w:pPr>
    </w:lvl>
    <w:lvl w:ilvl="7" w:tplc="022EDA20" w:tentative="1">
      <w:start w:val="1"/>
      <w:numFmt w:val="lowerLetter"/>
      <w:lvlText w:val="%8."/>
      <w:lvlJc w:val="left"/>
      <w:pPr>
        <w:ind w:left="5400" w:hanging="360"/>
      </w:pPr>
    </w:lvl>
    <w:lvl w:ilvl="8" w:tplc="A0D2401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3B13"/>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200E5"/>
    <w:rsid w:val="00934B4C"/>
    <w:rsid w:val="0099458A"/>
    <w:rsid w:val="009A1BA8"/>
    <w:rsid w:val="009A6F54"/>
    <w:rsid w:val="00A02A99"/>
    <w:rsid w:val="00A6057A"/>
    <w:rsid w:val="00A74017"/>
    <w:rsid w:val="00A74F19"/>
    <w:rsid w:val="00A86C76"/>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2261"/>
    <w:rsid w:val="00DE50DB"/>
    <w:rsid w:val="00DF6AE1"/>
    <w:rsid w:val="00E16315"/>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A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news-and-resources/consultations/?opened=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mpi.govt.n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pi.govt.nz/news-and-resources/consultations/?opened=1" TargetMode="External"/><Relationship Id="rId4" Type="http://schemas.openxmlformats.org/officeDocument/2006/relationships/webSettings" Target="webSettings.xml"/><Relationship Id="rId9" Type="http://schemas.openxmlformats.org/officeDocument/2006/relationships/hyperlink" Target="mailto:sps@mpi.govt.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G/SPS/N/NZL/683/Add.1</vt:lpwstr>
  </property>
  <property fmtid="{D5CDD505-2E9C-101B-9397-08002B2CF9AE}" pid="3" name="TitusGUID">
    <vt:lpwstr>34f365dc-f372-4b57-b6be-fbb2046619a4</vt:lpwstr>
  </property>
  <property fmtid="{D5CDD505-2E9C-101B-9397-08002B2CF9AE}" pid="4" name="WTOCLASSIFICATION">
    <vt:lpwstr>WTO OFFICIAL</vt:lpwstr>
  </property>
</Properties>
</file>