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F690" w14:textId="77777777" w:rsidR="00EA4725" w:rsidRPr="00441372" w:rsidRDefault="000575E8" w:rsidP="00823284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E3821" w14:paraId="0925AAB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239CFF9" w14:textId="77777777" w:rsidR="00EA4725" w:rsidRPr="00441372" w:rsidRDefault="000575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EEC5F3F" w14:textId="77777777" w:rsidR="00EA4725" w:rsidRPr="00441372" w:rsidRDefault="000575E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0D0EBAEC" w14:textId="77777777" w:rsidR="00EA4725" w:rsidRPr="00441372" w:rsidRDefault="000575E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E3821" w14:paraId="42BCEF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2935C" w14:textId="77777777" w:rsidR="00EA4725" w:rsidRPr="00441372" w:rsidRDefault="000575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BED57" w14:textId="77777777" w:rsidR="00EA4725" w:rsidRPr="00441372" w:rsidRDefault="000575E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1E3821" w14:paraId="0C44E7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D68AE" w14:textId="77777777" w:rsidR="00EA4725" w:rsidRPr="00441372" w:rsidRDefault="000575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5D8A4" w14:textId="77777777" w:rsidR="00EA4725" w:rsidRPr="00441372" w:rsidRDefault="000575E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Grain and seed for consumption, feed or processing</w:t>
            </w:r>
            <w:bookmarkEnd w:id="7"/>
          </w:p>
        </w:tc>
      </w:tr>
      <w:tr w:rsidR="001E3821" w14:paraId="08EDCF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3C725" w14:textId="77777777" w:rsidR="00EA4725" w:rsidRPr="00441372" w:rsidRDefault="000575E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7BBD2B" w14:textId="77777777" w:rsidR="00EA4725" w:rsidRPr="00441372" w:rsidRDefault="000575E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214F595" w14:textId="77777777" w:rsidR="00EA4725" w:rsidRPr="00441372" w:rsidRDefault="000575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91E429A" w14:textId="77777777" w:rsidR="00EA4725" w:rsidRPr="00441372" w:rsidRDefault="000575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E3821" w14:paraId="0B0849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FC4D2" w14:textId="77777777" w:rsidR="00EA4725" w:rsidRPr="00823284" w:rsidRDefault="000575E8" w:rsidP="00441372">
            <w:pPr>
              <w:spacing w:before="120" w:after="120"/>
              <w:jc w:val="left"/>
            </w:pPr>
            <w:r w:rsidRPr="00823284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4E175" w14:textId="47C0CBA6" w:rsidR="00EA4725" w:rsidRPr="00823284" w:rsidRDefault="000575E8" w:rsidP="00823284">
            <w:pPr>
              <w:spacing w:before="120" w:after="60"/>
            </w:pPr>
            <w:bookmarkStart w:id="15" w:name="X_SPS_Reg_5A"/>
            <w:r w:rsidRPr="00823284">
              <w:rPr>
                <w:b/>
              </w:rPr>
              <w:t>Title of the notified document</w:t>
            </w:r>
            <w:bookmarkEnd w:id="15"/>
            <w:r w:rsidRPr="00823284">
              <w:rPr>
                <w:b/>
              </w:rPr>
              <w:t>:</w:t>
            </w:r>
            <w:r w:rsidRPr="00823284">
              <w:t xml:space="preserve"> </w:t>
            </w:r>
            <w:bookmarkStart w:id="16" w:name="sps5a"/>
            <w:r w:rsidRPr="00823284">
              <w:t>Import Health Standard: Grain and Seeds for Consumption, Feed or Processing</w:t>
            </w:r>
            <w:bookmarkEnd w:id="16"/>
            <w:r w:rsidR="007E510C" w:rsidRPr="00823284">
              <w:t>.</w:t>
            </w:r>
            <w:r w:rsidRPr="00823284">
              <w:rPr>
                <w:b/>
              </w:rPr>
              <w:t xml:space="preserve"> </w:t>
            </w:r>
            <w:bookmarkStart w:id="17" w:name="X_SPS_Reg_5B"/>
            <w:r w:rsidRPr="00823284">
              <w:rPr>
                <w:b/>
              </w:rPr>
              <w:t>Language(s)</w:t>
            </w:r>
            <w:bookmarkEnd w:id="17"/>
            <w:r w:rsidRPr="00823284">
              <w:rPr>
                <w:b/>
              </w:rPr>
              <w:t>:</w:t>
            </w:r>
            <w:r w:rsidRPr="00823284">
              <w:t xml:space="preserve"> </w:t>
            </w:r>
            <w:bookmarkStart w:id="18" w:name="sps5b"/>
            <w:r w:rsidRPr="00823284">
              <w:t>English</w:t>
            </w:r>
            <w:bookmarkEnd w:id="18"/>
            <w:r w:rsidR="007E510C" w:rsidRPr="00823284">
              <w:rPr>
                <w:bCs/>
              </w:rPr>
              <w:t>.</w:t>
            </w:r>
            <w:r w:rsidRPr="00823284">
              <w:t xml:space="preserve"> </w:t>
            </w:r>
            <w:bookmarkStart w:id="19" w:name="X_SPS_Reg_5C"/>
            <w:r w:rsidRPr="00823284">
              <w:rPr>
                <w:b/>
              </w:rPr>
              <w:t>Number of pages</w:t>
            </w:r>
            <w:bookmarkEnd w:id="19"/>
            <w:r w:rsidRPr="00823284">
              <w:rPr>
                <w:b/>
              </w:rPr>
              <w:t>:</w:t>
            </w:r>
            <w:r w:rsidRPr="00823284">
              <w:t xml:space="preserve"> </w:t>
            </w:r>
            <w:bookmarkStart w:id="20" w:name="sps5c"/>
            <w:r w:rsidRPr="00823284">
              <w:t>8</w:t>
            </w:r>
            <w:r w:rsidR="00D913A4" w:rsidRPr="00823284">
              <w:t>1</w:t>
            </w:r>
            <w:bookmarkEnd w:id="20"/>
          </w:p>
          <w:bookmarkStart w:id="21" w:name="sps5d"/>
          <w:p w14:paraId="7C6A09D6" w14:textId="77777777" w:rsidR="00EA4725" w:rsidRPr="00441372" w:rsidRDefault="000575E8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"https://members.wto.org/crnattachments/2023/SPS/NZL/23_13298_00_e.pdf" \t "_blank"</w:instrText>
            </w:r>
            <w:r>
              <w:fldChar w:fldCharType="separate"/>
            </w:r>
            <w:r w:rsidRPr="00823284">
              <w:rPr>
                <w:color w:val="0000FF"/>
                <w:u w:val="single"/>
              </w:rPr>
              <w:t>https://members.wto.org/crnattachments/2023/SPS/NZL/23_13298_00_e.pdf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E3821" w14:paraId="7EBFE2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026A6C" w14:textId="77777777" w:rsidR="00EA4725" w:rsidRPr="00441372" w:rsidRDefault="000575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98DFE" w14:textId="77777777" w:rsidR="00EA4725" w:rsidRPr="00441372" w:rsidRDefault="000575E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MPI is proposing to amend the Import Health Standard for grain and seeds for consumption, feed, or processing. The proposed changes to the import health standard are:</w:t>
            </w:r>
          </w:p>
          <w:p w14:paraId="3C894488" w14:textId="77777777" w:rsidR="00A34F12" w:rsidRPr="0065690F" w:rsidRDefault="000575E8" w:rsidP="00823284">
            <w:pPr>
              <w:numPr>
                <w:ilvl w:val="0"/>
                <w:numId w:val="16"/>
              </w:numPr>
              <w:spacing w:before="120" w:after="120"/>
              <w:ind w:left="288" w:hanging="252"/>
            </w:pPr>
            <w:r w:rsidRPr="0065690F">
              <w:t>Requiring maize grain imported into New Zealand to be dried to a moisture content of 14% or less before export.</w:t>
            </w:r>
          </w:p>
          <w:p w14:paraId="7916E799" w14:textId="77777777" w:rsidR="00A34F12" w:rsidRPr="0065690F" w:rsidRDefault="000575E8" w:rsidP="00823284">
            <w:pPr>
              <w:numPr>
                <w:ilvl w:val="0"/>
                <w:numId w:val="16"/>
              </w:numPr>
              <w:spacing w:before="120" w:after="120"/>
              <w:ind w:left="288" w:hanging="252"/>
            </w:pPr>
            <w:r w:rsidRPr="0065690F">
              <w:t>Removing 11 pathogens from the list of regulated pests for maize.</w:t>
            </w:r>
            <w:bookmarkEnd w:id="23"/>
          </w:p>
        </w:tc>
      </w:tr>
      <w:tr w:rsidR="001E3821" w14:paraId="019D0A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AB77E" w14:textId="77777777" w:rsidR="00EA4725" w:rsidRPr="00441372" w:rsidRDefault="000575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E2B38" w14:textId="77777777" w:rsidR="00EA4725" w:rsidRPr="00441372" w:rsidRDefault="000575E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E3821" w14:paraId="1B3334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377EB" w14:textId="77777777" w:rsidR="00EA4725" w:rsidRPr="00441372" w:rsidRDefault="000575E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C1597" w14:textId="77777777" w:rsidR="00EA4725" w:rsidRPr="00441372" w:rsidRDefault="000575E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E150F12" w14:textId="77777777" w:rsidR="00EA4725" w:rsidRPr="00441372" w:rsidRDefault="000575E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8EFDC20" w14:textId="77777777" w:rsidR="00EA4725" w:rsidRPr="00441372" w:rsidRDefault="000575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4DC8AC3" w14:textId="77777777" w:rsidR="00EA4725" w:rsidRPr="00441372" w:rsidRDefault="000575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5, ISPM 12, ISPM 24</w:t>
            </w:r>
            <w:bookmarkEnd w:id="45"/>
          </w:p>
          <w:p w14:paraId="1BC40F71" w14:textId="77777777" w:rsidR="00EA4725" w:rsidRPr="00441372" w:rsidRDefault="000575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B912928" w14:textId="77777777" w:rsidR="00EA4725" w:rsidRPr="00441372" w:rsidRDefault="000575E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AE4CBD6" w14:textId="77777777" w:rsidR="00EA4725" w:rsidRPr="00441372" w:rsidRDefault="000575E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66C7E39" w14:textId="77777777" w:rsidR="00EA4725" w:rsidRPr="00441372" w:rsidRDefault="000575E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E3821" w14:paraId="070694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C9D98" w14:textId="77777777" w:rsidR="00EA4725" w:rsidRPr="00823284" w:rsidRDefault="000575E8" w:rsidP="00441372">
            <w:pPr>
              <w:spacing w:before="120" w:after="120"/>
              <w:jc w:val="left"/>
            </w:pPr>
            <w:r w:rsidRPr="00823284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23321" w14:textId="77777777" w:rsidR="00D913A4" w:rsidRPr="00823284" w:rsidRDefault="000575E8" w:rsidP="00441372">
            <w:pPr>
              <w:spacing w:before="120"/>
            </w:pPr>
            <w:bookmarkStart w:id="55" w:name="X_SPS_Reg_9A"/>
            <w:r w:rsidRPr="00823284">
              <w:rPr>
                <w:b/>
              </w:rPr>
              <w:t>Other relevant documents and language(s) in which these are available</w:t>
            </w:r>
            <w:bookmarkEnd w:id="55"/>
            <w:r w:rsidRPr="00823284">
              <w:rPr>
                <w:b/>
              </w:rPr>
              <w:t>:</w:t>
            </w:r>
            <w:r w:rsidRPr="00823284">
              <w:t xml:space="preserve"> </w:t>
            </w:r>
            <w:bookmarkStart w:id="56" w:name="sps9a"/>
          </w:p>
          <w:p w14:paraId="5FE68079" w14:textId="07319C24" w:rsidR="00EA4725" w:rsidRPr="00823284" w:rsidRDefault="000575E8" w:rsidP="00823284">
            <w:pPr>
              <w:spacing w:before="60"/>
            </w:pPr>
            <w:r w:rsidRPr="00823284">
              <w:t>Risk</w:t>
            </w:r>
            <w:r w:rsidR="00D913A4" w:rsidRPr="00823284">
              <w:t> </w:t>
            </w:r>
            <w:r w:rsidRPr="00823284">
              <w:t>Management</w:t>
            </w:r>
            <w:r w:rsidR="00D913A4" w:rsidRPr="00823284">
              <w:t> </w:t>
            </w:r>
            <w:r w:rsidRPr="00823284">
              <w:t xml:space="preserve">Proposal </w:t>
            </w:r>
            <w:hyperlink r:id="rId9" w:history="1">
              <w:r w:rsidRPr="00823284">
                <w:rPr>
                  <w:color w:val="0000FF"/>
                  <w:u w:val="single"/>
                </w:rPr>
                <w:t>https://members.wto.org/crnattachments/2023/SPS/NZL/23_13298_01_e.pdf</w:t>
              </w:r>
            </w:hyperlink>
          </w:p>
          <w:p w14:paraId="28DB7AE6" w14:textId="55F59993" w:rsidR="00A34F12" w:rsidRPr="0065690F" w:rsidRDefault="000575E8" w:rsidP="00441372">
            <w:pPr>
              <w:spacing w:after="120"/>
            </w:pPr>
            <w:bookmarkStart w:id="57" w:name="sps9b"/>
            <w:bookmarkEnd w:id="56"/>
            <w:r w:rsidRPr="00823284">
              <w:rPr>
                <w:bCs/>
              </w:rPr>
              <w:t>(available in English)</w:t>
            </w:r>
            <w:bookmarkEnd w:id="57"/>
          </w:p>
        </w:tc>
      </w:tr>
      <w:tr w:rsidR="001E3821" w14:paraId="6B543D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5655C" w14:textId="77777777" w:rsidR="00EA4725" w:rsidRPr="00441372" w:rsidRDefault="000575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E4428" w14:textId="77777777" w:rsidR="00EA4725" w:rsidRPr="00441372" w:rsidRDefault="000575E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notified at the end of the consultation process.</w:t>
            </w:r>
            <w:bookmarkEnd w:id="59"/>
          </w:p>
          <w:p w14:paraId="7A495BD0" w14:textId="77777777" w:rsidR="00EA4725" w:rsidRPr="00441372" w:rsidRDefault="000575E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notified at the end of the consultation process.</w:t>
            </w:r>
            <w:bookmarkEnd w:id="61"/>
          </w:p>
        </w:tc>
      </w:tr>
      <w:tr w:rsidR="001E3821" w14:paraId="50205C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ADD77" w14:textId="77777777" w:rsidR="00EA4725" w:rsidRPr="00441372" w:rsidRDefault="000575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EEDE0" w14:textId="77777777" w:rsidR="00EA4725" w:rsidRPr="00441372" w:rsidRDefault="000575E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notified at the end of the consultation process.</w:t>
            </w:r>
            <w:bookmarkEnd w:id="65"/>
          </w:p>
          <w:p w14:paraId="46A8ADCD" w14:textId="77777777" w:rsidR="00EA4725" w:rsidRPr="00441372" w:rsidRDefault="000575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E3821" w14:paraId="423563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7481F" w14:textId="77777777" w:rsidR="00EA4725" w:rsidRPr="00441372" w:rsidRDefault="000575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67CFD" w14:textId="77777777" w:rsidR="00EA4725" w:rsidRPr="00441372" w:rsidRDefault="000575E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14 December 2023</w:t>
            </w:r>
            <w:bookmarkEnd w:id="72"/>
          </w:p>
          <w:p w14:paraId="4CC5EACC" w14:textId="77777777" w:rsidR="00EA4725" w:rsidRPr="00441372" w:rsidRDefault="000575E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FCD7BBC" w14:textId="2BA097EA" w:rsidR="00A34F12" w:rsidRPr="0065690F" w:rsidRDefault="000575E8" w:rsidP="00441372">
            <w:r w:rsidRPr="0065690F">
              <w:t>Sally Griffin, Coordinator, SPS New Zealand, PO Box 2526, Wellington, New Zealand. Tel:</w:t>
            </w:r>
            <w:r w:rsidR="00920E61">
              <w:t> </w:t>
            </w:r>
            <w:r w:rsidRPr="0065690F">
              <w:t xml:space="preserve">+(64 4) 894 0431; Fax: +(64 4) 894 0733; E-mail: </w:t>
            </w:r>
            <w:hyperlink r:id="rId10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6910BD27" w14:textId="0F732392" w:rsidR="00A34F12" w:rsidRPr="0065690F" w:rsidRDefault="000575E8" w:rsidP="00441372">
            <w:pPr>
              <w:spacing w:after="120"/>
            </w:pPr>
            <w:r w:rsidRPr="0065690F">
              <w:t>Website:</w:t>
            </w:r>
            <w:r w:rsidR="00920E61">
              <w:t> </w:t>
            </w:r>
            <w:hyperlink r:id="rId11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1E3821" w14:paraId="727C793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538DEA8" w14:textId="77777777" w:rsidR="00EA4725" w:rsidRPr="00441372" w:rsidRDefault="000575E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C2A2FB" w14:textId="77777777" w:rsidR="00EA4725" w:rsidRPr="00441372" w:rsidRDefault="000575E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2F349C1" w14:textId="435DC434" w:rsidR="00EA4725" w:rsidRPr="0065690F" w:rsidRDefault="000575E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Sally Griffin, Coordinator, SPS New Zealand, PO Box 2526, Wellington, New Zealand. Tel:</w:t>
            </w:r>
            <w:r w:rsidR="00920E61">
              <w:rPr>
                <w:bCs/>
              </w:rPr>
              <w:t> </w:t>
            </w:r>
            <w:r w:rsidRPr="0065690F">
              <w:rPr>
                <w:bCs/>
              </w:rPr>
              <w:t xml:space="preserve">+(64 4) 894 0431; Fax: +(64 4) 894 0733; E-mail: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2A615166" w14:textId="599DA4D6" w:rsidR="00EA4725" w:rsidRPr="0065690F" w:rsidRDefault="000575E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920E61">
              <w:rPr>
                <w:bCs/>
              </w:rPr>
              <w:t> </w:t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2C421D0D" w14:textId="77777777" w:rsidR="007141CF" w:rsidRPr="00441372" w:rsidRDefault="007141CF" w:rsidP="00441372"/>
    <w:sectPr w:rsidR="007141CF" w:rsidRPr="00441372" w:rsidSect="00920E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F931" w14:textId="77777777" w:rsidR="0066300A" w:rsidRDefault="000575E8">
      <w:r>
        <w:separator/>
      </w:r>
    </w:p>
  </w:endnote>
  <w:endnote w:type="continuationSeparator" w:id="0">
    <w:p w14:paraId="078FD3D0" w14:textId="77777777" w:rsidR="0066300A" w:rsidRDefault="0005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BA61" w14:textId="7A38D92B" w:rsidR="00EA4725" w:rsidRPr="00920E61" w:rsidRDefault="000575E8" w:rsidP="00920E6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A43F" w14:textId="5491E760" w:rsidR="00EA4725" w:rsidRPr="00920E61" w:rsidRDefault="000575E8" w:rsidP="00920E6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6081" w14:textId="77777777" w:rsidR="00C863EB" w:rsidRPr="00441372" w:rsidRDefault="000575E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BD66" w14:textId="77777777" w:rsidR="0066300A" w:rsidRDefault="000575E8">
      <w:r>
        <w:separator/>
      </w:r>
    </w:p>
  </w:footnote>
  <w:footnote w:type="continuationSeparator" w:id="0">
    <w:p w14:paraId="0EFFDDDE" w14:textId="77777777" w:rsidR="0066300A" w:rsidRDefault="0005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D434" w14:textId="43F84A84" w:rsidR="00920E61" w:rsidRPr="00920E61" w:rsidRDefault="000575E8" w:rsidP="00920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0E61">
      <w:t>G/SPS/N/NZL/75</w:t>
    </w:r>
    <w:r w:rsidR="0047775B">
      <w:t>2</w:t>
    </w:r>
  </w:p>
  <w:p w14:paraId="0195E1AE" w14:textId="77777777" w:rsidR="00920E61" w:rsidRPr="00920E61" w:rsidRDefault="00920E61" w:rsidP="00920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D843CF" w14:textId="1046A789" w:rsidR="00920E61" w:rsidRPr="00920E61" w:rsidRDefault="000575E8" w:rsidP="00920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0E61">
      <w:t xml:space="preserve">- </w:t>
    </w:r>
    <w:r w:rsidRPr="00920E61">
      <w:fldChar w:fldCharType="begin"/>
    </w:r>
    <w:r w:rsidRPr="00920E61">
      <w:instrText xml:space="preserve"> PAGE </w:instrText>
    </w:r>
    <w:r w:rsidRPr="00920E61">
      <w:fldChar w:fldCharType="separate"/>
    </w:r>
    <w:r w:rsidRPr="00920E61">
      <w:rPr>
        <w:noProof/>
      </w:rPr>
      <w:t>2</w:t>
    </w:r>
    <w:r w:rsidRPr="00920E61">
      <w:fldChar w:fldCharType="end"/>
    </w:r>
    <w:r w:rsidRPr="00920E61">
      <w:t xml:space="preserve"> -</w:t>
    </w:r>
  </w:p>
  <w:p w14:paraId="0C5119BA" w14:textId="39627967" w:rsidR="00EA4725" w:rsidRPr="00920E61" w:rsidRDefault="00EA4725" w:rsidP="00920E6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2A47" w14:textId="77777777" w:rsidR="00920E61" w:rsidRPr="00920E61" w:rsidRDefault="000575E8" w:rsidP="00920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0E61">
      <w:t>G/SPS/N/NZL/753</w:t>
    </w:r>
  </w:p>
  <w:p w14:paraId="033C3FA6" w14:textId="77777777" w:rsidR="00920E61" w:rsidRPr="00920E61" w:rsidRDefault="00920E61" w:rsidP="00920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A31559" w14:textId="2BE4CA93" w:rsidR="00920E61" w:rsidRPr="00920E61" w:rsidRDefault="000575E8" w:rsidP="00920E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20E61">
      <w:t xml:space="preserve">- </w:t>
    </w:r>
    <w:r w:rsidRPr="00920E61">
      <w:fldChar w:fldCharType="begin"/>
    </w:r>
    <w:r w:rsidRPr="00920E61">
      <w:instrText xml:space="preserve"> PAGE </w:instrText>
    </w:r>
    <w:r w:rsidRPr="00920E61">
      <w:fldChar w:fldCharType="separate"/>
    </w:r>
    <w:r w:rsidRPr="00920E61">
      <w:rPr>
        <w:noProof/>
      </w:rPr>
      <w:t>2</w:t>
    </w:r>
    <w:r w:rsidRPr="00920E61">
      <w:fldChar w:fldCharType="end"/>
    </w:r>
    <w:r w:rsidRPr="00920E61">
      <w:t xml:space="preserve"> -</w:t>
    </w:r>
  </w:p>
  <w:p w14:paraId="1AFF1FE6" w14:textId="71F04C11" w:rsidR="00EA4725" w:rsidRPr="00920E61" w:rsidRDefault="00EA4725" w:rsidP="00920E6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3821" w14:paraId="74EFDDE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A1C61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3A2D7E" w14:textId="1CF5A82B" w:rsidR="00ED54E0" w:rsidRPr="00EA4725" w:rsidRDefault="000575E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E3821" w14:paraId="20C296A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213B1E" w14:textId="77777777" w:rsidR="00ED54E0" w:rsidRPr="00EA4725" w:rsidRDefault="0047775B" w:rsidP="00422B6F">
          <w:pPr>
            <w:jc w:val="left"/>
          </w:pPr>
          <w:r>
            <w:rPr>
              <w:lang w:eastAsia="en-GB"/>
            </w:rPr>
            <w:pict w14:anchorId="1AA5BD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7pt;height:56.1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E5B0F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E3821" w14:paraId="70CB376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1A2A8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143F3D" w14:textId="77777777" w:rsidR="00920E61" w:rsidRDefault="000575E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G/SPS/N/NZL/752</w:t>
          </w:r>
          <w:bookmarkEnd w:id="88"/>
        </w:p>
      </w:tc>
    </w:tr>
    <w:tr w:rsidR="001E3821" w14:paraId="68A3BEC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19EAC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4F98BF" w14:textId="4F113CF4" w:rsidR="00ED54E0" w:rsidRPr="00EA4725" w:rsidRDefault="000575E8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3 November 2023</w:t>
          </w:r>
        </w:p>
      </w:tc>
    </w:tr>
    <w:tr w:rsidR="001E3821" w14:paraId="6397B69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DB1855" w14:textId="01C38802" w:rsidR="00ED54E0" w:rsidRPr="00EA4725" w:rsidRDefault="000575E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ED7473">
            <w:rPr>
              <w:color w:val="FF0000"/>
              <w:szCs w:val="16"/>
            </w:rPr>
            <w:t>7445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4163A0" w14:textId="77777777" w:rsidR="00ED54E0" w:rsidRPr="00EA4725" w:rsidRDefault="000575E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E3821" w14:paraId="3B34F34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445A94" w14:textId="10C1C324" w:rsidR="00ED54E0" w:rsidRPr="00EA4725" w:rsidRDefault="000575E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53C18C" w14:textId="6D3BC8EC" w:rsidR="00ED54E0" w:rsidRPr="00441372" w:rsidRDefault="000575E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9658EF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4490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5A616A" w:tentative="1">
      <w:start w:val="1"/>
      <w:numFmt w:val="lowerLetter"/>
      <w:lvlText w:val="%2."/>
      <w:lvlJc w:val="left"/>
      <w:pPr>
        <w:ind w:left="1080" w:hanging="360"/>
      </w:pPr>
    </w:lvl>
    <w:lvl w:ilvl="2" w:tplc="8A2AE99E" w:tentative="1">
      <w:start w:val="1"/>
      <w:numFmt w:val="lowerRoman"/>
      <w:lvlText w:val="%3."/>
      <w:lvlJc w:val="right"/>
      <w:pPr>
        <w:ind w:left="1800" w:hanging="180"/>
      </w:pPr>
    </w:lvl>
    <w:lvl w:ilvl="3" w:tplc="06123642" w:tentative="1">
      <w:start w:val="1"/>
      <w:numFmt w:val="decimal"/>
      <w:lvlText w:val="%4."/>
      <w:lvlJc w:val="left"/>
      <w:pPr>
        <w:ind w:left="2520" w:hanging="360"/>
      </w:pPr>
    </w:lvl>
    <w:lvl w:ilvl="4" w:tplc="0CCE9F42" w:tentative="1">
      <w:start w:val="1"/>
      <w:numFmt w:val="lowerLetter"/>
      <w:lvlText w:val="%5."/>
      <w:lvlJc w:val="left"/>
      <w:pPr>
        <w:ind w:left="3240" w:hanging="360"/>
      </w:pPr>
    </w:lvl>
    <w:lvl w:ilvl="5" w:tplc="1F8CC5C2" w:tentative="1">
      <w:start w:val="1"/>
      <w:numFmt w:val="lowerRoman"/>
      <w:lvlText w:val="%6."/>
      <w:lvlJc w:val="right"/>
      <w:pPr>
        <w:ind w:left="3960" w:hanging="180"/>
      </w:pPr>
    </w:lvl>
    <w:lvl w:ilvl="6" w:tplc="4D00798A" w:tentative="1">
      <w:start w:val="1"/>
      <w:numFmt w:val="decimal"/>
      <w:lvlText w:val="%7."/>
      <w:lvlJc w:val="left"/>
      <w:pPr>
        <w:ind w:left="4680" w:hanging="360"/>
      </w:pPr>
    </w:lvl>
    <w:lvl w:ilvl="7" w:tplc="3F88BFCC" w:tentative="1">
      <w:start w:val="1"/>
      <w:numFmt w:val="lowerLetter"/>
      <w:lvlText w:val="%8."/>
      <w:lvlJc w:val="left"/>
      <w:pPr>
        <w:ind w:left="5400" w:hanging="360"/>
      </w:pPr>
    </w:lvl>
    <w:lvl w:ilvl="8" w:tplc="6E10D5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477289">
    <w:abstractNumId w:val="9"/>
  </w:num>
  <w:num w:numId="2" w16cid:durableId="2137134511">
    <w:abstractNumId w:val="7"/>
  </w:num>
  <w:num w:numId="3" w16cid:durableId="791946722">
    <w:abstractNumId w:val="6"/>
  </w:num>
  <w:num w:numId="4" w16cid:durableId="1208834045">
    <w:abstractNumId w:val="5"/>
  </w:num>
  <w:num w:numId="5" w16cid:durableId="665985572">
    <w:abstractNumId w:val="4"/>
  </w:num>
  <w:num w:numId="6" w16cid:durableId="165704885">
    <w:abstractNumId w:val="12"/>
  </w:num>
  <w:num w:numId="7" w16cid:durableId="1227300200">
    <w:abstractNumId w:val="11"/>
  </w:num>
  <w:num w:numId="8" w16cid:durableId="1244099480">
    <w:abstractNumId w:val="10"/>
  </w:num>
  <w:num w:numId="9" w16cid:durableId="13000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0710552">
    <w:abstractNumId w:val="13"/>
  </w:num>
  <w:num w:numId="11" w16cid:durableId="793906134">
    <w:abstractNumId w:val="8"/>
  </w:num>
  <w:num w:numId="12" w16cid:durableId="1766800737">
    <w:abstractNumId w:val="3"/>
  </w:num>
  <w:num w:numId="13" w16cid:durableId="1097170891">
    <w:abstractNumId w:val="2"/>
  </w:num>
  <w:num w:numId="14" w16cid:durableId="1760325942">
    <w:abstractNumId w:val="1"/>
  </w:num>
  <w:num w:numId="15" w16cid:durableId="1296252275">
    <w:abstractNumId w:val="0"/>
  </w:num>
  <w:num w:numId="16" w16cid:durableId="6944297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75E8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09ED"/>
    <w:rsid w:val="00182B84"/>
    <w:rsid w:val="001E291F"/>
    <w:rsid w:val="001E3821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775B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300A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284"/>
    <w:rsid w:val="008363D8"/>
    <w:rsid w:val="00840C2B"/>
    <w:rsid w:val="008474E2"/>
    <w:rsid w:val="008730E9"/>
    <w:rsid w:val="008739FD"/>
    <w:rsid w:val="00893E85"/>
    <w:rsid w:val="008E372C"/>
    <w:rsid w:val="00903AB0"/>
    <w:rsid w:val="00920E61"/>
    <w:rsid w:val="009A2161"/>
    <w:rsid w:val="009A6F54"/>
    <w:rsid w:val="00A34F12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878F6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13A4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D7473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F5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823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pi.govt.nz/importing/overview/access-and-trade-into-new-zealand/world-trade-organization-notifications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ps@mpi.govt.n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sps@mpi.govt.nz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3/SPS/NZL/23_13298_01_e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e62ca27d-296d-42a9-a674-500f3726d195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388D731-8142-4BFF-AADE-0E8907C14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76203-5C36-4379-ACCC-926ADCB6E27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568</Words>
  <Characters>3470</Characters>
  <Application>Microsoft Office Word</Application>
  <DocSecurity>0</DocSecurity>
  <Lines>84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2023-11-03T11:50:00Z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G/SPS/N/NZL/753</vt:lpwstr>
  </property>
  <property fmtid="{D5CDD505-2E9C-101B-9397-08002B2CF9AE}" pid="3" name="TitusGUID">
    <vt:lpwstr>e62ca27d-296d-42a9-a674-500f3726d195</vt:lpwstr>
  </property>
  <property fmtid="{D5CDD505-2E9C-101B-9397-08002B2CF9AE}" pid="4" name="WTOCLASSIFICATION">
    <vt:lpwstr>WTO OFFICIAL</vt:lpwstr>
  </property>
</Properties>
</file>