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5529" w14:textId="77777777" w:rsidR="00EA4725" w:rsidRPr="00441372" w:rsidRDefault="00971C2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23288" w14:paraId="0CE078B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EA5EAF8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E342D92" w14:textId="77777777" w:rsidR="00EA4725" w:rsidRPr="00441372" w:rsidRDefault="00971C2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72C50F14" w14:textId="77777777" w:rsidR="00EA4725" w:rsidRPr="00441372" w:rsidRDefault="00971C2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23288" w14:paraId="57300C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2CCAF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319C3" w14:textId="77777777" w:rsidR="00EA4725" w:rsidRPr="00441372" w:rsidRDefault="00971C2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723288" w14:paraId="5B9E88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E7EB2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F6E12" w14:textId="77777777" w:rsidR="00EA4725" w:rsidRPr="00441372" w:rsidRDefault="00971C2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seeds for consumption, feed, and processing</w:t>
            </w:r>
            <w:bookmarkEnd w:id="7"/>
          </w:p>
        </w:tc>
      </w:tr>
      <w:tr w:rsidR="00723288" w14:paraId="4EEF96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B2A2C" w14:textId="77777777" w:rsidR="00EA4725" w:rsidRPr="00441372" w:rsidRDefault="00971C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DDCF6" w14:textId="77777777" w:rsidR="00EA4725" w:rsidRPr="00441372" w:rsidRDefault="00971C2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9D29054" w14:textId="77777777" w:rsidR="00EA4725" w:rsidRPr="00441372" w:rsidRDefault="00971C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F79A83" w14:textId="77777777" w:rsidR="00EA4725" w:rsidRPr="00441372" w:rsidRDefault="00971C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23288" w14:paraId="276831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BE09D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4BEDA" w14:textId="77777777" w:rsidR="00EA4725" w:rsidRPr="00441372" w:rsidRDefault="00971C2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>
              <w:fldChar w:fldCharType="begin"/>
            </w:r>
            <w:r>
              <w:instrText>HYPERLINK "https://www.mpi.govt.nz/dmsdocument/1661-Grains-and-Seeds-for-Consumption-Feed-or-Processing-Import-Health-Standard"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Import health standard: Grain and Seeds for Consumption, Feed or Processing</w:t>
            </w:r>
            <w:r>
              <w:rPr>
                <w:color w:val="0000FF"/>
                <w:u w:val="single"/>
              </w:rPr>
              <w:fldChar w:fldCharType="end"/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80</w:t>
            </w:r>
            <w:bookmarkEnd w:id="20"/>
          </w:p>
          <w:bookmarkStart w:id="21" w:name="sps5d"/>
          <w:p w14:paraId="31DA868A" w14:textId="77777777" w:rsidR="00EA4725" w:rsidRPr="00441372" w:rsidRDefault="00971C2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"https://members.wto.org/crnattachments/2024/SPS/NZL/24_02012_00_e.pdf"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https://members.wto.org/crnattachments/2024/SPS/NZL/24_02012_00_e.pdf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23288" w14:paraId="289943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78A80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92E9C" w14:textId="77777777" w:rsidR="00EA4725" w:rsidRPr="00441372" w:rsidRDefault="00971C21" w:rsidP="00B72E21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notification relates to amendments to the import health standard: Grain and Seeds for Consumption, Feed or Processing following public consultation that involve:</w:t>
            </w:r>
          </w:p>
          <w:p w14:paraId="719DF5E7" w14:textId="77777777" w:rsidR="000C567F" w:rsidRPr="0065690F" w:rsidRDefault="00971C21" w:rsidP="00B72E21">
            <w:pPr>
              <w:numPr>
                <w:ilvl w:val="0"/>
                <w:numId w:val="16"/>
              </w:numPr>
              <w:ind w:left="357" w:hanging="357"/>
            </w:pPr>
            <w:r w:rsidRPr="0065690F">
              <w:t>requiring maize grain imported into New Zealand to be dried to a moisture content of 14% or less before export;</w:t>
            </w:r>
          </w:p>
          <w:p w14:paraId="53EF99F3" w14:textId="77777777" w:rsidR="000C567F" w:rsidRPr="0065690F" w:rsidRDefault="00971C21" w:rsidP="00B72E2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removing 11 regulated pests for the </w:t>
            </w:r>
            <w:r w:rsidRPr="0065690F">
              <w:rPr>
                <w:i/>
                <w:iCs/>
              </w:rPr>
              <w:t>Zea mays</w:t>
            </w:r>
            <w:r w:rsidRPr="0065690F">
              <w:t xml:space="preserve"> pest list, along with the requirements to those pest;</w:t>
            </w:r>
          </w:p>
          <w:p w14:paraId="29F1E302" w14:textId="77777777" w:rsidR="000C567F" w:rsidRPr="0065690F" w:rsidRDefault="00971C21" w:rsidP="00B72E2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removing phytosanitary measures for three regulated pests for import of hulled </w:t>
            </w:r>
            <w:r w:rsidRPr="0065690F">
              <w:rPr>
                <w:i/>
                <w:iCs/>
              </w:rPr>
              <w:t>Cannabis sativa</w:t>
            </w:r>
            <w:r w:rsidRPr="0065690F">
              <w:t xml:space="preserve"> seeds;</w:t>
            </w:r>
          </w:p>
          <w:p w14:paraId="3F9E9480" w14:textId="77777777" w:rsidR="000C567F" w:rsidRPr="0065690F" w:rsidRDefault="00971C21" w:rsidP="00B72E21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expanding issuance authority for sampling certificates.</w:t>
            </w:r>
          </w:p>
          <w:p w14:paraId="41B3C4FF" w14:textId="77777777" w:rsidR="000C567F" w:rsidRPr="0065690F" w:rsidRDefault="00971C21" w:rsidP="00441372">
            <w:pPr>
              <w:spacing w:before="120" w:after="120"/>
            </w:pPr>
            <w:r w:rsidRPr="0065690F">
              <w:t xml:space="preserve">This amendment will facilitate trade of </w:t>
            </w:r>
            <w:r w:rsidRPr="0065690F">
              <w:rPr>
                <w:i/>
                <w:iCs/>
              </w:rPr>
              <w:t>Zea mays</w:t>
            </w:r>
            <w:r w:rsidRPr="0065690F">
              <w:t xml:space="preserve"> and hulled </w:t>
            </w:r>
            <w:r w:rsidRPr="0065690F">
              <w:rPr>
                <w:i/>
                <w:iCs/>
              </w:rPr>
              <w:t>Cannabis sativa</w:t>
            </w:r>
            <w:r w:rsidRPr="0065690F">
              <w:t xml:space="preserve"> seeds, provide new trade opportunities, and reduce the costs for importers.</w:t>
            </w:r>
            <w:bookmarkEnd w:id="23"/>
          </w:p>
        </w:tc>
      </w:tr>
      <w:tr w:rsidR="00723288" w14:paraId="7022B0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0AEE6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27D6D" w14:textId="77777777" w:rsidR="00EA4725" w:rsidRPr="00441372" w:rsidRDefault="00971C2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23288" w14:paraId="5F638D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C68B7" w14:textId="77777777" w:rsidR="00EA4725" w:rsidRPr="00441372" w:rsidRDefault="00971C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A1D9C" w14:textId="77777777" w:rsidR="00EA4725" w:rsidRPr="00441372" w:rsidRDefault="00971C2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83E9728" w14:textId="77777777" w:rsidR="00EA4725" w:rsidRPr="00441372" w:rsidRDefault="00971C2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43996D3" w14:textId="77777777" w:rsidR="00EA4725" w:rsidRPr="00441372" w:rsidRDefault="00971C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05BE675" w14:textId="77777777" w:rsidR="00EA4725" w:rsidRPr="00441372" w:rsidRDefault="00971C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No. 5, ISPM No. 12, ISPM No. 24</w:t>
            </w:r>
            <w:bookmarkEnd w:id="45"/>
          </w:p>
          <w:p w14:paraId="00A4ED20" w14:textId="77777777" w:rsidR="00EA4725" w:rsidRPr="00441372" w:rsidRDefault="00971C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2299733" w14:textId="77777777" w:rsidR="00EA4725" w:rsidRPr="00441372" w:rsidRDefault="00971C21" w:rsidP="00B72E21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09A70AC" w14:textId="77777777" w:rsidR="00EA4725" w:rsidRPr="00441372" w:rsidRDefault="00971C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FE14010" w14:textId="77777777" w:rsidR="00EA4725" w:rsidRPr="00441372" w:rsidRDefault="00971C2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23288" w14:paraId="6C21B8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722C6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DA939" w14:textId="77777777" w:rsidR="00EA4725" w:rsidRPr="00441372" w:rsidRDefault="00971C2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23288" w14:paraId="17E6F0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B8F25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F6EE9" w14:textId="77777777" w:rsidR="00EA4725" w:rsidRPr="00441372" w:rsidRDefault="00971C2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11 March 2024</w:t>
            </w:r>
            <w:bookmarkEnd w:id="59"/>
          </w:p>
          <w:p w14:paraId="136EACC6" w14:textId="77777777" w:rsidR="00EA4725" w:rsidRPr="00441372" w:rsidRDefault="00971C2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11 March 2024</w:t>
            </w:r>
            <w:bookmarkEnd w:id="61"/>
          </w:p>
        </w:tc>
      </w:tr>
      <w:tr w:rsidR="00723288" w14:paraId="26FFD5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0D23F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E6AEA" w14:textId="77777777" w:rsidR="00EA4725" w:rsidRPr="00441372" w:rsidRDefault="00971C2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11 March 2024</w:t>
            </w:r>
            <w:bookmarkEnd w:id="65"/>
          </w:p>
          <w:p w14:paraId="7B487D67" w14:textId="77777777" w:rsidR="00EA4725" w:rsidRPr="00441372" w:rsidRDefault="00971C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23288" w14:paraId="12E69D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EA22A" w14:textId="77777777" w:rsidR="00EA4725" w:rsidRPr="00441372" w:rsidRDefault="00971C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00086" w14:textId="77777777" w:rsidR="00EA4725" w:rsidRPr="00441372" w:rsidRDefault="00971C2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 - can comment at anytime.</w:t>
            </w:r>
            <w:bookmarkEnd w:id="72"/>
          </w:p>
          <w:p w14:paraId="7100D14B" w14:textId="77777777" w:rsidR="00EA4725" w:rsidRPr="00441372" w:rsidRDefault="00971C2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76A286D" w14:textId="77777777" w:rsidR="000C567F" w:rsidRPr="0065690F" w:rsidRDefault="00971C21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E9DB2F1" w14:textId="404819AC" w:rsidR="000C567F" w:rsidRPr="0065690F" w:rsidRDefault="00971C21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9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723288" w14:paraId="3297E8E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26725F" w14:textId="77777777" w:rsidR="00EA4725" w:rsidRPr="00441372" w:rsidRDefault="00971C2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FE849F" w14:textId="77777777" w:rsidR="00EA4725" w:rsidRPr="00441372" w:rsidRDefault="00971C2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C32A6FF" w14:textId="77777777" w:rsidR="00EA4725" w:rsidRPr="0065690F" w:rsidRDefault="00971C2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1E3D594F" w14:textId="4ACBC2C9" w:rsidR="00EA4725" w:rsidRPr="0065690F" w:rsidRDefault="00971C2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1" w:history="1">
              <w:r w:rsidRPr="004D65B3">
                <w:rPr>
                  <w:rStyle w:val="Hyperlink"/>
                  <w:bCs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08CF4236" w14:textId="77777777" w:rsidR="007141CF" w:rsidRPr="00441372" w:rsidRDefault="007141CF" w:rsidP="00441372"/>
    <w:sectPr w:rsidR="007141CF" w:rsidRPr="00441372" w:rsidSect="00B72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EA03" w14:textId="77777777" w:rsidR="00971C21" w:rsidRDefault="00971C21">
      <w:r>
        <w:separator/>
      </w:r>
    </w:p>
  </w:endnote>
  <w:endnote w:type="continuationSeparator" w:id="0">
    <w:p w14:paraId="253619FF" w14:textId="77777777" w:rsidR="00971C21" w:rsidRDefault="009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FFBA" w14:textId="18738FBA" w:rsidR="00EA4725" w:rsidRPr="00B72E21" w:rsidRDefault="00971C21" w:rsidP="00B72E2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AA18" w14:textId="398A8330" w:rsidR="00EA4725" w:rsidRPr="00B72E21" w:rsidRDefault="00971C21" w:rsidP="00B72E2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EC5A" w14:textId="77777777" w:rsidR="00C863EB" w:rsidRPr="00441372" w:rsidRDefault="00971C2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502A" w14:textId="77777777" w:rsidR="00971C21" w:rsidRDefault="00971C21">
      <w:r>
        <w:separator/>
      </w:r>
    </w:p>
  </w:footnote>
  <w:footnote w:type="continuationSeparator" w:id="0">
    <w:p w14:paraId="2532D1EC" w14:textId="77777777" w:rsidR="00971C21" w:rsidRDefault="0097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8391" w14:textId="77777777" w:rsidR="00B72E21" w:rsidRPr="00B72E21" w:rsidRDefault="00971C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2E21">
      <w:t>G/SPS/N/NZL/764</w:t>
    </w:r>
  </w:p>
  <w:p w14:paraId="1C5E99FE" w14:textId="77777777" w:rsidR="00B72E21" w:rsidRPr="00B72E21" w:rsidRDefault="00B72E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5925C5" w14:textId="755A182E" w:rsidR="00B72E21" w:rsidRPr="00B72E21" w:rsidRDefault="00971C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2E21">
      <w:t xml:space="preserve">- </w:t>
    </w:r>
    <w:r w:rsidRPr="00B72E21">
      <w:fldChar w:fldCharType="begin"/>
    </w:r>
    <w:r w:rsidRPr="00B72E21">
      <w:instrText xml:space="preserve"> PAGE </w:instrText>
    </w:r>
    <w:r w:rsidRPr="00B72E21">
      <w:fldChar w:fldCharType="separate"/>
    </w:r>
    <w:r w:rsidRPr="00B72E21">
      <w:rPr>
        <w:noProof/>
      </w:rPr>
      <w:t>2</w:t>
    </w:r>
    <w:r w:rsidRPr="00B72E21">
      <w:fldChar w:fldCharType="end"/>
    </w:r>
    <w:r w:rsidRPr="00B72E21">
      <w:t xml:space="preserve"> -</w:t>
    </w:r>
  </w:p>
  <w:p w14:paraId="183067A1" w14:textId="35C5E7C4" w:rsidR="00EA4725" w:rsidRPr="00B72E21" w:rsidRDefault="00EA4725" w:rsidP="00B72E2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203D" w14:textId="77777777" w:rsidR="00B72E21" w:rsidRPr="00B72E21" w:rsidRDefault="00971C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2E21">
      <w:t>G/SPS/N/NZL/764</w:t>
    </w:r>
  </w:p>
  <w:p w14:paraId="0A0D280B" w14:textId="77777777" w:rsidR="00B72E21" w:rsidRPr="00B72E21" w:rsidRDefault="00B72E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173E95" w14:textId="453E81FA" w:rsidR="00B72E21" w:rsidRPr="00B72E21" w:rsidRDefault="00971C21" w:rsidP="00B72E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2E21">
      <w:t xml:space="preserve">- </w:t>
    </w:r>
    <w:r w:rsidRPr="00B72E21">
      <w:fldChar w:fldCharType="begin"/>
    </w:r>
    <w:r w:rsidRPr="00B72E21">
      <w:instrText xml:space="preserve"> PAGE </w:instrText>
    </w:r>
    <w:r w:rsidRPr="00B72E21">
      <w:fldChar w:fldCharType="separate"/>
    </w:r>
    <w:r w:rsidRPr="00B72E21">
      <w:rPr>
        <w:noProof/>
      </w:rPr>
      <w:t>2</w:t>
    </w:r>
    <w:r w:rsidRPr="00B72E21">
      <w:fldChar w:fldCharType="end"/>
    </w:r>
    <w:r w:rsidRPr="00B72E21">
      <w:t xml:space="preserve"> -</w:t>
    </w:r>
  </w:p>
  <w:p w14:paraId="4736CF0E" w14:textId="245D8DD7" w:rsidR="00EA4725" w:rsidRPr="00B72E21" w:rsidRDefault="00EA4725" w:rsidP="00B72E2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3288" w14:paraId="5F7CE2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20ACA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B2E51" w14:textId="030B326D" w:rsidR="00ED54E0" w:rsidRPr="00EA4725" w:rsidRDefault="00971C2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23288" w14:paraId="1CC9A59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08F7F9" w14:textId="77777777" w:rsidR="00ED54E0" w:rsidRPr="00EA4725" w:rsidRDefault="0039234E" w:rsidP="00422B6F">
          <w:pPr>
            <w:jc w:val="left"/>
          </w:pPr>
          <w:r>
            <w:rPr>
              <w:lang w:eastAsia="en-GB"/>
            </w:rPr>
            <w:pict w14:anchorId="494E30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1DF84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23288" w14:paraId="64280B9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E157E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1B6182" w14:textId="77777777" w:rsidR="00B72E21" w:rsidRDefault="00971C2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G/SPS/N/NZL/764</w:t>
          </w:r>
          <w:bookmarkEnd w:id="88"/>
        </w:p>
      </w:tc>
    </w:tr>
    <w:tr w:rsidR="00723288" w14:paraId="142C0B9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07DA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0A662" w14:textId="30B2787A" w:rsidR="00ED54E0" w:rsidRPr="00EA4725" w:rsidRDefault="00971C2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13 March 2024</w:t>
          </w:r>
        </w:p>
      </w:tc>
    </w:tr>
    <w:tr w:rsidR="00723288" w14:paraId="3F3C2FF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C581C9" w14:textId="0BEF5B7A" w:rsidR="00ED54E0" w:rsidRPr="00EA4725" w:rsidRDefault="00971C2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39234E">
            <w:rPr>
              <w:color w:val="FF0000"/>
              <w:szCs w:val="16"/>
            </w:rPr>
            <w:t>2280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10E55E" w14:textId="77777777" w:rsidR="00ED54E0" w:rsidRPr="00EA4725" w:rsidRDefault="00971C2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23288" w14:paraId="2C45311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0941B9" w14:textId="0675A61B" w:rsidR="00ED54E0" w:rsidRPr="00EA4725" w:rsidRDefault="00971C2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2AF6A7" w14:textId="3B0A1B44" w:rsidR="00ED54E0" w:rsidRPr="00441372" w:rsidRDefault="00971C2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579610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66A8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E60674" w:tentative="1">
      <w:start w:val="1"/>
      <w:numFmt w:val="lowerLetter"/>
      <w:lvlText w:val="%2."/>
      <w:lvlJc w:val="left"/>
      <w:pPr>
        <w:ind w:left="1080" w:hanging="360"/>
      </w:pPr>
    </w:lvl>
    <w:lvl w:ilvl="2" w:tplc="DBB8A2F4" w:tentative="1">
      <w:start w:val="1"/>
      <w:numFmt w:val="lowerRoman"/>
      <w:lvlText w:val="%3."/>
      <w:lvlJc w:val="right"/>
      <w:pPr>
        <w:ind w:left="1800" w:hanging="180"/>
      </w:pPr>
    </w:lvl>
    <w:lvl w:ilvl="3" w:tplc="D3B441F0" w:tentative="1">
      <w:start w:val="1"/>
      <w:numFmt w:val="decimal"/>
      <w:lvlText w:val="%4."/>
      <w:lvlJc w:val="left"/>
      <w:pPr>
        <w:ind w:left="2520" w:hanging="360"/>
      </w:pPr>
    </w:lvl>
    <w:lvl w:ilvl="4" w:tplc="DFA41142" w:tentative="1">
      <w:start w:val="1"/>
      <w:numFmt w:val="lowerLetter"/>
      <w:lvlText w:val="%5."/>
      <w:lvlJc w:val="left"/>
      <w:pPr>
        <w:ind w:left="3240" w:hanging="360"/>
      </w:pPr>
    </w:lvl>
    <w:lvl w:ilvl="5" w:tplc="67ACC50A" w:tentative="1">
      <w:start w:val="1"/>
      <w:numFmt w:val="lowerRoman"/>
      <w:lvlText w:val="%6."/>
      <w:lvlJc w:val="right"/>
      <w:pPr>
        <w:ind w:left="3960" w:hanging="180"/>
      </w:pPr>
    </w:lvl>
    <w:lvl w:ilvl="6" w:tplc="C5EEBFD8" w:tentative="1">
      <w:start w:val="1"/>
      <w:numFmt w:val="decimal"/>
      <w:lvlText w:val="%7."/>
      <w:lvlJc w:val="left"/>
      <w:pPr>
        <w:ind w:left="4680" w:hanging="360"/>
      </w:pPr>
    </w:lvl>
    <w:lvl w:ilvl="7" w:tplc="77D8FFD4" w:tentative="1">
      <w:start w:val="1"/>
      <w:numFmt w:val="lowerLetter"/>
      <w:lvlText w:val="%8."/>
      <w:lvlJc w:val="left"/>
      <w:pPr>
        <w:ind w:left="5400" w:hanging="360"/>
      </w:pPr>
    </w:lvl>
    <w:lvl w:ilvl="8" w:tplc="30A6D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3B4A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929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3EA6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F09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D8F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C8C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2E4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EE21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6EF7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96018586">
    <w:abstractNumId w:val="9"/>
  </w:num>
  <w:num w:numId="2" w16cid:durableId="942764663">
    <w:abstractNumId w:val="7"/>
  </w:num>
  <w:num w:numId="3" w16cid:durableId="1821189825">
    <w:abstractNumId w:val="6"/>
  </w:num>
  <w:num w:numId="4" w16cid:durableId="1157915114">
    <w:abstractNumId w:val="5"/>
  </w:num>
  <w:num w:numId="5" w16cid:durableId="1816217630">
    <w:abstractNumId w:val="4"/>
  </w:num>
  <w:num w:numId="6" w16cid:durableId="1215657003">
    <w:abstractNumId w:val="12"/>
  </w:num>
  <w:num w:numId="7" w16cid:durableId="1503467964">
    <w:abstractNumId w:val="11"/>
  </w:num>
  <w:num w:numId="8" w16cid:durableId="306739798">
    <w:abstractNumId w:val="10"/>
  </w:num>
  <w:num w:numId="9" w16cid:durableId="561478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4234107">
    <w:abstractNumId w:val="13"/>
  </w:num>
  <w:num w:numId="11" w16cid:durableId="1199660889">
    <w:abstractNumId w:val="8"/>
  </w:num>
  <w:num w:numId="12" w16cid:durableId="1408310984">
    <w:abstractNumId w:val="3"/>
  </w:num>
  <w:num w:numId="13" w16cid:durableId="138039712">
    <w:abstractNumId w:val="2"/>
  </w:num>
  <w:num w:numId="14" w16cid:durableId="1534029385">
    <w:abstractNumId w:val="1"/>
  </w:num>
  <w:num w:numId="15" w16cid:durableId="921337534">
    <w:abstractNumId w:val="0"/>
  </w:num>
  <w:num w:numId="16" w16cid:durableId="907498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567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234E"/>
    <w:rsid w:val="00395125"/>
    <w:rsid w:val="003E2958"/>
    <w:rsid w:val="00422B6F"/>
    <w:rsid w:val="00423377"/>
    <w:rsid w:val="00441372"/>
    <w:rsid w:val="00467032"/>
    <w:rsid w:val="0046754A"/>
    <w:rsid w:val="004B39D5"/>
    <w:rsid w:val="004D65B3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288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1C2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2E21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A9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7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2b53e09b-cf3e-4228-a499-2eca2c7210e6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01E5A59-9813-4A06-9C69-85D9B0B909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G/SPS/N/NZL/764</vt:lpwstr>
  </property>
  <property fmtid="{D5CDD505-2E9C-101B-9397-08002B2CF9AE}" pid="3" name="TitusGUID">
    <vt:lpwstr>2b53e09b-cf3e-4228-a499-2eca2c7210e6</vt:lpwstr>
  </property>
  <property fmtid="{D5CDD505-2E9C-101B-9397-08002B2CF9AE}" pid="4" name="WTOCLASSIFICATION">
    <vt:lpwstr>WTO OFFICIAL</vt:lpwstr>
  </property>
</Properties>
</file>