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2D21B" w14:textId="77777777" w:rsidR="00EA4725" w:rsidRPr="00441372" w:rsidRDefault="008A705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B35321" w14:paraId="6DFBD747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DA30550" w14:textId="77777777" w:rsidR="00EA4725" w:rsidRPr="00441372" w:rsidRDefault="008A70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20FAE0B" w14:textId="77777777" w:rsidR="00EA4725" w:rsidRPr="00441372" w:rsidRDefault="008A705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Philippines</w:t>
            </w:r>
            <w:bookmarkEnd w:id="1"/>
          </w:p>
          <w:p w14:paraId="3E94CFFC" w14:textId="77777777" w:rsidR="00EA4725" w:rsidRPr="00441372" w:rsidRDefault="008A705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B35321" w14:paraId="4BF1380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EABBC" w14:textId="77777777" w:rsidR="00EA4725" w:rsidRPr="00441372" w:rsidRDefault="008A70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8F4FB2" w14:textId="77777777" w:rsidR="00EA4725" w:rsidRPr="00441372" w:rsidRDefault="008A705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Food and Drug Administration </w:t>
            </w:r>
            <w:bookmarkStart w:id="5" w:name="sps2a"/>
            <w:bookmarkEnd w:id="5"/>
          </w:p>
        </w:tc>
      </w:tr>
      <w:tr w:rsidR="00B35321" w14:paraId="762CDF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FE5E1E" w14:textId="77777777" w:rsidR="00EA4725" w:rsidRPr="00441372" w:rsidRDefault="008A70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DAA58" w14:textId="77777777" w:rsidR="00EA4725" w:rsidRPr="00441372" w:rsidRDefault="008A705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Salabat or Instant Ginger Drink</w:t>
            </w:r>
            <w:bookmarkStart w:id="7" w:name="sps3a"/>
            <w:bookmarkEnd w:id="7"/>
          </w:p>
        </w:tc>
      </w:tr>
      <w:tr w:rsidR="00B35321" w14:paraId="3747D53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93482" w14:textId="77777777" w:rsidR="00EA4725" w:rsidRPr="00441372" w:rsidRDefault="008A70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E01D31" w14:textId="77777777" w:rsidR="00EA4725" w:rsidRPr="00441372" w:rsidRDefault="008A705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6CCC2F5" w14:textId="77777777" w:rsidR="00EA4725" w:rsidRPr="00441372" w:rsidRDefault="008A70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860090C" w14:textId="77777777" w:rsidR="00EA4725" w:rsidRPr="00441372" w:rsidRDefault="008A70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B35321" w14:paraId="6376593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CC9B17" w14:textId="77777777" w:rsidR="00EA4725" w:rsidRPr="00441372" w:rsidRDefault="008A70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66ACF5" w14:textId="388F5912" w:rsidR="00EA4725" w:rsidRPr="00441372" w:rsidRDefault="008A705F" w:rsidP="00B27AFE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Standards of Quality for the Processing Packaging and Labelling of Salabat or Instant Ginger Drink (draft)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 xml:space="preserve">English 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</w:t>
            </w:r>
            <w:r>
              <w:rPr>
                <w:b/>
              </w:rPr>
              <w:t> </w:t>
            </w:r>
            <w:r w:rsidRPr="00441372">
              <w:rPr>
                <w:b/>
              </w:rPr>
              <w:t>of</w:t>
            </w:r>
            <w:r>
              <w:rPr>
                <w:b/>
              </w:rPr>
              <w:t> </w:t>
            </w:r>
            <w:r w:rsidRPr="00441372">
              <w:rPr>
                <w:b/>
              </w:rPr>
              <w:t>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p w14:paraId="1305E030" w14:textId="77777777" w:rsidR="00EA4725" w:rsidRPr="00441372" w:rsidRDefault="00797996" w:rsidP="00441372">
            <w:pPr>
              <w:spacing w:after="120"/>
            </w:pPr>
            <w:hyperlink r:id="rId7" w:tgtFrame="_blank" w:history="1">
              <w:r w:rsidR="008A705F" w:rsidRPr="00441372">
                <w:rPr>
                  <w:color w:val="0000FF"/>
                  <w:u w:val="single"/>
                </w:rPr>
                <w:t>https://members.wto.org/crnattachments/2020/SPS/PHL/20_1259_00_e.pdf</w:t>
              </w:r>
            </w:hyperlink>
            <w:bookmarkStart w:id="21" w:name="sps5d"/>
            <w:bookmarkEnd w:id="21"/>
          </w:p>
        </w:tc>
      </w:tr>
      <w:tr w:rsidR="00B35321" w14:paraId="6FFA4B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993A2" w14:textId="77777777" w:rsidR="00EA4725" w:rsidRPr="00441372" w:rsidRDefault="008A70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182F8" w14:textId="6E58D503" w:rsidR="00EA4725" w:rsidRPr="00441372" w:rsidRDefault="008A705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standard targets to ensure high level of food safety and to promote fair trade. The Order is promulagated to serve as a guide for manufacturers, traders, importers/distributors of Salabat or Instant Ginger Drink. The following provisions of the draft Administrative Order are relevant to food safety: VI.2. Food Additives; VI.3. Quality and Safety Criteria; VI.3.2 Microbiological Properties; VI.4. Defects; VI.6 Contaminants; VI.7. Hygiene; VI.9.2. Recommended Methods of Analysis.</w:t>
            </w:r>
            <w:bookmarkStart w:id="23" w:name="sps6a"/>
            <w:bookmarkEnd w:id="23"/>
          </w:p>
        </w:tc>
      </w:tr>
      <w:tr w:rsidR="00B35321" w14:paraId="793096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0B4CF" w14:textId="77777777" w:rsidR="00EA4725" w:rsidRPr="00441372" w:rsidRDefault="008A70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C54D3B" w14:textId="77777777" w:rsidR="00EA4725" w:rsidRPr="00441372" w:rsidRDefault="008A705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B35321" w14:paraId="0FC8FC3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15B2BA" w14:textId="77777777" w:rsidR="00EA4725" w:rsidRPr="00441372" w:rsidRDefault="008A70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766069" w14:textId="77777777" w:rsidR="00EA4725" w:rsidRPr="00441372" w:rsidRDefault="008A705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F5D89FC" w14:textId="77777777" w:rsidR="00EA4725" w:rsidRPr="00441372" w:rsidRDefault="008A705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Codex General Standard for Food Additives (GSFA) Codex Stan 192-1995; 2013 Revision; Codex Stan 193-1995;</w:t>
            </w:r>
            <w:bookmarkEnd w:id="39"/>
          </w:p>
          <w:p w14:paraId="428393B0" w14:textId="77777777" w:rsidR="00EA4725" w:rsidRPr="00441372" w:rsidRDefault="008A70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4CC5AC9D" w14:textId="77777777" w:rsidR="00EA4725" w:rsidRPr="00441372" w:rsidRDefault="008A70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67BEF88" w14:textId="77777777" w:rsidR="00EA4725" w:rsidRPr="00441372" w:rsidRDefault="008A70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BA10ED8" w14:textId="77777777" w:rsidR="00EA4725" w:rsidRPr="00441372" w:rsidRDefault="008A705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CC35787" w14:textId="77777777" w:rsidR="00EA4725" w:rsidRPr="00441372" w:rsidRDefault="008A705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0D018E9E" w14:textId="77777777" w:rsidR="00EA4725" w:rsidRPr="00441372" w:rsidRDefault="008A705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B35321" w14:paraId="0AC34C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FD7DE" w14:textId="77777777" w:rsidR="00EA4725" w:rsidRPr="00441372" w:rsidRDefault="008A70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8920FC" w14:textId="60F0CD3F" w:rsidR="00EA4725" w:rsidRPr="00441372" w:rsidRDefault="008A705F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Start w:id="57" w:name="sps9b"/>
            <w:bookmarkEnd w:id="56"/>
            <w:bookmarkEnd w:id="57"/>
          </w:p>
        </w:tc>
      </w:tr>
      <w:tr w:rsidR="00B35321" w14:paraId="4AF48EC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5B6C7" w14:textId="77777777" w:rsidR="00EA4725" w:rsidRPr="00441372" w:rsidRDefault="008A70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190BC" w14:textId="77777777" w:rsidR="00EA4725" w:rsidRPr="00441372" w:rsidRDefault="008A705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14:paraId="642A6F16" w14:textId="77777777" w:rsidR="00EA4725" w:rsidRPr="00441372" w:rsidRDefault="008A705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bookmarkEnd w:id="61"/>
          </w:p>
        </w:tc>
      </w:tr>
      <w:tr w:rsidR="00B35321" w14:paraId="41BF26B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168F29" w14:textId="77777777" w:rsidR="00EA4725" w:rsidRPr="00441372" w:rsidRDefault="008A70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EDF14" w14:textId="77777777" w:rsidR="00EA4725" w:rsidRPr="00441372" w:rsidRDefault="008A705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5" w:name="sps11a"/>
            <w:bookmarkEnd w:id="65"/>
          </w:p>
          <w:p w14:paraId="2540CB2C" w14:textId="77777777" w:rsidR="00EA4725" w:rsidRPr="00441372" w:rsidRDefault="008A70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B35321" w14:paraId="664DCF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3CD1C8" w14:textId="77777777" w:rsidR="00EA4725" w:rsidRPr="00441372" w:rsidRDefault="008A70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48D24E" w14:textId="45DF7B17" w:rsidR="00EA4725" w:rsidRPr="00441372" w:rsidRDefault="008A705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</w:t>
            </w:r>
            <w:r w:rsidR="003005AB">
              <w:t>9</w:t>
            </w:r>
            <w:r w:rsidRPr="0065690F">
              <w:t xml:space="preserve"> April 2020</w:t>
            </w:r>
            <w:bookmarkEnd w:id="72"/>
          </w:p>
          <w:p w14:paraId="61B8BC59" w14:textId="77777777" w:rsidR="00EA4725" w:rsidRPr="00441372" w:rsidRDefault="008A705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71E7D26" w14:textId="77777777" w:rsidR="00B35321" w:rsidRPr="0065690F" w:rsidRDefault="008A705F" w:rsidP="00441372">
            <w:r w:rsidRPr="0065690F">
              <w:t>Office of the Director</w:t>
            </w:r>
          </w:p>
          <w:p w14:paraId="37B3DF71" w14:textId="77777777" w:rsidR="00B35321" w:rsidRPr="0065690F" w:rsidRDefault="008A705F" w:rsidP="00441372">
            <w:r w:rsidRPr="0065690F">
              <w:t>Policy Research Service</w:t>
            </w:r>
          </w:p>
          <w:p w14:paraId="0A8FB437" w14:textId="77777777" w:rsidR="00B35321" w:rsidRPr="0065690F" w:rsidRDefault="008A705F" w:rsidP="00441372">
            <w:r w:rsidRPr="0065690F">
              <w:t>Department of Agriculture</w:t>
            </w:r>
          </w:p>
          <w:p w14:paraId="4601645E" w14:textId="77777777" w:rsidR="00B35321" w:rsidRPr="0065690F" w:rsidRDefault="008A705F" w:rsidP="00441372">
            <w:r w:rsidRPr="0065690F">
              <w:t>Elliptical Road, Diliman</w:t>
            </w:r>
          </w:p>
          <w:p w14:paraId="3E744171" w14:textId="77777777" w:rsidR="00B35321" w:rsidRPr="0065690F" w:rsidRDefault="008A705F" w:rsidP="00441372">
            <w:r w:rsidRPr="0065690F">
              <w:t>Quezon City</w:t>
            </w:r>
          </w:p>
          <w:p w14:paraId="0CFF56FC" w14:textId="77777777" w:rsidR="00B35321" w:rsidRPr="0065690F" w:rsidRDefault="008A705F" w:rsidP="00441372">
            <w:r w:rsidRPr="0065690F">
              <w:t>Tel: +(632) 926 7439</w:t>
            </w:r>
          </w:p>
          <w:p w14:paraId="3AB8A73D" w14:textId="77777777" w:rsidR="00B35321" w:rsidRPr="0065690F" w:rsidRDefault="008A705F" w:rsidP="00441372">
            <w:r w:rsidRPr="0065690F">
              <w:t>Fax: +(632) 928 0590</w:t>
            </w:r>
          </w:p>
          <w:p w14:paraId="58F490A5" w14:textId="77777777" w:rsidR="00B35321" w:rsidRPr="0065690F" w:rsidRDefault="008A705F" w:rsidP="00441372">
            <w:r w:rsidRPr="0065690F">
              <w:t>E-mail: spspilipinas@gmail.com</w:t>
            </w:r>
          </w:p>
          <w:p w14:paraId="395E00B4" w14:textId="77777777" w:rsidR="00B35321" w:rsidRPr="0065690F" w:rsidRDefault="008A705F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http://spsissuances.da.gov.ph/</w:t>
              </w:r>
            </w:hyperlink>
            <w:bookmarkStart w:id="79" w:name="sps12d"/>
            <w:bookmarkEnd w:id="79"/>
          </w:p>
        </w:tc>
      </w:tr>
      <w:tr w:rsidR="00B35321" w14:paraId="51BE526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21AB6B3" w14:textId="77777777" w:rsidR="00EA4725" w:rsidRPr="00441372" w:rsidRDefault="008A705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5DFDCC6" w14:textId="77777777" w:rsidR="00EA4725" w:rsidRPr="00441372" w:rsidRDefault="008A705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8257969" w14:textId="77777777" w:rsidR="00EA4725" w:rsidRPr="0065690F" w:rsidRDefault="008A70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Office of the Director</w:t>
            </w:r>
          </w:p>
          <w:p w14:paraId="30AF970C" w14:textId="77777777" w:rsidR="00EA4725" w:rsidRPr="0065690F" w:rsidRDefault="008A70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Policy Research Service</w:t>
            </w:r>
          </w:p>
          <w:p w14:paraId="5B428265" w14:textId="77777777" w:rsidR="00EA4725" w:rsidRPr="0065690F" w:rsidRDefault="008A70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Agriculture</w:t>
            </w:r>
          </w:p>
          <w:p w14:paraId="21915122" w14:textId="77777777" w:rsidR="00EA4725" w:rsidRPr="0065690F" w:rsidRDefault="008A70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Elliptical Road, Diliman</w:t>
            </w:r>
          </w:p>
          <w:p w14:paraId="5EE2432A" w14:textId="77777777" w:rsidR="00EA4725" w:rsidRPr="0065690F" w:rsidRDefault="008A70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Quezon City</w:t>
            </w:r>
          </w:p>
          <w:p w14:paraId="29379CD8" w14:textId="77777777" w:rsidR="00EA4725" w:rsidRPr="0065690F" w:rsidRDefault="008A70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+(632) 926 7439</w:t>
            </w:r>
          </w:p>
          <w:p w14:paraId="5588C43D" w14:textId="77777777" w:rsidR="00EA4725" w:rsidRPr="0065690F" w:rsidRDefault="008A70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+(632) 928 0590</w:t>
            </w:r>
          </w:p>
          <w:p w14:paraId="7ADD33B8" w14:textId="77777777" w:rsidR="00EA4725" w:rsidRPr="0065690F" w:rsidRDefault="008A70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spspilipinas@gmail.com</w:t>
            </w:r>
          </w:p>
          <w:p w14:paraId="131618B3" w14:textId="77777777" w:rsidR="00EA4725" w:rsidRPr="0065690F" w:rsidRDefault="008A705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http://spsissuances.da.gov.ph/</w:t>
              </w:r>
            </w:hyperlink>
            <w:bookmarkStart w:id="86" w:name="sps13c"/>
            <w:bookmarkEnd w:id="86"/>
          </w:p>
        </w:tc>
      </w:tr>
    </w:tbl>
    <w:p w14:paraId="0D6D4A23" w14:textId="77777777" w:rsidR="007141CF" w:rsidRPr="00441372" w:rsidRDefault="007141CF" w:rsidP="00441372"/>
    <w:sectPr w:rsidR="007141CF" w:rsidRPr="00441372" w:rsidSect="008A70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49BED" w14:textId="77777777" w:rsidR="0088264E" w:rsidRDefault="008A705F">
      <w:r>
        <w:separator/>
      </w:r>
    </w:p>
  </w:endnote>
  <w:endnote w:type="continuationSeparator" w:id="0">
    <w:p w14:paraId="05CCB1C8" w14:textId="77777777" w:rsidR="0088264E" w:rsidRDefault="008A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2603E" w14:textId="4C83AC02" w:rsidR="00EA4725" w:rsidRPr="008A705F" w:rsidRDefault="008A705F" w:rsidP="008A705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AE8D7" w14:textId="604FB3DC" w:rsidR="00EA4725" w:rsidRPr="008A705F" w:rsidRDefault="008A705F" w:rsidP="008A705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0D2A8" w14:textId="77777777" w:rsidR="00C863EB" w:rsidRPr="00441372" w:rsidRDefault="008A705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1E414" w14:textId="77777777" w:rsidR="0088264E" w:rsidRDefault="008A705F">
      <w:r>
        <w:separator/>
      </w:r>
    </w:p>
  </w:footnote>
  <w:footnote w:type="continuationSeparator" w:id="0">
    <w:p w14:paraId="738B052A" w14:textId="77777777" w:rsidR="0088264E" w:rsidRDefault="008A7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4E00F" w14:textId="77777777" w:rsidR="008A705F" w:rsidRPr="008A705F" w:rsidRDefault="008A705F" w:rsidP="008A705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705F">
      <w:t>G/SPS/N/PHL/455</w:t>
    </w:r>
  </w:p>
  <w:p w14:paraId="49BC2C5B" w14:textId="77777777" w:rsidR="008A705F" w:rsidRPr="008A705F" w:rsidRDefault="008A705F" w:rsidP="008A705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08B5F5" w14:textId="4ED48341" w:rsidR="008A705F" w:rsidRPr="008A705F" w:rsidRDefault="008A705F" w:rsidP="008A705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705F">
      <w:t xml:space="preserve">- </w:t>
    </w:r>
    <w:r w:rsidRPr="008A705F">
      <w:fldChar w:fldCharType="begin"/>
    </w:r>
    <w:r w:rsidRPr="008A705F">
      <w:instrText xml:space="preserve"> PAGE </w:instrText>
    </w:r>
    <w:r w:rsidRPr="008A705F">
      <w:fldChar w:fldCharType="separate"/>
    </w:r>
    <w:r w:rsidRPr="008A705F">
      <w:rPr>
        <w:noProof/>
      </w:rPr>
      <w:t>2</w:t>
    </w:r>
    <w:r w:rsidRPr="008A705F">
      <w:fldChar w:fldCharType="end"/>
    </w:r>
    <w:r w:rsidRPr="008A705F">
      <w:t xml:space="preserve"> -</w:t>
    </w:r>
  </w:p>
  <w:p w14:paraId="5C8968B1" w14:textId="49F9B104" w:rsidR="00EA4725" w:rsidRPr="008A705F" w:rsidRDefault="00EA4725" w:rsidP="008A705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B9A1A" w14:textId="77777777" w:rsidR="008A705F" w:rsidRPr="008A705F" w:rsidRDefault="008A705F" w:rsidP="008A705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705F">
      <w:t>G/SPS/N/PHL/455</w:t>
    </w:r>
  </w:p>
  <w:p w14:paraId="18387BFF" w14:textId="77777777" w:rsidR="008A705F" w:rsidRPr="008A705F" w:rsidRDefault="008A705F" w:rsidP="008A705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A052B2" w14:textId="6923A9DD" w:rsidR="008A705F" w:rsidRPr="008A705F" w:rsidRDefault="008A705F" w:rsidP="008A705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705F">
      <w:t xml:space="preserve">- </w:t>
    </w:r>
    <w:r w:rsidRPr="008A705F">
      <w:fldChar w:fldCharType="begin"/>
    </w:r>
    <w:r w:rsidRPr="008A705F">
      <w:instrText xml:space="preserve"> PAGE </w:instrText>
    </w:r>
    <w:r w:rsidRPr="008A705F">
      <w:fldChar w:fldCharType="separate"/>
    </w:r>
    <w:r w:rsidRPr="008A705F">
      <w:rPr>
        <w:noProof/>
      </w:rPr>
      <w:t>2</w:t>
    </w:r>
    <w:r w:rsidRPr="008A705F">
      <w:fldChar w:fldCharType="end"/>
    </w:r>
    <w:r w:rsidRPr="008A705F">
      <w:t xml:space="preserve"> -</w:t>
    </w:r>
  </w:p>
  <w:p w14:paraId="522FDA5C" w14:textId="726AADF4" w:rsidR="00EA4725" w:rsidRPr="008A705F" w:rsidRDefault="00EA4725" w:rsidP="008A705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35321" w14:paraId="2D8175D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440F6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0E87EE" w14:textId="7A1FAC80" w:rsidR="00ED54E0" w:rsidRPr="00EA4725" w:rsidRDefault="008A705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B35321" w14:paraId="48C5AB2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A91FA9D" w14:textId="758BD264" w:rsidR="00ED54E0" w:rsidRPr="00EA4725" w:rsidRDefault="00520EB6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8D0D7A4" wp14:editId="534768C9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48468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B35321" w14:paraId="5B7807F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443E1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B119B59" w14:textId="77777777" w:rsidR="008A705F" w:rsidRDefault="008A705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G/SPS/N/PHL/455</w:t>
          </w:r>
        </w:p>
        <w:bookmarkEnd w:id="88"/>
        <w:p w14:paraId="395A6240" w14:textId="653EF388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B35321" w14:paraId="159F4289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D58876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E0DD86" w14:textId="70D8BD3B" w:rsidR="00ED54E0" w:rsidRPr="00EA4725" w:rsidRDefault="008A705F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</w:t>
          </w:r>
          <w:r w:rsidR="00B27AFE">
            <w:rPr>
              <w:szCs w:val="16"/>
            </w:rPr>
            <w:t>9</w:t>
          </w:r>
          <w:r w:rsidRPr="00EA4725">
            <w:rPr>
              <w:szCs w:val="16"/>
            </w:rPr>
            <w:t xml:space="preserve"> February 2020</w:t>
          </w:r>
          <w:bookmarkStart w:id="90" w:name="bmkDate"/>
          <w:bookmarkEnd w:id="89"/>
          <w:bookmarkEnd w:id="90"/>
        </w:p>
      </w:tc>
    </w:tr>
    <w:tr w:rsidR="00B35321" w14:paraId="091A4702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9C847FB" w14:textId="4FF3316D" w:rsidR="00ED54E0" w:rsidRPr="00EA4725" w:rsidRDefault="008A705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A20DB6">
            <w:rPr>
              <w:color w:val="FF0000"/>
              <w:szCs w:val="16"/>
            </w:rPr>
            <w:t>20-</w:t>
          </w:r>
          <w:r w:rsidR="00797996">
            <w:rPr>
              <w:color w:val="FF0000"/>
              <w:szCs w:val="16"/>
            </w:rPr>
            <w:t>1267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7E233A" w14:textId="77777777" w:rsidR="00ED54E0" w:rsidRPr="00EA4725" w:rsidRDefault="008A705F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B35321" w14:paraId="267EDAF1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22D086" w14:textId="099496D1" w:rsidR="00ED54E0" w:rsidRPr="00EA4725" w:rsidRDefault="008A705F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A67261" w14:textId="6ACD350F" w:rsidR="00ED54E0" w:rsidRPr="00441372" w:rsidRDefault="008A705F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6BA21203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9B0DC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707B80" w:tentative="1">
      <w:start w:val="1"/>
      <w:numFmt w:val="lowerLetter"/>
      <w:lvlText w:val="%2."/>
      <w:lvlJc w:val="left"/>
      <w:pPr>
        <w:ind w:left="1080" w:hanging="360"/>
      </w:pPr>
    </w:lvl>
    <w:lvl w:ilvl="2" w:tplc="4076446A" w:tentative="1">
      <w:start w:val="1"/>
      <w:numFmt w:val="lowerRoman"/>
      <w:lvlText w:val="%3."/>
      <w:lvlJc w:val="right"/>
      <w:pPr>
        <w:ind w:left="1800" w:hanging="180"/>
      </w:pPr>
    </w:lvl>
    <w:lvl w:ilvl="3" w:tplc="FBCED738" w:tentative="1">
      <w:start w:val="1"/>
      <w:numFmt w:val="decimal"/>
      <w:lvlText w:val="%4."/>
      <w:lvlJc w:val="left"/>
      <w:pPr>
        <w:ind w:left="2520" w:hanging="360"/>
      </w:pPr>
    </w:lvl>
    <w:lvl w:ilvl="4" w:tplc="36DCF178" w:tentative="1">
      <w:start w:val="1"/>
      <w:numFmt w:val="lowerLetter"/>
      <w:lvlText w:val="%5."/>
      <w:lvlJc w:val="left"/>
      <w:pPr>
        <w:ind w:left="3240" w:hanging="360"/>
      </w:pPr>
    </w:lvl>
    <w:lvl w:ilvl="5" w:tplc="2ABCDCEC" w:tentative="1">
      <w:start w:val="1"/>
      <w:numFmt w:val="lowerRoman"/>
      <w:lvlText w:val="%6."/>
      <w:lvlJc w:val="right"/>
      <w:pPr>
        <w:ind w:left="3960" w:hanging="180"/>
      </w:pPr>
    </w:lvl>
    <w:lvl w:ilvl="6" w:tplc="ED4E7832" w:tentative="1">
      <w:start w:val="1"/>
      <w:numFmt w:val="decimal"/>
      <w:lvlText w:val="%7."/>
      <w:lvlJc w:val="left"/>
      <w:pPr>
        <w:ind w:left="4680" w:hanging="360"/>
      </w:pPr>
    </w:lvl>
    <w:lvl w:ilvl="7" w:tplc="8F6EE988" w:tentative="1">
      <w:start w:val="1"/>
      <w:numFmt w:val="lowerLetter"/>
      <w:lvlText w:val="%8."/>
      <w:lvlJc w:val="left"/>
      <w:pPr>
        <w:ind w:left="5400" w:hanging="360"/>
      </w:pPr>
    </w:lvl>
    <w:lvl w:ilvl="8" w:tplc="BE36D5E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005AB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0EB6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9799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264E"/>
    <w:rsid w:val="00893E85"/>
    <w:rsid w:val="008A705F"/>
    <w:rsid w:val="008E372C"/>
    <w:rsid w:val="00903AB0"/>
    <w:rsid w:val="009A2161"/>
    <w:rsid w:val="009A6F54"/>
    <w:rsid w:val="00A20DB6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27AFE"/>
    <w:rsid w:val="00B35321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CA7DAF"/>
  <w15:docId w15:val="{02D01D4B-4625-48EE-BA13-DEDDC905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sissuances.da.gov.ph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PHL/20_1259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psissuances.da.gov.ph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Stoian, Daniela</dc:creator>
  <dc:description>LDIMD - DTU</dc:description>
  <cp:lastModifiedBy>Laverriere, Chantal</cp:lastModifiedBy>
  <cp:revision>7</cp:revision>
  <dcterms:created xsi:type="dcterms:W3CDTF">2020-02-18T10:04:00Z</dcterms:created>
  <dcterms:modified xsi:type="dcterms:W3CDTF">2020-02-19T09:28:00Z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G/SPS/N/PHL/455</vt:lpwstr>
  </property>
  <property fmtid="{D5CDD505-2E9C-101B-9397-08002B2CF9AE}" pid="3" name="TitusGUID">
    <vt:lpwstr>9a59f933-6d69-4f17-a5b7-37182a78820c</vt:lpwstr>
  </property>
  <property fmtid="{D5CDD505-2E9C-101B-9397-08002B2CF9AE}" pid="4" name="WTOCLASSIFICATION">
    <vt:lpwstr>WTO OFFICIAL</vt:lpwstr>
  </property>
</Properties>
</file>