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7D481" w14:textId="40089FAE" w:rsidR="00691F3B" w:rsidRPr="00AF7E23" w:rsidRDefault="00AF7E23" w:rsidP="00AF7E23">
      <w:pPr>
        <w:pStyle w:val="Titre"/>
        <w:rPr>
          <w:caps w:val="0"/>
          <w:kern w:val="0"/>
        </w:rPr>
      </w:pPr>
      <w:bookmarkStart w:id="8" w:name="_Hlk20725751"/>
      <w:r w:rsidRPr="00AF7E23">
        <w:rPr>
          <w:caps w:val="0"/>
          <w:kern w:val="0"/>
        </w:rPr>
        <w:t>NOTIFICATION OF EMERGENCY MEASURES</w:t>
      </w:r>
    </w:p>
    <w:p w14:paraId="12A04969" w14:textId="77777777" w:rsidR="00691F3B" w:rsidRPr="00AF7E23" w:rsidRDefault="00F839E0" w:rsidP="00AF7E23">
      <w:pPr>
        <w:pStyle w:val="Title3"/>
      </w:pPr>
      <w:r w:rsidRPr="00AF7E23">
        <w:t>Addendum</w:t>
      </w:r>
    </w:p>
    <w:p w14:paraId="2A2CEDE1" w14:textId="2DF91201" w:rsidR="00337700" w:rsidRPr="00AF7E23" w:rsidRDefault="00F839E0" w:rsidP="00AF7E23">
      <w:pPr>
        <w:spacing w:after="120"/>
      </w:pPr>
      <w:r w:rsidRPr="00AF7E23">
        <w:t>The following communication, received on 2</w:t>
      </w:r>
      <w:r w:rsidR="00AF7E23" w:rsidRPr="00AF7E23">
        <w:t>6 September 2</w:t>
      </w:r>
      <w:r w:rsidRPr="00AF7E23">
        <w:t xml:space="preserve">019, is being circulated at the request of the delegation of </w:t>
      </w:r>
      <w:r w:rsidRPr="00AF7E23">
        <w:rPr>
          <w:u w:val="single"/>
        </w:rPr>
        <w:t>Paraguay</w:t>
      </w:r>
      <w:r w:rsidRPr="00AF7E23">
        <w:t>.</w:t>
      </w:r>
    </w:p>
    <w:p w14:paraId="7C99C68D" w14:textId="14FFEAFD" w:rsidR="00691F3B" w:rsidRPr="00AF7E23" w:rsidRDefault="00AF7E23" w:rsidP="00656153">
      <w:pPr>
        <w:spacing w:after="240"/>
        <w:jc w:val="center"/>
        <w:rPr>
          <w:b/>
        </w:rPr>
      </w:pPr>
      <w:r w:rsidRPr="00AF7E23">
        <w:rPr>
          <w:b/>
        </w:rPr>
        <w:t>_______________</w:t>
      </w:r>
      <w:bookmarkStart w:id="9" w:name="_GoBack"/>
      <w:bookmarkEnd w:id="9"/>
    </w:p>
    <w:tbl>
      <w:tblPr>
        <w:tblW w:w="5104" w:type="pct"/>
        <w:tblInd w:w="-142" w:type="dxa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214"/>
      </w:tblGrid>
      <w:tr w:rsidR="00AB5D5C" w:rsidRPr="00AF7E23" w14:paraId="32D461A7" w14:textId="77777777" w:rsidTr="00656153">
        <w:tc>
          <w:tcPr>
            <w:tcW w:w="9214" w:type="dxa"/>
            <w:shd w:val="clear" w:color="auto" w:fill="auto"/>
          </w:tcPr>
          <w:p w14:paraId="1BC36A5E" w14:textId="77777777" w:rsidR="00691F3B" w:rsidRPr="00AF7E23" w:rsidRDefault="00F839E0" w:rsidP="00656153">
            <w:pPr>
              <w:spacing w:after="120"/>
              <w:rPr>
                <w:strike/>
                <w:u w:val="single"/>
              </w:rPr>
            </w:pPr>
            <w:r w:rsidRPr="00AF7E23">
              <w:rPr>
                <w:u w:val="single"/>
              </w:rPr>
              <w:t>Extension of the Declaration of a phytosanitary emergency in Paraguay's western, or Chaco, region due to the presence of a large population of South American locust (</w:t>
            </w:r>
            <w:r w:rsidRPr="00AF7E23">
              <w:rPr>
                <w:i/>
                <w:u w:val="single"/>
              </w:rPr>
              <w:t xml:space="preserve">Schistocerca </w:t>
            </w:r>
            <w:proofErr w:type="spellStart"/>
            <w:r w:rsidRPr="00AF7E23">
              <w:rPr>
                <w:i/>
                <w:u w:val="single"/>
              </w:rPr>
              <w:t>cancellata</w:t>
            </w:r>
            <w:proofErr w:type="spellEnd"/>
            <w:r w:rsidRPr="00AF7E23">
              <w:rPr>
                <w:u w:val="single"/>
              </w:rPr>
              <w:t>)</w:t>
            </w:r>
          </w:p>
        </w:tc>
      </w:tr>
      <w:tr w:rsidR="00AB5D5C" w:rsidRPr="00AF7E23" w14:paraId="7FA04E9F" w14:textId="77777777" w:rsidTr="00656153">
        <w:tc>
          <w:tcPr>
            <w:tcW w:w="9214" w:type="dxa"/>
            <w:shd w:val="clear" w:color="auto" w:fill="auto"/>
          </w:tcPr>
          <w:p w14:paraId="18B324C7" w14:textId="0941A02D" w:rsidR="00AB5D5C" w:rsidRPr="00AF7E23" w:rsidRDefault="00F839E0" w:rsidP="00AF7E23">
            <w:pPr>
              <w:spacing w:before="120" w:after="240"/>
            </w:pPr>
            <w:r w:rsidRPr="00AF7E23">
              <w:t>The National Plant and Seed Quality and Health Service (</w:t>
            </w:r>
            <w:proofErr w:type="spellStart"/>
            <w:r w:rsidRPr="00AF7E23">
              <w:t>SENAVE</w:t>
            </w:r>
            <w:proofErr w:type="spellEnd"/>
            <w:r w:rsidRPr="00AF7E23">
              <w:t xml:space="preserve">) extends the phytosanitary emergency for 30 calendar days, pursuant to </w:t>
            </w:r>
            <w:proofErr w:type="spellStart"/>
            <w:r w:rsidRPr="00AF7E23">
              <w:t>SENAVE</w:t>
            </w:r>
            <w:proofErr w:type="spellEnd"/>
            <w:r w:rsidRPr="00AF7E23">
              <w:t xml:space="preserve"> Resolution </w:t>
            </w:r>
            <w:r w:rsidR="00AF7E23" w:rsidRPr="00AF7E23">
              <w:t xml:space="preserve">No. </w:t>
            </w:r>
            <w:r w:rsidRPr="00AF7E23">
              <w:t>584/19 of 2</w:t>
            </w:r>
            <w:r w:rsidR="00AF7E23" w:rsidRPr="00AF7E23">
              <w:t>2 August 2</w:t>
            </w:r>
            <w:r w:rsidRPr="00AF7E23">
              <w:t xml:space="preserve">019, which replaces </w:t>
            </w:r>
            <w:proofErr w:type="spellStart"/>
            <w:r w:rsidRPr="00AF7E23">
              <w:t>SENAVE</w:t>
            </w:r>
            <w:proofErr w:type="spellEnd"/>
            <w:r w:rsidRPr="00AF7E23">
              <w:t xml:space="preserve"> Resolution </w:t>
            </w:r>
            <w:r w:rsidR="00AF7E23" w:rsidRPr="00AF7E23">
              <w:t xml:space="preserve">No. </w:t>
            </w:r>
            <w:r w:rsidRPr="00AF7E23">
              <w:t>386/19 of 1</w:t>
            </w:r>
            <w:r w:rsidR="00AF7E23" w:rsidRPr="00AF7E23">
              <w:t>3 June 2</w:t>
            </w:r>
            <w:r w:rsidRPr="00AF7E23">
              <w:t>019.</w:t>
            </w:r>
          </w:p>
          <w:p w14:paraId="2B96A95B" w14:textId="77777777" w:rsidR="00AB5D5C" w:rsidRPr="00AF7E23" w:rsidRDefault="00F839E0" w:rsidP="00AF7E23">
            <w:pPr>
              <w:spacing w:after="240"/>
            </w:pPr>
            <w:r w:rsidRPr="00AF7E23">
              <w:t xml:space="preserve">The </w:t>
            </w:r>
            <w:proofErr w:type="spellStart"/>
            <w:r w:rsidRPr="00AF7E23">
              <w:t>SENAVE</w:t>
            </w:r>
            <w:proofErr w:type="spellEnd"/>
            <w:r w:rsidRPr="00AF7E23">
              <w:t xml:space="preserve"> will proceed with the National Containment Plan.</w:t>
            </w:r>
          </w:p>
          <w:p w14:paraId="4DEBD157" w14:textId="6602BEB8" w:rsidR="00AB5D5C" w:rsidRPr="00AF7E23" w:rsidRDefault="00AF7E23" w:rsidP="00AF7E23">
            <w:pPr>
              <w:jc w:val="left"/>
              <w:rPr>
                <w:rStyle w:val="Lienhypertexte"/>
              </w:rPr>
            </w:pPr>
            <w:r w:rsidRPr="00AF7E23">
              <w:rPr>
                <w:rStyle w:val="Lienhypertexte"/>
                <w:color w:val="auto"/>
                <w:u w:val="none"/>
              </w:rPr>
              <w:t>Text available at:</w:t>
            </w:r>
            <w:r w:rsidRPr="00AF7E23">
              <w:rPr>
                <w:rStyle w:val="Lienhypertexte"/>
                <w:color w:val="auto"/>
              </w:rPr>
              <w:t xml:space="preserve"> </w:t>
            </w:r>
            <w:hyperlink r:id="rId7" w:history="1">
              <w:r w:rsidRPr="00D27182">
                <w:rPr>
                  <w:rStyle w:val="Lienhypertexte"/>
                </w:rPr>
                <w:t>http://web.senave.gov.py:8081/docs/resoluciones/senave/web/5d232a8d2bda1856d2c87bb72aee5626.pdf</w:t>
              </w:r>
            </w:hyperlink>
          </w:p>
          <w:p w14:paraId="6ACAC2CE" w14:textId="53213035" w:rsidR="00AB5D5C" w:rsidRPr="00AF7E23" w:rsidRDefault="00656153" w:rsidP="00AF7E23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AF7E23" w:rsidRPr="00AF7E23">
                <w:rPr>
                  <w:rStyle w:val="Lienhypertexte"/>
                </w:rPr>
                <w:t>http://web.senave.gov.py:8081/docs/resoluciones/senave/web/880479bb1356cd18311b79f9529abe01.pdf</w:t>
              </w:r>
            </w:hyperlink>
          </w:p>
        </w:tc>
      </w:tr>
      <w:tr w:rsidR="00AB5D5C" w:rsidRPr="00AF7E23" w14:paraId="2CB15900" w14:textId="77777777" w:rsidTr="00656153">
        <w:tc>
          <w:tcPr>
            <w:tcW w:w="9214" w:type="dxa"/>
            <w:shd w:val="clear" w:color="auto" w:fill="auto"/>
          </w:tcPr>
          <w:p w14:paraId="43F51848" w14:textId="77777777" w:rsidR="00691F3B" w:rsidRPr="00AF7E23" w:rsidRDefault="00F839E0" w:rsidP="00AF7E23">
            <w:pPr>
              <w:spacing w:before="120" w:after="120"/>
              <w:rPr>
                <w:b/>
              </w:rPr>
            </w:pPr>
            <w:r w:rsidRPr="00AF7E23">
              <w:rPr>
                <w:b/>
              </w:rPr>
              <w:t>This addendum concerns a:</w:t>
            </w:r>
          </w:p>
        </w:tc>
      </w:tr>
      <w:tr w:rsidR="00AB5D5C" w:rsidRPr="00AF7E23" w14:paraId="41417F76" w14:textId="77777777" w:rsidTr="00656153">
        <w:tc>
          <w:tcPr>
            <w:tcW w:w="9214" w:type="dxa"/>
            <w:shd w:val="clear" w:color="auto" w:fill="auto"/>
          </w:tcPr>
          <w:p w14:paraId="2AB01C7C" w14:textId="692DD9E7" w:rsidR="00691F3B" w:rsidRPr="00AF7E23" w:rsidRDefault="00AF7E23" w:rsidP="00656153">
            <w:pPr>
              <w:spacing w:before="120"/>
              <w:ind w:left="1440" w:hanging="873"/>
            </w:pPr>
            <w:r w:rsidRPr="00AF7E23">
              <w:t>[ ]</w:t>
            </w:r>
            <w:r w:rsidR="00AA4ADC" w:rsidRPr="00AF7E23">
              <w:tab/>
              <w:t>Modification of final date for comments</w:t>
            </w:r>
          </w:p>
        </w:tc>
      </w:tr>
      <w:tr w:rsidR="00AB5D5C" w:rsidRPr="00AF7E23" w14:paraId="57625C1F" w14:textId="77777777" w:rsidTr="00656153">
        <w:tc>
          <w:tcPr>
            <w:tcW w:w="9214" w:type="dxa"/>
            <w:shd w:val="clear" w:color="auto" w:fill="auto"/>
          </w:tcPr>
          <w:p w14:paraId="08C3B779" w14:textId="6076AFE8" w:rsidR="00691F3B" w:rsidRPr="00AF7E23" w:rsidRDefault="00AF7E23" w:rsidP="00656153">
            <w:pPr>
              <w:ind w:left="1440" w:hanging="873"/>
            </w:pPr>
            <w:r w:rsidRPr="00AF7E23">
              <w:t>[ ]</w:t>
            </w:r>
            <w:r w:rsidR="00AA4ADC" w:rsidRPr="00AF7E23">
              <w:tab/>
              <w:t>Modification of content and/or scope of previously notified regulation</w:t>
            </w:r>
          </w:p>
        </w:tc>
      </w:tr>
      <w:tr w:rsidR="00AB5D5C" w:rsidRPr="00AF7E23" w14:paraId="68212DF8" w14:textId="77777777" w:rsidTr="00656153">
        <w:tc>
          <w:tcPr>
            <w:tcW w:w="9214" w:type="dxa"/>
            <w:shd w:val="clear" w:color="auto" w:fill="auto"/>
          </w:tcPr>
          <w:p w14:paraId="7374EFD2" w14:textId="7F7E2704" w:rsidR="00691F3B" w:rsidRPr="00AF7E23" w:rsidRDefault="00AF7E23" w:rsidP="00656153">
            <w:pPr>
              <w:ind w:left="1440" w:hanging="873"/>
            </w:pPr>
            <w:r w:rsidRPr="00AF7E23">
              <w:t>[ ]</w:t>
            </w:r>
            <w:r w:rsidR="00AA4ADC" w:rsidRPr="00AF7E23">
              <w:tab/>
              <w:t>Withdrawal of regulation</w:t>
            </w:r>
          </w:p>
        </w:tc>
      </w:tr>
      <w:tr w:rsidR="00AB5D5C" w:rsidRPr="00AF7E23" w14:paraId="3D5ABFC1" w14:textId="77777777" w:rsidTr="00656153">
        <w:tc>
          <w:tcPr>
            <w:tcW w:w="9214" w:type="dxa"/>
            <w:shd w:val="clear" w:color="auto" w:fill="auto"/>
          </w:tcPr>
          <w:p w14:paraId="5BED6579" w14:textId="77777777" w:rsidR="00691F3B" w:rsidRPr="00AF7E23" w:rsidRDefault="00F839E0" w:rsidP="00656153">
            <w:pPr>
              <w:ind w:left="1440" w:hanging="873"/>
            </w:pPr>
            <w:r w:rsidRPr="00AF7E23">
              <w:t>[</w:t>
            </w:r>
            <w:r w:rsidRPr="00AF7E23">
              <w:rPr>
                <w:b/>
              </w:rPr>
              <w:t>X</w:t>
            </w:r>
            <w:r w:rsidRPr="00AF7E23">
              <w:t>]</w:t>
            </w:r>
            <w:r w:rsidRPr="00AF7E23">
              <w:tab/>
              <w:t>Change in period of application of measure</w:t>
            </w:r>
          </w:p>
        </w:tc>
      </w:tr>
      <w:tr w:rsidR="00AB5D5C" w:rsidRPr="00AF7E23" w14:paraId="57637B62" w14:textId="77777777" w:rsidTr="00656153">
        <w:tc>
          <w:tcPr>
            <w:tcW w:w="9214" w:type="dxa"/>
            <w:shd w:val="clear" w:color="auto" w:fill="auto"/>
          </w:tcPr>
          <w:p w14:paraId="5D7B1F0F" w14:textId="4BE5F8B5" w:rsidR="00691F3B" w:rsidRPr="00AF7E23" w:rsidRDefault="00AF7E23" w:rsidP="00656153">
            <w:pPr>
              <w:spacing w:after="120"/>
              <w:ind w:left="1440" w:hanging="873"/>
            </w:pPr>
            <w:r w:rsidRPr="00AF7E23">
              <w:t>[ ]</w:t>
            </w:r>
            <w:r w:rsidR="00AA4ADC" w:rsidRPr="00AF7E23">
              <w:tab/>
              <w:t>Other:</w:t>
            </w:r>
          </w:p>
        </w:tc>
      </w:tr>
      <w:tr w:rsidR="00AB5D5C" w:rsidRPr="00AF7E23" w14:paraId="5F564D99" w14:textId="77777777" w:rsidTr="00656153">
        <w:tc>
          <w:tcPr>
            <w:tcW w:w="9214" w:type="dxa"/>
            <w:shd w:val="clear" w:color="auto" w:fill="auto"/>
          </w:tcPr>
          <w:p w14:paraId="1E813EE3" w14:textId="1E05ECBC" w:rsidR="00691F3B" w:rsidRPr="00AF7E23" w:rsidRDefault="00F839E0" w:rsidP="00AF7E23">
            <w:pPr>
              <w:spacing w:before="120" w:after="120"/>
              <w:rPr>
                <w:b/>
              </w:rPr>
            </w:pPr>
            <w:r w:rsidRPr="00AF7E23">
              <w:rPr>
                <w:b/>
              </w:rPr>
              <w:t>Agency or authority designated to handle comments</w:t>
            </w:r>
            <w:r w:rsidR="00AF7E23" w:rsidRPr="00AF7E23">
              <w:rPr>
                <w:b/>
              </w:rPr>
              <w:t>: [</w:t>
            </w:r>
            <w:r w:rsidRPr="00AF7E23">
              <w:rPr>
                <w:b/>
              </w:rPr>
              <w:t>X]</w:t>
            </w:r>
            <w:r w:rsidR="00AF7E23" w:rsidRPr="00AF7E23">
              <w:rPr>
                <w:b/>
              </w:rPr>
              <w:t xml:space="preserve"> </w:t>
            </w:r>
            <w:r w:rsidRPr="00AF7E23">
              <w:rPr>
                <w:b/>
              </w:rPr>
              <w:t xml:space="preserve">National Notification Authority, </w:t>
            </w:r>
            <w:r w:rsidR="00AF7E23" w:rsidRPr="00AF7E23">
              <w:rPr>
                <w:b/>
              </w:rPr>
              <w:t xml:space="preserve">[ ] </w:t>
            </w:r>
            <w:r w:rsidRPr="00AF7E23">
              <w:rPr>
                <w:b/>
              </w:rPr>
              <w:t>National Enquiry Point</w:t>
            </w:r>
            <w:r w:rsidR="00AF7E23" w:rsidRPr="00AF7E23">
              <w:rPr>
                <w:b/>
              </w:rPr>
              <w:t>. A</w:t>
            </w:r>
            <w:r w:rsidRPr="00AF7E23">
              <w:rPr>
                <w:b/>
              </w:rPr>
              <w:t>ddress, fax number and email address (if available) of other body:</w:t>
            </w:r>
          </w:p>
        </w:tc>
      </w:tr>
      <w:tr w:rsidR="00AB5D5C" w:rsidRPr="00AF7E23" w14:paraId="4F918F3F" w14:textId="77777777" w:rsidTr="00656153">
        <w:tc>
          <w:tcPr>
            <w:tcW w:w="9214" w:type="dxa"/>
            <w:shd w:val="clear" w:color="auto" w:fill="auto"/>
          </w:tcPr>
          <w:p w14:paraId="0CEBDD32" w14:textId="3BDA598F" w:rsidR="00691F3B" w:rsidRPr="00AF7E23" w:rsidRDefault="00691F3B" w:rsidP="00AF7E23">
            <w:pPr>
              <w:spacing w:before="120" w:after="120"/>
            </w:pPr>
          </w:p>
        </w:tc>
      </w:tr>
      <w:tr w:rsidR="00AB5D5C" w:rsidRPr="00AF7E23" w14:paraId="6098AB92" w14:textId="77777777" w:rsidTr="00656153">
        <w:tc>
          <w:tcPr>
            <w:tcW w:w="9214" w:type="dxa"/>
            <w:shd w:val="clear" w:color="auto" w:fill="auto"/>
          </w:tcPr>
          <w:p w14:paraId="1E3133B0" w14:textId="1B064199" w:rsidR="00691F3B" w:rsidRPr="00AF7E23" w:rsidRDefault="00F839E0" w:rsidP="00656153">
            <w:pPr>
              <w:spacing w:before="120" w:after="120"/>
              <w:rPr>
                <w:b/>
              </w:rPr>
            </w:pPr>
            <w:r w:rsidRPr="00AF7E23">
              <w:rPr>
                <w:b/>
              </w:rPr>
              <w:t>Text(s) available from</w:t>
            </w:r>
            <w:r w:rsidR="00AF7E23" w:rsidRPr="00AF7E23">
              <w:rPr>
                <w:b/>
              </w:rPr>
              <w:t>: [</w:t>
            </w:r>
            <w:r w:rsidRPr="00AF7E23">
              <w:rPr>
                <w:b/>
              </w:rPr>
              <w:t>X]</w:t>
            </w:r>
            <w:r w:rsidR="00AF7E23" w:rsidRPr="00AF7E23">
              <w:rPr>
                <w:b/>
              </w:rPr>
              <w:t xml:space="preserve"> </w:t>
            </w:r>
            <w:r w:rsidRPr="00AF7E23">
              <w:rPr>
                <w:b/>
              </w:rPr>
              <w:t xml:space="preserve">National Notification Authority, </w:t>
            </w:r>
            <w:r w:rsidR="00AF7E23" w:rsidRPr="00AF7E23">
              <w:rPr>
                <w:b/>
              </w:rPr>
              <w:t xml:space="preserve">[ ] </w:t>
            </w:r>
            <w:r w:rsidRPr="00AF7E23">
              <w:rPr>
                <w:b/>
              </w:rPr>
              <w:t>National Enquiry Point</w:t>
            </w:r>
            <w:r w:rsidR="00AF7E23" w:rsidRPr="00AF7E23">
              <w:rPr>
                <w:b/>
              </w:rPr>
              <w:t>. A</w:t>
            </w:r>
            <w:r w:rsidRPr="00AF7E23">
              <w:rPr>
                <w:b/>
              </w:rPr>
              <w:t>ddress, fax number and email address (if available) of other body:</w:t>
            </w:r>
          </w:p>
        </w:tc>
      </w:tr>
      <w:tr w:rsidR="00AB5D5C" w:rsidRPr="00AF7E23" w14:paraId="4046A088" w14:textId="77777777" w:rsidTr="00656153">
        <w:tc>
          <w:tcPr>
            <w:tcW w:w="9214" w:type="dxa"/>
            <w:shd w:val="clear" w:color="auto" w:fill="auto"/>
          </w:tcPr>
          <w:p w14:paraId="5BFAE890" w14:textId="77777777" w:rsidR="00691F3B" w:rsidRPr="00AF7E23" w:rsidRDefault="00F839E0" w:rsidP="00656153">
            <w:pPr>
              <w:spacing w:before="120"/>
              <w:jc w:val="left"/>
            </w:pPr>
            <w:proofErr w:type="spellStart"/>
            <w:r w:rsidRPr="00AF7E23">
              <w:rPr>
                <w:i/>
                <w:iCs/>
              </w:rPr>
              <w:t>Servicio</w:t>
            </w:r>
            <w:proofErr w:type="spellEnd"/>
            <w:r w:rsidRPr="00AF7E23">
              <w:rPr>
                <w:i/>
                <w:iCs/>
              </w:rPr>
              <w:t xml:space="preserve"> Nacional de Calidad y </w:t>
            </w:r>
            <w:proofErr w:type="spellStart"/>
            <w:r w:rsidRPr="00AF7E23">
              <w:rPr>
                <w:i/>
                <w:iCs/>
              </w:rPr>
              <w:t>Sanidad</w:t>
            </w:r>
            <w:proofErr w:type="spellEnd"/>
            <w:r w:rsidRPr="00AF7E23">
              <w:rPr>
                <w:i/>
                <w:iCs/>
              </w:rPr>
              <w:t xml:space="preserve"> Vegetal y de </w:t>
            </w:r>
            <w:proofErr w:type="spellStart"/>
            <w:r w:rsidRPr="00AF7E23">
              <w:rPr>
                <w:i/>
                <w:iCs/>
              </w:rPr>
              <w:t>Semillas</w:t>
            </w:r>
            <w:proofErr w:type="spellEnd"/>
            <w:r w:rsidRPr="00AF7E23">
              <w:t xml:space="preserve">, </w:t>
            </w:r>
            <w:proofErr w:type="spellStart"/>
            <w:r w:rsidRPr="00AF7E23">
              <w:t>SENAVE</w:t>
            </w:r>
            <w:proofErr w:type="spellEnd"/>
            <w:r w:rsidRPr="00AF7E23">
              <w:t xml:space="preserve"> (National Plant and Seed Quality and Health Service)</w:t>
            </w:r>
          </w:p>
          <w:p w14:paraId="43B8C510" w14:textId="7ECBB88D" w:rsidR="001D53A2" w:rsidRPr="00656153" w:rsidRDefault="00F839E0" w:rsidP="00656153">
            <w:pPr>
              <w:rPr>
                <w:lang w:val="es-ES"/>
              </w:rPr>
            </w:pPr>
            <w:proofErr w:type="spellStart"/>
            <w:r w:rsidRPr="00AF7E23">
              <w:t>Humaitá</w:t>
            </w:r>
            <w:proofErr w:type="spellEnd"/>
            <w:r w:rsidRPr="00AF7E23">
              <w:t xml:space="preserve"> Nº 145 c/</w:t>
            </w:r>
            <w:proofErr w:type="spellStart"/>
            <w:r w:rsidRPr="00AF7E23">
              <w:t>Ntra</w:t>
            </w:r>
            <w:proofErr w:type="spellEnd"/>
            <w:r w:rsidR="00AF7E23" w:rsidRPr="00AF7E23">
              <w:t xml:space="preserve">. </w:t>
            </w:r>
            <w:r w:rsidR="00AF7E23" w:rsidRPr="00656153">
              <w:rPr>
                <w:lang w:val="es-ES"/>
              </w:rPr>
              <w:t>S</w:t>
            </w:r>
            <w:r w:rsidRPr="00656153">
              <w:rPr>
                <w:lang w:val="es-ES"/>
              </w:rPr>
              <w:t>ra. de la Asunción</w:t>
            </w:r>
          </w:p>
          <w:p w14:paraId="226CCE1B" w14:textId="26F87574" w:rsidR="00AB5D5C" w:rsidRPr="00656153" w:rsidRDefault="00F839E0" w:rsidP="00656153">
            <w:pPr>
              <w:rPr>
                <w:lang w:val="es-ES"/>
              </w:rPr>
            </w:pPr>
            <w:r w:rsidRPr="00656153">
              <w:rPr>
                <w:lang w:val="es-ES"/>
              </w:rPr>
              <w:t xml:space="preserve">Asunción </w:t>
            </w:r>
            <w:r w:rsidR="00AF7E23" w:rsidRPr="00656153">
              <w:rPr>
                <w:lang w:val="es-ES"/>
              </w:rPr>
              <w:t>-</w:t>
            </w:r>
            <w:r w:rsidRPr="00656153">
              <w:rPr>
                <w:lang w:val="es-ES"/>
              </w:rPr>
              <w:t xml:space="preserve"> Paraguay</w:t>
            </w:r>
          </w:p>
          <w:p w14:paraId="432BACBD" w14:textId="137B5DD7" w:rsidR="00AB5D5C" w:rsidRPr="00656153" w:rsidRDefault="00B9015B" w:rsidP="00656153">
            <w:pPr>
              <w:rPr>
                <w:lang w:val="fr-FR"/>
              </w:rPr>
            </w:pPr>
            <w:r w:rsidRPr="00656153">
              <w:rPr>
                <w:lang w:val="fr-FR"/>
              </w:rPr>
              <w:t>Fax</w:t>
            </w:r>
            <w:r w:rsidR="00AF7E23" w:rsidRPr="00656153">
              <w:rPr>
                <w:lang w:val="fr-FR"/>
              </w:rPr>
              <w:t>: (</w:t>
            </w:r>
            <w:r w:rsidRPr="00656153">
              <w:rPr>
                <w:lang w:val="fr-FR"/>
              </w:rPr>
              <w:t>+595 21) 445 769/441 549</w:t>
            </w:r>
          </w:p>
          <w:p w14:paraId="7D8E9AB5" w14:textId="3696864C" w:rsidR="00AB5D5C" w:rsidRPr="00656153" w:rsidRDefault="00F839E0" w:rsidP="00656153">
            <w:pPr>
              <w:tabs>
                <w:tab w:val="left" w:pos="881"/>
              </w:tabs>
              <w:rPr>
                <w:lang w:val="fr-FR"/>
              </w:rPr>
            </w:pPr>
            <w:r w:rsidRPr="00656153">
              <w:rPr>
                <w:lang w:val="fr-FR"/>
              </w:rPr>
              <w:t>Email:</w:t>
            </w:r>
            <w:r w:rsidRPr="00656153">
              <w:rPr>
                <w:lang w:val="fr-FR"/>
              </w:rPr>
              <w:tab/>
            </w:r>
            <w:hyperlink r:id="rId9" w:history="1">
              <w:r w:rsidR="00656153" w:rsidRPr="00C55BB4">
                <w:rPr>
                  <w:rStyle w:val="Lienhypertexte"/>
                  <w:lang w:val="fr-FR"/>
                </w:rPr>
                <w:t>ernesto.galliani@senave.gov.py</w:t>
              </w:r>
            </w:hyperlink>
            <w:r w:rsidR="00AF7E23" w:rsidRPr="00656153">
              <w:rPr>
                <w:lang w:val="fr-FR"/>
              </w:rPr>
              <w:t xml:space="preserve"> </w:t>
            </w:r>
          </w:p>
          <w:p w14:paraId="2F2EA0A7" w14:textId="6565C9F5" w:rsidR="00AA4ADC" w:rsidRPr="00AF7E23" w:rsidRDefault="00B9015B" w:rsidP="00656153">
            <w:pPr>
              <w:tabs>
                <w:tab w:val="left" w:pos="881"/>
              </w:tabs>
            </w:pPr>
            <w:r w:rsidRPr="00656153">
              <w:rPr>
                <w:lang w:val="fr-FR"/>
              </w:rPr>
              <w:tab/>
            </w:r>
            <w:hyperlink r:id="rId10" w:history="1">
              <w:r w:rsidR="00AF7E23" w:rsidRPr="00D27182">
                <w:rPr>
                  <w:rStyle w:val="Lienhypertexte"/>
                </w:rPr>
                <w:t>fatima.alfonso@senave.gov.py</w:t>
              </w:r>
            </w:hyperlink>
            <w:r w:rsidR="00AF7E23">
              <w:t xml:space="preserve"> </w:t>
            </w:r>
          </w:p>
          <w:p w14:paraId="32213DA5" w14:textId="11879DAA" w:rsidR="00F16C90" w:rsidRPr="00AF7E23" w:rsidRDefault="00F16C90" w:rsidP="00656153">
            <w:pPr>
              <w:tabs>
                <w:tab w:val="left" w:pos="1960"/>
              </w:tabs>
              <w:spacing w:after="120"/>
            </w:pPr>
            <w:r w:rsidRPr="00AF7E23">
              <w:t>Website</w:t>
            </w:r>
            <w:r w:rsidR="00AF7E23" w:rsidRPr="00AF7E23">
              <w:t xml:space="preserve">: </w:t>
            </w:r>
            <w:hyperlink r:id="rId11" w:history="1">
              <w:r w:rsidR="00AF7E23" w:rsidRPr="00D27182">
                <w:rPr>
                  <w:rStyle w:val="Lienhypertexte"/>
                </w:rPr>
                <w:t>http://www.senave.gov.py</w:t>
              </w:r>
            </w:hyperlink>
            <w:r w:rsidR="00AF7E23">
              <w:t xml:space="preserve"> </w:t>
            </w:r>
          </w:p>
        </w:tc>
      </w:tr>
    </w:tbl>
    <w:bookmarkEnd w:id="8"/>
    <w:p w14:paraId="62447D20" w14:textId="5D498C66" w:rsidR="000F4971" w:rsidRPr="00AF7E23" w:rsidRDefault="00AF7E23" w:rsidP="00656153">
      <w:pPr>
        <w:spacing w:before="240"/>
        <w:jc w:val="center"/>
        <w:rPr>
          <w:b/>
        </w:rPr>
      </w:pPr>
      <w:r w:rsidRPr="00AF7E23">
        <w:rPr>
          <w:b/>
        </w:rPr>
        <w:t>__________</w:t>
      </w:r>
    </w:p>
    <w:sectPr w:rsidR="000F4971" w:rsidRPr="00AF7E23" w:rsidSect="006561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100B" w14:textId="77777777" w:rsidR="009A64C4" w:rsidRPr="00AF7E23" w:rsidRDefault="00F839E0">
      <w:bookmarkStart w:id="4" w:name="_Hlk20725768"/>
      <w:bookmarkStart w:id="5" w:name="_Hlk20725769"/>
      <w:r w:rsidRPr="00AF7E23">
        <w:separator/>
      </w:r>
      <w:bookmarkEnd w:id="4"/>
      <w:bookmarkEnd w:id="5"/>
    </w:p>
  </w:endnote>
  <w:endnote w:type="continuationSeparator" w:id="0">
    <w:p w14:paraId="436646A5" w14:textId="77777777" w:rsidR="009A64C4" w:rsidRPr="00AF7E23" w:rsidRDefault="00F839E0">
      <w:bookmarkStart w:id="6" w:name="_Hlk20725770"/>
      <w:bookmarkStart w:id="7" w:name="_Hlk20725771"/>
      <w:r w:rsidRPr="00AF7E2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DF96" w14:textId="4EB8460F" w:rsidR="00691F3B" w:rsidRPr="00AF7E23" w:rsidRDefault="00AF7E23" w:rsidP="00AF7E23">
    <w:pPr>
      <w:pStyle w:val="Pieddepage"/>
    </w:pPr>
    <w:r w:rsidRPr="00AF7E2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965B" w14:textId="77A2C339" w:rsidR="00DD65B2" w:rsidRPr="00AF7E23" w:rsidRDefault="00AF7E23" w:rsidP="00AF7E23">
    <w:pPr>
      <w:pStyle w:val="Pieddepage"/>
    </w:pPr>
    <w:r w:rsidRPr="00AF7E2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006D" w14:textId="553AFE6F" w:rsidR="00DD65B2" w:rsidRPr="00AF7E23" w:rsidRDefault="00AF7E23" w:rsidP="00AF7E23">
    <w:pPr>
      <w:pStyle w:val="Pieddepage"/>
    </w:pPr>
    <w:r w:rsidRPr="00AF7E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9B5A4" w14:textId="77777777" w:rsidR="009A64C4" w:rsidRPr="00AF7E23" w:rsidRDefault="00F839E0">
      <w:bookmarkStart w:id="0" w:name="_Hlk20725764"/>
      <w:bookmarkStart w:id="1" w:name="_Hlk20725765"/>
      <w:r w:rsidRPr="00AF7E23">
        <w:separator/>
      </w:r>
      <w:bookmarkEnd w:id="0"/>
      <w:bookmarkEnd w:id="1"/>
    </w:p>
  </w:footnote>
  <w:footnote w:type="continuationSeparator" w:id="0">
    <w:p w14:paraId="28EF5ABF" w14:textId="77777777" w:rsidR="009A64C4" w:rsidRPr="00AF7E23" w:rsidRDefault="00F839E0">
      <w:bookmarkStart w:id="2" w:name="_Hlk20725766"/>
      <w:bookmarkStart w:id="3" w:name="_Hlk20725767"/>
      <w:r w:rsidRPr="00AF7E2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E3B8" w14:textId="77777777" w:rsidR="00AF7E23" w:rsidRPr="00AF7E23" w:rsidRDefault="00AF7E23" w:rsidP="00AF7E23">
    <w:pPr>
      <w:pStyle w:val="En-tte"/>
      <w:spacing w:after="240"/>
      <w:jc w:val="center"/>
    </w:pPr>
    <w:r w:rsidRPr="00AF7E23">
      <w:t>G/SPS/N/PRY/28/Add.1</w:t>
    </w:r>
  </w:p>
  <w:p w14:paraId="7927C0C3" w14:textId="77777777" w:rsidR="00AF7E23" w:rsidRPr="00AF7E23" w:rsidRDefault="00AF7E23" w:rsidP="00AF7E23">
    <w:pPr>
      <w:pStyle w:val="En-tte"/>
      <w:pBdr>
        <w:bottom w:val="single" w:sz="4" w:space="1" w:color="auto"/>
      </w:pBdr>
      <w:jc w:val="center"/>
    </w:pPr>
    <w:r w:rsidRPr="00AF7E23">
      <w:t xml:space="preserve">- </w:t>
    </w:r>
    <w:r w:rsidRPr="00AF7E23">
      <w:fldChar w:fldCharType="begin"/>
    </w:r>
    <w:r w:rsidRPr="00AF7E23">
      <w:instrText xml:space="preserve"> PAGE  \* Arabic  \* MERGEFORMAT </w:instrText>
    </w:r>
    <w:r w:rsidRPr="00AF7E23">
      <w:fldChar w:fldCharType="separate"/>
    </w:r>
    <w:r w:rsidRPr="00AF7E23">
      <w:t>1</w:t>
    </w:r>
    <w:r w:rsidRPr="00AF7E23">
      <w:fldChar w:fldCharType="end"/>
    </w:r>
    <w:r w:rsidRPr="00AF7E2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C149" w14:textId="77777777" w:rsidR="00AF7E23" w:rsidRPr="00AF7E23" w:rsidRDefault="00AF7E23" w:rsidP="00AF7E23">
    <w:pPr>
      <w:pStyle w:val="En-tte"/>
      <w:spacing w:after="240"/>
      <w:jc w:val="center"/>
    </w:pPr>
    <w:r w:rsidRPr="00AF7E23">
      <w:t>G/SPS/N/PRY/28/Add.1</w:t>
    </w:r>
  </w:p>
  <w:p w14:paraId="039EC3FF" w14:textId="77777777" w:rsidR="00AF7E23" w:rsidRPr="00AF7E23" w:rsidRDefault="00AF7E23" w:rsidP="00AF7E23">
    <w:pPr>
      <w:pStyle w:val="En-tte"/>
      <w:pBdr>
        <w:bottom w:val="single" w:sz="4" w:space="1" w:color="auto"/>
      </w:pBdr>
      <w:jc w:val="center"/>
    </w:pPr>
    <w:r w:rsidRPr="00AF7E23">
      <w:t xml:space="preserve">- </w:t>
    </w:r>
    <w:r w:rsidRPr="00AF7E23">
      <w:fldChar w:fldCharType="begin"/>
    </w:r>
    <w:r w:rsidRPr="00AF7E23">
      <w:instrText xml:space="preserve"> PAGE  \* Arabic  \* MERGEFORMAT </w:instrText>
    </w:r>
    <w:r w:rsidRPr="00AF7E23">
      <w:fldChar w:fldCharType="separate"/>
    </w:r>
    <w:r w:rsidRPr="00AF7E23">
      <w:t>1</w:t>
    </w:r>
    <w:r w:rsidRPr="00AF7E23">
      <w:fldChar w:fldCharType="end"/>
    </w:r>
    <w:r w:rsidRPr="00AF7E2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F7E23" w:rsidRPr="00AF7E23" w14:paraId="535A6C5D" w14:textId="77777777" w:rsidTr="00AF7E2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F70A431" w14:textId="77777777" w:rsidR="00AF7E23" w:rsidRPr="00AF7E23" w:rsidRDefault="00AF7E23" w:rsidP="00AF7E2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F57B8D4" w14:textId="77777777" w:rsidR="00AF7E23" w:rsidRPr="00AF7E23" w:rsidRDefault="00AF7E23" w:rsidP="00AF7E2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F7E23" w:rsidRPr="00AF7E23" w14:paraId="1091C97E" w14:textId="77777777" w:rsidTr="00AF7E2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EFC1356" w14:textId="00A39A1D" w:rsidR="00AF7E23" w:rsidRPr="00AF7E23" w:rsidRDefault="00AF7E23" w:rsidP="00AF7E23">
          <w:pPr>
            <w:jc w:val="left"/>
            <w:rPr>
              <w:rFonts w:eastAsia="Verdana" w:cs="Verdana"/>
              <w:szCs w:val="18"/>
            </w:rPr>
          </w:pPr>
          <w:r w:rsidRPr="00AF7E23">
            <w:rPr>
              <w:rFonts w:eastAsia="Verdana" w:cs="Verdana"/>
              <w:noProof/>
              <w:szCs w:val="18"/>
            </w:rPr>
            <w:drawing>
              <wp:inline distT="0" distB="0" distL="0" distR="0" wp14:anchorId="1F5BF612" wp14:editId="2B05522C">
                <wp:extent cx="2415902" cy="720090"/>
                <wp:effectExtent l="0" t="0" r="3810" b="3810"/>
                <wp:docPr id="9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77EA522" w14:textId="77777777" w:rsidR="00AF7E23" w:rsidRPr="00AF7E23" w:rsidRDefault="00AF7E23" w:rsidP="00AF7E2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F7E23" w:rsidRPr="00AF7E23" w14:paraId="44A87E02" w14:textId="77777777" w:rsidTr="00AF7E2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3EBACD5" w14:textId="77777777" w:rsidR="00AF7E23" w:rsidRPr="00AF7E23" w:rsidRDefault="00AF7E23" w:rsidP="00AF7E2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3523AD9" w14:textId="61B8D368" w:rsidR="00AF7E23" w:rsidRPr="00AF7E23" w:rsidRDefault="00AF7E23" w:rsidP="00AF7E23">
          <w:pPr>
            <w:jc w:val="right"/>
            <w:rPr>
              <w:rFonts w:eastAsia="Verdana" w:cs="Verdana"/>
              <w:b/>
              <w:szCs w:val="18"/>
            </w:rPr>
          </w:pPr>
          <w:r w:rsidRPr="00AF7E23">
            <w:rPr>
              <w:b/>
              <w:szCs w:val="18"/>
            </w:rPr>
            <w:t>G/SPS/N/PRY/28/Add.1</w:t>
          </w:r>
        </w:p>
      </w:tc>
    </w:tr>
    <w:tr w:rsidR="00AF7E23" w:rsidRPr="00AF7E23" w14:paraId="7E51930C" w14:textId="77777777" w:rsidTr="00AF7E2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EF6F124" w14:textId="77777777" w:rsidR="00AF7E23" w:rsidRPr="00AF7E23" w:rsidRDefault="00AF7E23" w:rsidP="00AF7E2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28DA076" w14:textId="49052BFA" w:rsidR="00AF7E23" w:rsidRPr="00AF7E23" w:rsidRDefault="00AF7E23" w:rsidP="00AF7E23">
          <w:pPr>
            <w:jc w:val="right"/>
            <w:rPr>
              <w:rFonts w:eastAsia="Verdana" w:cs="Verdana"/>
              <w:szCs w:val="18"/>
            </w:rPr>
          </w:pPr>
          <w:r w:rsidRPr="00AF7E23">
            <w:rPr>
              <w:rFonts w:eastAsia="Verdana" w:cs="Verdana"/>
              <w:szCs w:val="18"/>
            </w:rPr>
            <w:t>27 September 2019</w:t>
          </w:r>
        </w:p>
      </w:tc>
    </w:tr>
    <w:tr w:rsidR="00AF7E23" w:rsidRPr="00AF7E23" w14:paraId="699E4467" w14:textId="77777777" w:rsidTr="00AF7E2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833ECE" w14:textId="6E77C760" w:rsidR="00AF7E23" w:rsidRPr="00AF7E23" w:rsidRDefault="00AF7E23" w:rsidP="00AF7E23">
          <w:pPr>
            <w:jc w:val="left"/>
            <w:rPr>
              <w:rFonts w:eastAsia="Verdana" w:cs="Verdana"/>
              <w:b/>
              <w:szCs w:val="18"/>
            </w:rPr>
          </w:pPr>
          <w:r w:rsidRPr="00AF7E23">
            <w:rPr>
              <w:rFonts w:eastAsia="Verdana" w:cs="Verdana"/>
              <w:color w:val="FF0000"/>
              <w:szCs w:val="18"/>
            </w:rPr>
            <w:t>(19</w:t>
          </w:r>
          <w:r w:rsidRPr="00AF7E23">
            <w:rPr>
              <w:rFonts w:eastAsia="Verdana" w:cs="Verdana"/>
              <w:color w:val="FF0000"/>
              <w:szCs w:val="18"/>
            </w:rPr>
            <w:noBreakHyphen/>
          </w:r>
          <w:r w:rsidR="00656153">
            <w:rPr>
              <w:rFonts w:eastAsia="Verdana" w:cs="Verdana"/>
              <w:color w:val="FF0000"/>
              <w:szCs w:val="18"/>
            </w:rPr>
            <w:t>6259</w:t>
          </w:r>
          <w:r w:rsidRPr="00AF7E2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0D19A9" w14:textId="066013F8" w:rsidR="00AF7E23" w:rsidRPr="00AF7E23" w:rsidRDefault="00AF7E23" w:rsidP="00AF7E23">
          <w:pPr>
            <w:jc w:val="right"/>
            <w:rPr>
              <w:rFonts w:eastAsia="Verdana" w:cs="Verdana"/>
              <w:szCs w:val="18"/>
            </w:rPr>
          </w:pPr>
          <w:r w:rsidRPr="00AF7E23">
            <w:rPr>
              <w:rFonts w:eastAsia="Verdana" w:cs="Verdana"/>
              <w:szCs w:val="18"/>
            </w:rPr>
            <w:t xml:space="preserve">Page: </w:t>
          </w:r>
          <w:r w:rsidRPr="00AF7E23">
            <w:rPr>
              <w:rFonts w:eastAsia="Verdana" w:cs="Verdana"/>
              <w:szCs w:val="18"/>
            </w:rPr>
            <w:fldChar w:fldCharType="begin"/>
          </w:r>
          <w:r w:rsidRPr="00AF7E2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F7E23">
            <w:rPr>
              <w:rFonts w:eastAsia="Verdana" w:cs="Verdana"/>
              <w:szCs w:val="18"/>
            </w:rPr>
            <w:fldChar w:fldCharType="separate"/>
          </w:r>
          <w:r w:rsidRPr="00AF7E23">
            <w:rPr>
              <w:rFonts w:eastAsia="Verdana" w:cs="Verdana"/>
              <w:szCs w:val="18"/>
            </w:rPr>
            <w:t>1</w:t>
          </w:r>
          <w:r w:rsidRPr="00AF7E23">
            <w:rPr>
              <w:rFonts w:eastAsia="Verdana" w:cs="Verdana"/>
              <w:szCs w:val="18"/>
            </w:rPr>
            <w:fldChar w:fldCharType="end"/>
          </w:r>
          <w:r w:rsidRPr="00AF7E23">
            <w:rPr>
              <w:rFonts w:eastAsia="Verdana" w:cs="Verdana"/>
              <w:szCs w:val="18"/>
            </w:rPr>
            <w:t>/</w:t>
          </w:r>
          <w:r w:rsidRPr="00AF7E23">
            <w:rPr>
              <w:rFonts w:eastAsia="Verdana" w:cs="Verdana"/>
              <w:szCs w:val="18"/>
            </w:rPr>
            <w:fldChar w:fldCharType="begin"/>
          </w:r>
          <w:r w:rsidRPr="00AF7E2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F7E23">
            <w:rPr>
              <w:rFonts w:eastAsia="Verdana" w:cs="Verdana"/>
              <w:szCs w:val="18"/>
            </w:rPr>
            <w:fldChar w:fldCharType="separate"/>
          </w:r>
          <w:r w:rsidRPr="00AF7E23">
            <w:rPr>
              <w:rFonts w:eastAsia="Verdana" w:cs="Verdana"/>
              <w:szCs w:val="18"/>
            </w:rPr>
            <w:t>2</w:t>
          </w:r>
          <w:r w:rsidRPr="00AF7E23">
            <w:rPr>
              <w:rFonts w:eastAsia="Verdana" w:cs="Verdana"/>
              <w:szCs w:val="18"/>
            </w:rPr>
            <w:fldChar w:fldCharType="end"/>
          </w:r>
        </w:p>
      </w:tc>
    </w:tr>
    <w:tr w:rsidR="00AF7E23" w:rsidRPr="00AF7E23" w14:paraId="511C7CCD" w14:textId="77777777" w:rsidTr="00AF7E2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B325B7" w14:textId="62B8D18F" w:rsidR="00AF7E23" w:rsidRPr="00AF7E23" w:rsidRDefault="00AF7E23" w:rsidP="00AF7E23">
          <w:pPr>
            <w:jc w:val="left"/>
            <w:rPr>
              <w:rFonts w:eastAsia="Verdana" w:cs="Verdana"/>
              <w:szCs w:val="18"/>
            </w:rPr>
          </w:pPr>
          <w:r w:rsidRPr="00AF7E2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EBAD8D0" w14:textId="062E36BB" w:rsidR="00AF7E23" w:rsidRPr="00AF7E23" w:rsidRDefault="00AF7E23" w:rsidP="00AF7E23">
          <w:pPr>
            <w:jc w:val="right"/>
            <w:rPr>
              <w:rFonts w:eastAsia="Verdana" w:cs="Verdana"/>
              <w:bCs/>
              <w:szCs w:val="18"/>
            </w:rPr>
          </w:pPr>
          <w:r w:rsidRPr="00AF7E2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E8278B3" w14:textId="77777777" w:rsidR="00DD65B2" w:rsidRPr="00AF7E23" w:rsidRDefault="00DD65B2" w:rsidP="00AF7E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2C9CA85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03C800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0C06C3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E3804E82"/>
    <w:numStyleLink w:val="LegalHeadings"/>
  </w:abstractNum>
  <w:abstractNum w:abstractNumId="12" w15:restartNumberingAfterBreak="0">
    <w:nsid w:val="57551E12"/>
    <w:multiLevelType w:val="multilevel"/>
    <w:tmpl w:val="E3804E8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3B"/>
    <w:rsid w:val="000074D5"/>
    <w:rsid w:val="0002424F"/>
    <w:rsid w:val="00032AA9"/>
    <w:rsid w:val="00033711"/>
    <w:rsid w:val="00057BEF"/>
    <w:rsid w:val="00067D73"/>
    <w:rsid w:val="00071B26"/>
    <w:rsid w:val="0008008F"/>
    <w:rsid w:val="000A7098"/>
    <w:rsid w:val="000B12FE"/>
    <w:rsid w:val="000C724C"/>
    <w:rsid w:val="000D04EA"/>
    <w:rsid w:val="000D23F0"/>
    <w:rsid w:val="000F4971"/>
    <w:rsid w:val="00100507"/>
    <w:rsid w:val="00104D9E"/>
    <w:rsid w:val="00114B29"/>
    <w:rsid w:val="001171A2"/>
    <w:rsid w:val="00120B96"/>
    <w:rsid w:val="001273FC"/>
    <w:rsid w:val="001338F0"/>
    <w:rsid w:val="0014012F"/>
    <w:rsid w:val="001426D0"/>
    <w:rsid w:val="00151392"/>
    <w:rsid w:val="001846F7"/>
    <w:rsid w:val="001B50DF"/>
    <w:rsid w:val="001D0E4B"/>
    <w:rsid w:val="001D53A2"/>
    <w:rsid w:val="002149CB"/>
    <w:rsid w:val="00222D37"/>
    <w:rsid w:val="002242B5"/>
    <w:rsid w:val="00255119"/>
    <w:rsid w:val="00276383"/>
    <w:rsid w:val="00287066"/>
    <w:rsid w:val="003267CD"/>
    <w:rsid w:val="00334600"/>
    <w:rsid w:val="00337700"/>
    <w:rsid w:val="003422F5"/>
    <w:rsid w:val="00342A86"/>
    <w:rsid w:val="003451A6"/>
    <w:rsid w:val="0036422F"/>
    <w:rsid w:val="003A0E78"/>
    <w:rsid w:val="003A19CB"/>
    <w:rsid w:val="003B0391"/>
    <w:rsid w:val="003B6D4C"/>
    <w:rsid w:val="003C2DE0"/>
    <w:rsid w:val="003C3EFD"/>
    <w:rsid w:val="003F0353"/>
    <w:rsid w:val="003F46BB"/>
    <w:rsid w:val="004256D2"/>
    <w:rsid w:val="0043612A"/>
    <w:rsid w:val="004558EC"/>
    <w:rsid w:val="004A490E"/>
    <w:rsid w:val="004E0494"/>
    <w:rsid w:val="004E1A35"/>
    <w:rsid w:val="004E55A0"/>
    <w:rsid w:val="004F0A80"/>
    <w:rsid w:val="004F4ADE"/>
    <w:rsid w:val="00524772"/>
    <w:rsid w:val="00524A70"/>
    <w:rsid w:val="00533502"/>
    <w:rsid w:val="00571EE1"/>
    <w:rsid w:val="00592965"/>
    <w:rsid w:val="0059664F"/>
    <w:rsid w:val="005B571A"/>
    <w:rsid w:val="005C6D4E"/>
    <w:rsid w:val="005D21E5"/>
    <w:rsid w:val="005D4F0E"/>
    <w:rsid w:val="005E029F"/>
    <w:rsid w:val="005E14C9"/>
    <w:rsid w:val="00605630"/>
    <w:rsid w:val="00631BED"/>
    <w:rsid w:val="00656153"/>
    <w:rsid w:val="006638C0"/>
    <w:rsid w:val="006652F7"/>
    <w:rsid w:val="00674833"/>
    <w:rsid w:val="00691F3B"/>
    <w:rsid w:val="006A2F2A"/>
    <w:rsid w:val="006B4AA9"/>
    <w:rsid w:val="006E0C67"/>
    <w:rsid w:val="00727F5B"/>
    <w:rsid w:val="00735ADA"/>
    <w:rsid w:val="007361CC"/>
    <w:rsid w:val="00756E70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A1305"/>
    <w:rsid w:val="008A2F61"/>
    <w:rsid w:val="008A7426"/>
    <w:rsid w:val="008A776D"/>
    <w:rsid w:val="008C145B"/>
    <w:rsid w:val="00912133"/>
    <w:rsid w:val="0091417D"/>
    <w:rsid w:val="00917BFE"/>
    <w:rsid w:val="009304CB"/>
    <w:rsid w:val="0093775F"/>
    <w:rsid w:val="00990A8C"/>
    <w:rsid w:val="009A0D78"/>
    <w:rsid w:val="009A64C4"/>
    <w:rsid w:val="009B508D"/>
    <w:rsid w:val="009D63FB"/>
    <w:rsid w:val="009F491D"/>
    <w:rsid w:val="00A37C79"/>
    <w:rsid w:val="00A46611"/>
    <w:rsid w:val="00A60556"/>
    <w:rsid w:val="00A67526"/>
    <w:rsid w:val="00A73F8C"/>
    <w:rsid w:val="00A81E6B"/>
    <w:rsid w:val="00A842CA"/>
    <w:rsid w:val="00A84BF5"/>
    <w:rsid w:val="00A875F4"/>
    <w:rsid w:val="00A9749B"/>
    <w:rsid w:val="00AA4ADC"/>
    <w:rsid w:val="00AB5D5C"/>
    <w:rsid w:val="00AC7C4D"/>
    <w:rsid w:val="00AD1003"/>
    <w:rsid w:val="00AD59FD"/>
    <w:rsid w:val="00AE3C0C"/>
    <w:rsid w:val="00AF33E8"/>
    <w:rsid w:val="00AF7E23"/>
    <w:rsid w:val="00B016F2"/>
    <w:rsid w:val="00B06E19"/>
    <w:rsid w:val="00B07663"/>
    <w:rsid w:val="00B24B85"/>
    <w:rsid w:val="00B30392"/>
    <w:rsid w:val="00B4336E"/>
    <w:rsid w:val="00B45F9E"/>
    <w:rsid w:val="00B46156"/>
    <w:rsid w:val="00B6515F"/>
    <w:rsid w:val="00B83FE6"/>
    <w:rsid w:val="00B86771"/>
    <w:rsid w:val="00B9015B"/>
    <w:rsid w:val="00BA5D80"/>
    <w:rsid w:val="00BB432E"/>
    <w:rsid w:val="00BB522D"/>
    <w:rsid w:val="00BC17E5"/>
    <w:rsid w:val="00BC2650"/>
    <w:rsid w:val="00BC7B28"/>
    <w:rsid w:val="00C05660"/>
    <w:rsid w:val="00C34F2D"/>
    <w:rsid w:val="00C400B5"/>
    <w:rsid w:val="00C41B3D"/>
    <w:rsid w:val="00C65229"/>
    <w:rsid w:val="00C65F6E"/>
    <w:rsid w:val="00C67AA4"/>
    <w:rsid w:val="00C71274"/>
    <w:rsid w:val="00C97117"/>
    <w:rsid w:val="00CB1221"/>
    <w:rsid w:val="00CB2591"/>
    <w:rsid w:val="00CD0195"/>
    <w:rsid w:val="00CD5EC3"/>
    <w:rsid w:val="00CE1C9D"/>
    <w:rsid w:val="00D65AF6"/>
    <w:rsid w:val="00D66DCB"/>
    <w:rsid w:val="00D66F5C"/>
    <w:rsid w:val="00D85A5B"/>
    <w:rsid w:val="00DB47DD"/>
    <w:rsid w:val="00DB7CB0"/>
    <w:rsid w:val="00DC3642"/>
    <w:rsid w:val="00DD65B2"/>
    <w:rsid w:val="00E464CD"/>
    <w:rsid w:val="00E47B1B"/>
    <w:rsid w:val="00E747CF"/>
    <w:rsid w:val="00E81A56"/>
    <w:rsid w:val="00E844E4"/>
    <w:rsid w:val="00E93597"/>
    <w:rsid w:val="00E97806"/>
    <w:rsid w:val="00EA1572"/>
    <w:rsid w:val="00EB1D8F"/>
    <w:rsid w:val="00EB4982"/>
    <w:rsid w:val="00EB63A7"/>
    <w:rsid w:val="00EE50B7"/>
    <w:rsid w:val="00EF5593"/>
    <w:rsid w:val="00F009AC"/>
    <w:rsid w:val="00F11625"/>
    <w:rsid w:val="00F1208B"/>
    <w:rsid w:val="00F16C90"/>
    <w:rsid w:val="00F325A3"/>
    <w:rsid w:val="00F73147"/>
    <w:rsid w:val="00F8125D"/>
    <w:rsid w:val="00F839E0"/>
    <w:rsid w:val="00F84BAB"/>
    <w:rsid w:val="00F854DF"/>
    <w:rsid w:val="00F94181"/>
    <w:rsid w:val="00F94FC2"/>
    <w:rsid w:val="00FA1B29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211580A"/>
  <w15:docId w15:val="{817B38C8-07E3-4C36-A36F-9549A71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2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AF7E2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AF7E2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AF7E2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AF7E2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AF7E2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AF7E2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AF7E2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AF7E2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AF7E2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AF7E2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AF7E2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AF7E2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AF7E2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AF7E2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AF7E2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AF7E2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AF7E2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AF7E2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E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E2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F7E2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F7E23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AF7E2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AF7E2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AF7E2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AF7E2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AF7E2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AF7E2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AF7E2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AF7E23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AF7E23"/>
    <w:rPr>
      <w:szCs w:val="20"/>
    </w:rPr>
  </w:style>
  <w:style w:type="character" w:customStyle="1" w:styleId="NotedefinCar">
    <w:name w:val="Note de fin Car"/>
    <w:link w:val="Notedefin"/>
    <w:uiPriority w:val="49"/>
    <w:rsid w:val="00AF7E2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F7E2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F7E23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AF7E2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AF7E2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AF7E23"/>
    <w:pPr>
      <w:ind w:left="567" w:right="567" w:firstLine="0"/>
    </w:pPr>
  </w:style>
  <w:style w:type="character" w:styleId="Appelnotedebasdep">
    <w:name w:val="footnote reference"/>
    <w:uiPriority w:val="5"/>
    <w:rsid w:val="00AF7E2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AF7E2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AF7E2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F7E23"/>
    <w:pPr>
      <w:numPr>
        <w:numId w:val="6"/>
      </w:numPr>
    </w:pPr>
  </w:style>
  <w:style w:type="paragraph" w:styleId="Listepuces">
    <w:name w:val="List Bullet"/>
    <w:basedOn w:val="Normal"/>
    <w:uiPriority w:val="1"/>
    <w:rsid w:val="00AF7E2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AF7E23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AF7E23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AF7E23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AF7E23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AF7E23"/>
    <w:pPr>
      <w:ind w:left="720"/>
      <w:contextualSpacing/>
    </w:pPr>
  </w:style>
  <w:style w:type="numbering" w:customStyle="1" w:styleId="ListBullets">
    <w:name w:val="ListBullets"/>
    <w:uiPriority w:val="99"/>
    <w:rsid w:val="00AF7E2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F7E2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F7E2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AF7E2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AF7E2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F7E2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F7E2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F7E2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AF7E2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AF7E2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F7E2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F7E2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F7E2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AF7E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AF7E2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AF7E2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AF7E2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AF7E2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F7E2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AF7E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AF7E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F7E2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AF7E2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AF7E23"/>
  </w:style>
  <w:style w:type="paragraph" w:styleId="Normalcentr">
    <w:name w:val="Block Text"/>
    <w:basedOn w:val="Normal"/>
    <w:uiPriority w:val="99"/>
    <w:semiHidden/>
    <w:unhideWhenUsed/>
    <w:rsid w:val="00AF7E2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F7E2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F7E2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F7E2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F7E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F7E2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F7E2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AF7E2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F7E2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F7E2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AF7E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E23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AF7E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AF7E2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F7E23"/>
  </w:style>
  <w:style w:type="character" w:customStyle="1" w:styleId="DateCar">
    <w:name w:val="Date Car"/>
    <w:basedOn w:val="Policepardfaut"/>
    <w:link w:val="Dat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F7E2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F7E2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F7E2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AF7E2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AF7E2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F7E2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AF7E2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AF7E2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F7E2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F7E2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AF7E2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AF7E2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AF7E2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AF7E2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F7E2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F7E23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AF7E2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AF7E2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AF7E2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F7E2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F7E2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F7E2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F7E2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F7E2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F7E2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F7E2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F7E2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F7E2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F7E2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AF7E2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AF7E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AF7E2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AF7E2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AF7E23"/>
    <w:rPr>
      <w:lang w:val="en-GB"/>
    </w:rPr>
  </w:style>
  <w:style w:type="paragraph" w:styleId="Liste">
    <w:name w:val="List"/>
    <w:basedOn w:val="Normal"/>
    <w:uiPriority w:val="99"/>
    <w:semiHidden/>
    <w:unhideWhenUsed/>
    <w:rsid w:val="00AF7E2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F7E2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F7E2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F7E2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F7E2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AF7E2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F7E2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F7E2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F7E2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F7E2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AF7E2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AF7E2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AF7E2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AF7E2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AF7E2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AF7E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F7E23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F7E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F7E2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AF7E2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7E2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F7E2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F7E2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AF7E2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AF7E2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AF7E2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F7E2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AF7E2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AF7E2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F7E23"/>
  </w:style>
  <w:style w:type="character" w:customStyle="1" w:styleId="SalutationsCar">
    <w:name w:val="Salutations Car"/>
    <w:basedOn w:val="Policepardfaut"/>
    <w:link w:val="Salutations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AF7E2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F7E2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AF7E23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AF7E23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AF7E23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691F3B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B651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B6515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B6515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B6515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B651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B651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B651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B651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B6515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B6515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B6515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B6515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B6515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B6515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B651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B6515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B6515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B6515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B651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B6515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6515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6515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6515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6515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6515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6515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6515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6515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6515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6515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6515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B6515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6515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B6515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B6515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6515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6515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6515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6515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B6515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B6515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6515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6515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6515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6515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B6515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B6515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B6515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B6515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6515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651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B6515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6515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6515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F7E23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4A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4AD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4A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4A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4A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4A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4A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4A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4A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4A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4A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4A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4A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4A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4A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4A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4A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AA4ADC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4A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4AD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4A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4A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4AD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4AD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4A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4A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4A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4A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4A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4A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4AD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4AD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4AD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4AD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4AD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4AD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4AD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AA4ADC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AA4A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AA4A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AA4A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4A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4A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AA4ADC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AA4A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AA4ADC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senave.gov.py:8081/docs/resoluciones/senave/web/880479bb1356cd18311b79f9529abe0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senave.gov.py:8081/docs/resoluciones/senave/web/5d232a8d2bda1856d2c87bb72aee5626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ave.gov.p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atima.alfonso@senave.gov.p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nesto.galliani@senave.gov.py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25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OMC - WTO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>Laverriere, Chantal</cp:lastModifiedBy>
  <cp:revision>15</cp:revision>
  <dcterms:created xsi:type="dcterms:W3CDTF">2019-09-27T05:54:00Z</dcterms:created>
  <dcterms:modified xsi:type="dcterms:W3CDTF">2019-10-01T08:25:00Z</dcterms:modified>
</cp:coreProperties>
</file>