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C64A85"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EB67EB" w:rsidTr="00B056CB">
        <w:tc>
          <w:tcPr>
            <w:tcW w:w="707" w:type="dxa"/>
            <w:tcBorders>
              <w:bottom w:val="single" w:sz="6" w:space="0" w:color="auto"/>
            </w:tcBorders>
            <w:shd w:val="clear" w:color="auto" w:fill="auto"/>
          </w:tcPr>
          <w:p w:rsidR="00326D34" w:rsidRPr="004D1783" w:rsidRDefault="00C64A85"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C64A85" w:rsidP="004D1783">
            <w:pPr>
              <w:spacing w:before="120" w:after="120"/>
            </w:pPr>
            <w:r w:rsidRPr="004D1783">
              <w:rPr>
                <w:b/>
              </w:rPr>
              <w:t>Notifying Member:</w:t>
            </w:r>
            <w:r w:rsidRPr="004D1783">
              <w:t xml:space="preserve"> </w:t>
            </w:r>
            <w:bookmarkStart w:id="0" w:name="sps1a"/>
            <w:r w:rsidR="004D1783" w:rsidRPr="00EF5749">
              <w:rPr>
                <w:caps/>
                <w:u w:val="single"/>
              </w:rPr>
              <w:t>Russian Federation</w:t>
            </w:r>
            <w:bookmarkEnd w:id="0"/>
          </w:p>
          <w:p w:rsidR="00326D34" w:rsidRPr="004D1783" w:rsidRDefault="00C64A85" w:rsidP="004D1783">
            <w:pPr>
              <w:spacing w:after="120"/>
            </w:pPr>
            <w:r w:rsidRPr="004D1783">
              <w:rPr>
                <w:b/>
              </w:rPr>
              <w:t>If applicable, name of local government involved:</w:t>
            </w:r>
            <w:r w:rsidRPr="00F778D1">
              <w:t xml:space="preserve"> </w:t>
            </w:r>
            <w:bookmarkStart w:id="1" w:name="sps1b"/>
            <w:bookmarkEnd w:id="1"/>
          </w:p>
        </w:tc>
      </w:tr>
      <w:tr w:rsidR="00EB67EB" w:rsidTr="00B056CB">
        <w:tc>
          <w:tcPr>
            <w:tcW w:w="707" w:type="dxa"/>
            <w:tcBorders>
              <w:top w:val="single" w:sz="6" w:space="0" w:color="auto"/>
              <w:bottom w:val="single" w:sz="6" w:space="0" w:color="auto"/>
            </w:tcBorders>
            <w:shd w:val="clear" w:color="auto" w:fill="auto"/>
          </w:tcPr>
          <w:p w:rsidR="00326D34" w:rsidRPr="004D1783" w:rsidRDefault="00C64A85"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C64A85" w:rsidP="004D1783">
            <w:pPr>
              <w:spacing w:before="120" w:after="120"/>
            </w:pPr>
            <w:r w:rsidRPr="004D1783">
              <w:rPr>
                <w:b/>
              </w:rPr>
              <w:t>Agency responsible:</w:t>
            </w:r>
            <w:r w:rsidRPr="004D1783">
              <w:t xml:space="preserve"> Federal Service for Veterinary and Phytosanitary Surveillance</w:t>
            </w:r>
            <w:bookmarkStart w:id="2" w:name="sps2a"/>
            <w:bookmarkEnd w:id="2"/>
          </w:p>
        </w:tc>
      </w:tr>
      <w:tr w:rsidR="00EB67EB" w:rsidTr="00B056CB">
        <w:tc>
          <w:tcPr>
            <w:tcW w:w="707" w:type="dxa"/>
            <w:tcBorders>
              <w:top w:val="single" w:sz="6" w:space="0" w:color="auto"/>
              <w:bottom w:val="single" w:sz="6" w:space="0" w:color="auto"/>
            </w:tcBorders>
            <w:shd w:val="clear" w:color="auto" w:fill="auto"/>
          </w:tcPr>
          <w:p w:rsidR="00326D34" w:rsidRPr="004D1783" w:rsidRDefault="00C64A85"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621FC0" w:rsidRDefault="00C64A85"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Live swine, meat of swine, meat and edible meat offal, swine embryos and boar' semen (HS Codes: 0103; 0203; 0511; 020630000; 020910; 4103300000; 0210; </w:t>
            </w:r>
            <w:r w:rsidRPr="00687822">
              <w:t>0502</w:t>
            </w:r>
            <w:r w:rsidRPr="00F778D1">
              <w:t>; 0511, 9601; 9705 00 000 0; 3101; 2309*</w:t>
            </w:r>
            <w:r w:rsidR="00687822">
              <w:t>;</w:t>
            </w:r>
            <w:r w:rsidRPr="00F778D1">
              <w:t xml:space="preserve"> 160100*; 1602*)</w:t>
            </w:r>
          </w:p>
          <w:p w:rsidR="00326D34" w:rsidRPr="004D1783" w:rsidRDefault="00C64A85" w:rsidP="004D1783">
            <w:pPr>
              <w:spacing w:before="120" w:after="120"/>
            </w:pPr>
            <w:r w:rsidRPr="00621FC0">
              <w:rPr>
                <w:sz w:val="16"/>
              </w:rPr>
              <w:t>*</w:t>
            </w:r>
            <w:r w:rsidR="00621FC0" w:rsidRPr="00621FC0">
              <w:rPr>
                <w:sz w:val="16"/>
              </w:rPr>
              <w:t xml:space="preserve"> </w:t>
            </w:r>
            <w:r w:rsidRPr="00621FC0">
              <w:rPr>
                <w:sz w:val="16"/>
              </w:rPr>
              <w:t>with exception of prepared heat-treated goods of pork, prepared goods containing pork or raw materials of animal origin (from pork) for the production of feeds for non-productive and fur-producing animals with the use of technologies providing destruction of ASF in accordance with the provision of Chapter 15.1 of the OIE Terrestrial Animal Health Code.</w:t>
            </w:r>
            <w:bookmarkStart w:id="3" w:name="sps3a"/>
            <w:bookmarkEnd w:id="3"/>
          </w:p>
        </w:tc>
      </w:tr>
      <w:tr w:rsidR="00EB67EB" w:rsidTr="00B056CB">
        <w:tc>
          <w:tcPr>
            <w:tcW w:w="707" w:type="dxa"/>
            <w:tcBorders>
              <w:top w:val="single" w:sz="6" w:space="0" w:color="auto"/>
              <w:bottom w:val="single" w:sz="6" w:space="0" w:color="auto"/>
            </w:tcBorders>
            <w:shd w:val="clear" w:color="auto" w:fill="auto"/>
          </w:tcPr>
          <w:p w:rsidR="00326D34" w:rsidRPr="004D1783" w:rsidRDefault="00C64A85"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C64A85"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C64A85"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rsidR="00326D34" w:rsidRPr="004D1783" w:rsidRDefault="00C64A85"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Lao People's Democratic Republic</w:t>
            </w:r>
            <w:bookmarkStart w:id="7" w:name="sps4a"/>
            <w:bookmarkEnd w:id="7"/>
          </w:p>
        </w:tc>
      </w:tr>
      <w:tr w:rsidR="00EB67EB" w:rsidTr="00B056CB">
        <w:tc>
          <w:tcPr>
            <w:tcW w:w="707" w:type="dxa"/>
            <w:tcBorders>
              <w:top w:val="single" w:sz="6" w:space="0" w:color="auto"/>
              <w:bottom w:val="single" w:sz="6" w:space="0" w:color="auto"/>
            </w:tcBorders>
            <w:shd w:val="clear" w:color="auto" w:fill="auto"/>
          </w:tcPr>
          <w:p w:rsidR="00326D34" w:rsidRPr="004D1783" w:rsidRDefault="00C64A85"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C64A85" w:rsidP="004D1783">
            <w:pPr>
              <w:spacing w:before="120" w:after="120"/>
            </w:pPr>
            <w:r w:rsidRPr="004D1783">
              <w:rPr>
                <w:b/>
              </w:rPr>
              <w:t>Title of the notified document:</w:t>
            </w:r>
            <w:r w:rsidRPr="008F3F4B">
              <w:t xml:space="preserve"> Letter of the Federal Service for the Veterinary and Phytosanitary No. FS-KS-7/28193 as of 24 October 2019</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Russian</w:t>
            </w:r>
            <w:bookmarkEnd w:id="9"/>
            <w:r w:rsidR="009966BE" w:rsidRPr="004D1783">
              <w:rPr>
                <w:bCs/>
              </w:rPr>
              <w:t>.</w:t>
            </w:r>
            <w:r w:rsidR="00FD0923" w:rsidRPr="004D1783">
              <w:t xml:space="preserve"> </w:t>
            </w:r>
            <w:r w:rsidRPr="004D1783">
              <w:rPr>
                <w:b/>
              </w:rPr>
              <w:t xml:space="preserve">Number of pages: </w:t>
            </w:r>
            <w:bookmarkStart w:id="10" w:name="sps5c"/>
            <w:r w:rsidRPr="004D1783">
              <w:t>2</w:t>
            </w:r>
            <w:bookmarkEnd w:id="10"/>
          </w:p>
        </w:tc>
      </w:tr>
      <w:tr w:rsidR="00EB67EB" w:rsidTr="00B056CB">
        <w:tc>
          <w:tcPr>
            <w:tcW w:w="707" w:type="dxa"/>
            <w:tcBorders>
              <w:top w:val="single" w:sz="6" w:space="0" w:color="auto"/>
              <w:bottom w:val="single" w:sz="6" w:space="0" w:color="auto"/>
            </w:tcBorders>
            <w:shd w:val="clear" w:color="auto" w:fill="auto"/>
          </w:tcPr>
          <w:p w:rsidR="00326D34" w:rsidRPr="004D1783" w:rsidRDefault="00C64A85"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C64A85" w:rsidP="004D1783">
            <w:pPr>
              <w:spacing w:before="120" w:after="120"/>
            </w:pPr>
            <w:r w:rsidRPr="004D1783">
              <w:rPr>
                <w:b/>
              </w:rPr>
              <w:t>Description of content:</w:t>
            </w:r>
            <w:r w:rsidRPr="00097200">
              <w:t xml:space="preserve"> This letter introduces a temporary restriction on import of live swine, meat of swine and products containing pork, embryos of swine and boar semen from the Lao People's Democratic Republic due to the registration of outbreaks of</w:t>
            </w:r>
            <w:r w:rsidR="00754259">
              <w:t xml:space="preserve"> </w:t>
            </w:r>
            <w:r w:rsidRPr="00097200">
              <w:t>ASF.</w:t>
            </w:r>
            <w:bookmarkStart w:id="11" w:name="sps6a"/>
            <w:bookmarkEnd w:id="11"/>
          </w:p>
        </w:tc>
      </w:tr>
      <w:tr w:rsidR="00EB67EB" w:rsidTr="00B056CB">
        <w:tc>
          <w:tcPr>
            <w:tcW w:w="707" w:type="dxa"/>
            <w:tcBorders>
              <w:top w:val="single" w:sz="6" w:space="0" w:color="auto"/>
              <w:bottom w:val="single" w:sz="6" w:space="0" w:color="auto"/>
            </w:tcBorders>
            <w:shd w:val="clear" w:color="auto" w:fill="auto"/>
          </w:tcPr>
          <w:p w:rsidR="00326D34" w:rsidRPr="004D1783" w:rsidRDefault="00C64A85"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C64A85"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w:t>
            </w:r>
            <w:bookmarkStart w:id="15" w:name="sps7d"/>
            <w:r w:rsidRPr="004D1783">
              <w:rPr>
                <w:b/>
              </w:rPr>
              <w:t>X</w:t>
            </w:r>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EB67EB" w:rsidTr="00B056CB">
        <w:tc>
          <w:tcPr>
            <w:tcW w:w="707" w:type="dxa"/>
            <w:tcBorders>
              <w:top w:val="single" w:sz="6" w:space="0" w:color="auto"/>
              <w:bottom w:val="single" w:sz="6" w:space="0" w:color="auto"/>
            </w:tcBorders>
            <w:shd w:val="clear" w:color="auto" w:fill="auto"/>
          </w:tcPr>
          <w:p w:rsidR="00326D34" w:rsidRPr="004D1783" w:rsidRDefault="00C64A85"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C64A85" w:rsidP="004D1783">
            <w:pPr>
              <w:spacing w:before="120" w:after="120"/>
            </w:pPr>
            <w:r w:rsidRPr="004D1783">
              <w:rPr>
                <w:b/>
              </w:rPr>
              <w:t>Nature of the urgent problem(s) and reason for urgent action:</w:t>
            </w:r>
            <w:r w:rsidRPr="00786DCE">
              <w:t xml:space="preserve"> This measure is applied to avoid import of unsafe products to the Russian Federation.</w:t>
            </w:r>
            <w:bookmarkStart w:id="18" w:name="sps8a"/>
            <w:bookmarkEnd w:id="18"/>
          </w:p>
        </w:tc>
      </w:tr>
      <w:tr w:rsidR="00EB67EB" w:rsidTr="00B056CB">
        <w:tc>
          <w:tcPr>
            <w:tcW w:w="707" w:type="dxa"/>
            <w:tcBorders>
              <w:top w:val="single" w:sz="6" w:space="0" w:color="auto"/>
              <w:bottom w:val="single" w:sz="6" w:space="0" w:color="auto"/>
            </w:tcBorders>
            <w:shd w:val="clear" w:color="auto" w:fill="auto"/>
          </w:tcPr>
          <w:p w:rsidR="00326D34" w:rsidRPr="004D1783" w:rsidRDefault="00C64A85"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C64A85" w:rsidP="004D1783">
            <w:pPr>
              <w:spacing w:before="120" w:after="120"/>
              <w:rPr>
                <w:b/>
              </w:rPr>
            </w:pPr>
            <w:r w:rsidRPr="004D1783">
              <w:rPr>
                <w:b/>
              </w:rPr>
              <w:t xml:space="preserve">Is there a relevant international standard? If so, identify the standard: </w:t>
            </w:r>
          </w:p>
          <w:p w:rsidR="00326D34" w:rsidRPr="004D1783" w:rsidRDefault="00C64A85"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rsidR="00326D34" w:rsidRPr="004D1783" w:rsidRDefault="00C64A85" w:rsidP="004D1783">
            <w:pPr>
              <w:spacing w:after="120"/>
              <w:ind w:left="720" w:hanging="720"/>
            </w:pPr>
            <w:r w:rsidRPr="004D1783">
              <w:rPr>
                <w:b/>
              </w:rPr>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 15.1</w:t>
            </w:r>
            <w:bookmarkStart w:id="22" w:name="sps9btext"/>
            <w:bookmarkEnd w:id="22"/>
          </w:p>
          <w:p w:rsidR="00326D34" w:rsidRPr="004D1783" w:rsidRDefault="00C64A85"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4" w:name="sps9ctext"/>
            <w:bookmarkEnd w:id="24"/>
          </w:p>
          <w:p w:rsidR="00326D34" w:rsidRPr="004D1783" w:rsidRDefault="00C64A85" w:rsidP="004D1783">
            <w:pPr>
              <w:spacing w:after="120"/>
              <w:ind w:left="720" w:hanging="720"/>
              <w:rPr>
                <w:b/>
              </w:rPr>
            </w:pPr>
            <w:r w:rsidRPr="004D1783">
              <w:rPr>
                <w:b/>
              </w:rPr>
              <w:t>[ ]</w:t>
            </w:r>
            <w:bookmarkStart w:id="25" w:name="sps9d"/>
            <w:bookmarkEnd w:id="25"/>
            <w:r w:rsidRPr="004D1783">
              <w:rPr>
                <w:b/>
              </w:rPr>
              <w:tab/>
              <w:t>None</w:t>
            </w:r>
          </w:p>
          <w:p w:rsidR="00326D34" w:rsidRPr="004D1783" w:rsidRDefault="00C64A85" w:rsidP="004D1783">
            <w:pPr>
              <w:spacing w:after="120"/>
              <w:rPr>
                <w:b/>
              </w:rPr>
            </w:pPr>
            <w:r w:rsidRPr="004D1783">
              <w:rPr>
                <w:b/>
              </w:rPr>
              <w:t>Does this proposed regulation conform to the relevant international standard?</w:t>
            </w:r>
          </w:p>
          <w:p w:rsidR="00326D34" w:rsidRPr="004D1783" w:rsidRDefault="00C64A85" w:rsidP="00C65AA6">
            <w:pPr>
              <w:spacing w:before="240" w:after="120"/>
              <w:rPr>
                <w:b/>
              </w:rPr>
            </w:pPr>
            <w:r w:rsidRPr="004D1783">
              <w:rPr>
                <w:b/>
              </w:rPr>
              <w:lastRenderedPageBreak/>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C64A85" w:rsidP="004D1783">
            <w:pPr>
              <w:spacing w:after="120"/>
              <w:rPr>
                <w:bCs/>
              </w:rPr>
            </w:pPr>
            <w:r w:rsidRPr="004D1783">
              <w:rPr>
                <w:b/>
              </w:rPr>
              <w:t>If no, describe, whenever possible, how and why it deviates from the international standard:</w:t>
            </w:r>
            <w:r w:rsidRPr="003E032D">
              <w:t xml:space="preserve"> </w:t>
            </w:r>
            <w:bookmarkStart w:id="28" w:name="sps9e"/>
            <w:bookmarkEnd w:id="28"/>
          </w:p>
        </w:tc>
      </w:tr>
      <w:tr w:rsidR="00EB67EB" w:rsidTr="00B056CB">
        <w:tc>
          <w:tcPr>
            <w:tcW w:w="707" w:type="dxa"/>
            <w:tcBorders>
              <w:top w:val="single" w:sz="6" w:space="0" w:color="auto"/>
              <w:bottom w:val="single" w:sz="6" w:space="0" w:color="auto"/>
            </w:tcBorders>
            <w:shd w:val="clear" w:color="auto" w:fill="auto"/>
          </w:tcPr>
          <w:p w:rsidR="00326D34" w:rsidRPr="004D1783" w:rsidRDefault="00C64A85"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C64A85"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EC5D60">
              <w:rPr>
                <w:bCs/>
              </w:rPr>
              <w:t xml:space="preserve"> </w:t>
            </w:r>
            <w:bookmarkStart w:id="30" w:name="sps10b"/>
            <w:bookmarkEnd w:id="30"/>
          </w:p>
        </w:tc>
      </w:tr>
      <w:tr w:rsidR="00EB67EB" w:rsidTr="00B056CB">
        <w:tc>
          <w:tcPr>
            <w:tcW w:w="707" w:type="dxa"/>
            <w:tcBorders>
              <w:top w:val="single" w:sz="6" w:space="0" w:color="auto"/>
              <w:bottom w:val="single" w:sz="6" w:space="0" w:color="auto"/>
            </w:tcBorders>
            <w:shd w:val="clear" w:color="auto" w:fill="auto"/>
          </w:tcPr>
          <w:p w:rsidR="00326D34" w:rsidRPr="004D1783" w:rsidRDefault="00C64A85"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C64A85"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24</w:t>
            </w:r>
            <w:r w:rsidR="00754259">
              <w:t> </w:t>
            </w:r>
            <w:r w:rsidRPr="00EC5D60">
              <w:t>October 2019</w:t>
            </w:r>
            <w:bookmarkStart w:id="31" w:name="sps11a"/>
            <w:bookmarkStart w:id="32" w:name="sps11c"/>
            <w:bookmarkStart w:id="33" w:name="sps11cbis"/>
            <w:bookmarkStart w:id="34" w:name="sps11d"/>
            <w:bookmarkEnd w:id="31"/>
            <w:bookmarkEnd w:id="32"/>
            <w:bookmarkEnd w:id="33"/>
            <w:bookmarkEnd w:id="34"/>
          </w:p>
          <w:p w:rsidR="00326D34" w:rsidRPr="004D1783" w:rsidRDefault="00C64A85" w:rsidP="004D1783">
            <w:pPr>
              <w:spacing w:after="120"/>
              <w:ind w:left="607" w:hanging="607"/>
            </w:pPr>
            <w:r w:rsidRPr="004D1783">
              <w:rPr>
                <w:b/>
              </w:rPr>
              <w:t>[ ]</w:t>
            </w:r>
            <w:bookmarkStart w:id="35" w:name="sps11e"/>
            <w:bookmarkEnd w:id="35"/>
            <w:r w:rsidRPr="004D1783">
              <w:rPr>
                <w:b/>
              </w:rPr>
              <w:tab/>
              <w:t>Trade facilitating measure</w:t>
            </w:r>
            <w:r w:rsidRPr="00EC5D60">
              <w:t xml:space="preserve"> </w:t>
            </w:r>
            <w:bookmarkStart w:id="36" w:name="sps11ebis"/>
            <w:bookmarkEnd w:id="36"/>
          </w:p>
        </w:tc>
      </w:tr>
      <w:tr w:rsidR="00EB67EB" w:rsidTr="00B056CB">
        <w:tc>
          <w:tcPr>
            <w:tcW w:w="707" w:type="dxa"/>
            <w:tcBorders>
              <w:top w:val="single" w:sz="6" w:space="0" w:color="auto"/>
              <w:bottom w:val="single" w:sz="6" w:space="0" w:color="auto"/>
            </w:tcBorders>
            <w:shd w:val="clear" w:color="auto" w:fill="auto"/>
          </w:tcPr>
          <w:p w:rsidR="00326D34" w:rsidRPr="004D1783" w:rsidRDefault="00C64A85"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C64A85" w:rsidP="004D1783">
            <w:pPr>
              <w:spacing w:before="120" w:after="120"/>
              <w:rPr>
                <w:b/>
              </w:rPr>
            </w:pPr>
            <w:r w:rsidRPr="004D1783">
              <w:rPr>
                <w:b/>
              </w:rPr>
              <w:t>Agency or authority designated to handle comments: [ ]</w:t>
            </w:r>
            <w:bookmarkStart w:id="37" w:name="sps12a"/>
            <w:bookmarkEnd w:id="37"/>
            <w:r w:rsidRPr="004D1783">
              <w:rPr>
                <w:b/>
              </w:rPr>
              <w:t> National Notification Authority, [ ]</w:t>
            </w:r>
            <w:bookmarkStart w:id="38" w:name="sps12b"/>
            <w:bookmarkEnd w:id="38"/>
            <w:r w:rsidRPr="004D1783">
              <w:rPr>
                <w:b/>
              </w:rPr>
              <w:t> National Enquiry Point. Address, fax number and e-mail address (if available) of other body:</w:t>
            </w:r>
            <w:r w:rsidRPr="00EC5D60">
              <w:t xml:space="preserve"> </w:t>
            </w:r>
          </w:p>
          <w:p w:rsidR="00EB67EB" w:rsidRPr="00EC5D60" w:rsidRDefault="00C64A85" w:rsidP="004D1783">
            <w:r w:rsidRPr="00EC5D60">
              <w:t>The Federal Service for Veterinary and Phytosanitary Surveillance</w:t>
            </w:r>
          </w:p>
          <w:p w:rsidR="00EB67EB" w:rsidRPr="00EC5D60" w:rsidRDefault="00C64A85" w:rsidP="004D1783">
            <w:r w:rsidRPr="00EC5D60">
              <w:t>Orlikov pereulok 1/11</w:t>
            </w:r>
          </w:p>
          <w:p w:rsidR="00EB67EB" w:rsidRPr="00EC5D60" w:rsidRDefault="00C64A85" w:rsidP="004D1783">
            <w:r w:rsidRPr="00EC5D60">
              <w:t>107139 Moscow</w:t>
            </w:r>
          </w:p>
          <w:p w:rsidR="00EB67EB" w:rsidRPr="00EC5D60" w:rsidRDefault="00C64A85" w:rsidP="004D1783">
            <w:r w:rsidRPr="00EC5D60">
              <w:t>Tel: +(7 499) 975 4347</w:t>
            </w:r>
          </w:p>
          <w:p w:rsidR="00EB67EB" w:rsidRPr="00EC5D60" w:rsidRDefault="00C64A85" w:rsidP="004D1783">
            <w:r w:rsidRPr="00EC5D60">
              <w:t>Fax: +(7 495) 607 5111</w:t>
            </w:r>
          </w:p>
          <w:p w:rsidR="00EB67EB" w:rsidRPr="00EC5D60" w:rsidRDefault="00C64A85" w:rsidP="004D1783">
            <w:pPr>
              <w:spacing w:after="120"/>
            </w:pPr>
            <w:r w:rsidRPr="00EC5D60">
              <w:t>E-mail: info@svfk.mcx.ru</w:t>
            </w:r>
            <w:bookmarkStart w:id="39" w:name="sps12c"/>
            <w:bookmarkEnd w:id="39"/>
          </w:p>
        </w:tc>
      </w:tr>
      <w:tr w:rsidR="00EB67EB" w:rsidTr="00B056CB">
        <w:tc>
          <w:tcPr>
            <w:tcW w:w="707" w:type="dxa"/>
            <w:tcBorders>
              <w:top w:val="single" w:sz="6" w:space="0" w:color="auto"/>
            </w:tcBorders>
            <w:shd w:val="clear" w:color="auto" w:fill="auto"/>
          </w:tcPr>
          <w:p w:rsidR="00326D34" w:rsidRPr="004D1783" w:rsidRDefault="00C64A85"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C64A85" w:rsidP="00B056CB">
            <w:pPr>
              <w:keepNext/>
              <w:keepLines/>
              <w:spacing w:before="120" w:after="120"/>
            </w:pPr>
            <w:r w:rsidRPr="004D1783">
              <w:rPr>
                <w:b/>
                <w:bCs/>
              </w:rPr>
              <w:t>Text(s) available from: [ ]</w:t>
            </w:r>
            <w:bookmarkStart w:id="40" w:name="sps13a"/>
            <w:bookmarkEnd w:id="40"/>
            <w:r w:rsidRPr="004D1783">
              <w:rPr>
                <w:b/>
                <w:bCs/>
              </w:rPr>
              <w:t> National Notification Authority, [ ]</w:t>
            </w:r>
            <w:bookmarkStart w:id="41" w:name="sps13b"/>
            <w:bookmarkEnd w:id="41"/>
            <w:r w:rsidRPr="004D1783">
              <w:rPr>
                <w:b/>
                <w:bCs/>
              </w:rPr>
              <w:t> National Enquiry Point. Address, fax number and e-mail address (if available) of other body:</w:t>
            </w:r>
            <w:r w:rsidRPr="00EC5D60">
              <w:rPr>
                <w:bCs/>
              </w:rPr>
              <w:t xml:space="preserve"> </w:t>
            </w:r>
          </w:p>
          <w:p w:rsidR="00326D34" w:rsidRPr="00EC5D60" w:rsidRDefault="00C64A85" w:rsidP="00B056CB">
            <w:pPr>
              <w:keepNext/>
              <w:keepLines/>
              <w:rPr>
                <w:bCs/>
              </w:rPr>
            </w:pPr>
            <w:r w:rsidRPr="00EC5D60">
              <w:rPr>
                <w:bCs/>
              </w:rPr>
              <w:t>The Federal Service for Veterinary and Phytosanitary Surveillance</w:t>
            </w:r>
          </w:p>
          <w:p w:rsidR="00326D34" w:rsidRPr="00EC5D60" w:rsidRDefault="00C64A85" w:rsidP="00B056CB">
            <w:pPr>
              <w:keepNext/>
              <w:keepLines/>
              <w:rPr>
                <w:bCs/>
              </w:rPr>
            </w:pPr>
            <w:r w:rsidRPr="00EC5D60">
              <w:rPr>
                <w:bCs/>
              </w:rPr>
              <w:t>Orlikov pereulok 1/11</w:t>
            </w:r>
          </w:p>
          <w:p w:rsidR="00326D34" w:rsidRPr="00EC5D60" w:rsidRDefault="00C64A85" w:rsidP="00B056CB">
            <w:pPr>
              <w:keepNext/>
              <w:keepLines/>
              <w:rPr>
                <w:bCs/>
              </w:rPr>
            </w:pPr>
            <w:r w:rsidRPr="00EC5D60">
              <w:rPr>
                <w:bCs/>
              </w:rPr>
              <w:t>107139 Moscow</w:t>
            </w:r>
          </w:p>
          <w:p w:rsidR="00326D34" w:rsidRPr="00EC5D60" w:rsidRDefault="00C64A85" w:rsidP="00B056CB">
            <w:pPr>
              <w:keepNext/>
              <w:keepLines/>
              <w:rPr>
                <w:bCs/>
              </w:rPr>
            </w:pPr>
            <w:r w:rsidRPr="00EC5D60">
              <w:rPr>
                <w:bCs/>
              </w:rPr>
              <w:t>Tel: +(7 499) 975 4347</w:t>
            </w:r>
          </w:p>
          <w:p w:rsidR="00326D34" w:rsidRPr="00EC5D60" w:rsidRDefault="00C64A85" w:rsidP="00B056CB">
            <w:pPr>
              <w:keepNext/>
              <w:keepLines/>
              <w:rPr>
                <w:bCs/>
              </w:rPr>
            </w:pPr>
            <w:r w:rsidRPr="00EC5D60">
              <w:rPr>
                <w:bCs/>
              </w:rPr>
              <w:t>Fax: +(7 495) 607 5111</w:t>
            </w:r>
          </w:p>
          <w:p w:rsidR="00326D34" w:rsidRPr="00EC5D60" w:rsidRDefault="00C64A85" w:rsidP="00B056CB">
            <w:pPr>
              <w:keepNext/>
              <w:keepLines/>
              <w:spacing w:after="120"/>
              <w:rPr>
                <w:bCs/>
              </w:rPr>
            </w:pPr>
            <w:r w:rsidRPr="00EC5D60">
              <w:rPr>
                <w:bCs/>
              </w:rPr>
              <w:t>E-mail: info@svfk.mcx.ru</w:t>
            </w:r>
            <w:bookmarkStart w:id="42" w:name="sps13c"/>
            <w:bookmarkEnd w:id="42"/>
          </w:p>
        </w:tc>
      </w:tr>
    </w:tbl>
    <w:p w:rsidR="007141CF" w:rsidRPr="004D1783" w:rsidRDefault="007141CF" w:rsidP="004D1783"/>
    <w:sectPr w:rsidR="007141CF" w:rsidRPr="004D1783" w:rsidSect="00574B07">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A85" w:rsidRDefault="00C64A85">
      <w:r>
        <w:separator/>
      </w:r>
    </w:p>
  </w:endnote>
  <w:endnote w:type="continuationSeparator" w:id="0">
    <w:p w:rsidR="00C64A85" w:rsidRDefault="00C6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A85" w:rsidRPr="00574B07" w:rsidRDefault="00C64A85" w:rsidP="00574B07">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A85" w:rsidRPr="00574B07" w:rsidRDefault="00C64A85" w:rsidP="00574B07">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A85" w:rsidRPr="004D1783" w:rsidRDefault="00C64A85"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A85" w:rsidRDefault="00C64A85">
      <w:r>
        <w:separator/>
      </w:r>
    </w:p>
  </w:footnote>
  <w:footnote w:type="continuationSeparator" w:id="0">
    <w:p w:rsidR="00C64A85" w:rsidRDefault="00C64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A85" w:rsidRPr="00574B07" w:rsidRDefault="00C64A85" w:rsidP="00574B07">
    <w:pPr>
      <w:pStyle w:val="En-tte"/>
      <w:pBdr>
        <w:bottom w:val="single" w:sz="4" w:space="1" w:color="auto"/>
      </w:pBdr>
      <w:tabs>
        <w:tab w:val="clear" w:pos="4513"/>
        <w:tab w:val="clear" w:pos="9027"/>
      </w:tabs>
      <w:jc w:val="center"/>
    </w:pPr>
    <w:r w:rsidRPr="00574B07">
      <w:t>G/SPS/N/RUS/169</w:t>
    </w:r>
  </w:p>
  <w:p w:rsidR="00C64A85" w:rsidRPr="00574B07" w:rsidRDefault="00C64A85" w:rsidP="00574B07">
    <w:pPr>
      <w:pStyle w:val="En-tte"/>
      <w:pBdr>
        <w:bottom w:val="single" w:sz="4" w:space="1" w:color="auto"/>
      </w:pBdr>
      <w:tabs>
        <w:tab w:val="clear" w:pos="4513"/>
        <w:tab w:val="clear" w:pos="9027"/>
      </w:tabs>
      <w:jc w:val="center"/>
    </w:pPr>
  </w:p>
  <w:p w:rsidR="00C64A85" w:rsidRPr="00574B07" w:rsidRDefault="00C64A85" w:rsidP="00574B07">
    <w:pPr>
      <w:pStyle w:val="En-tte"/>
      <w:pBdr>
        <w:bottom w:val="single" w:sz="4" w:space="1" w:color="auto"/>
      </w:pBdr>
      <w:tabs>
        <w:tab w:val="clear" w:pos="4513"/>
        <w:tab w:val="clear" w:pos="9027"/>
      </w:tabs>
      <w:jc w:val="center"/>
    </w:pPr>
    <w:r w:rsidRPr="00574B07">
      <w:t xml:space="preserve">- </w:t>
    </w:r>
    <w:r w:rsidRPr="00574B07">
      <w:fldChar w:fldCharType="begin"/>
    </w:r>
    <w:r w:rsidRPr="00574B07">
      <w:instrText xml:space="preserve"> PAGE </w:instrText>
    </w:r>
    <w:r w:rsidRPr="00574B07">
      <w:fldChar w:fldCharType="separate"/>
    </w:r>
    <w:r w:rsidRPr="00574B07">
      <w:rPr>
        <w:noProof/>
      </w:rPr>
      <w:t>2</w:t>
    </w:r>
    <w:r w:rsidRPr="00574B07">
      <w:fldChar w:fldCharType="end"/>
    </w:r>
    <w:r w:rsidRPr="00574B07">
      <w:t xml:space="preserve"> -</w:t>
    </w:r>
  </w:p>
  <w:p w:rsidR="00C64A85" w:rsidRPr="00574B07" w:rsidRDefault="00C64A85" w:rsidP="00574B0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A85" w:rsidRPr="00574B07" w:rsidRDefault="00C64A85" w:rsidP="00574B07">
    <w:pPr>
      <w:pStyle w:val="En-tte"/>
      <w:pBdr>
        <w:bottom w:val="single" w:sz="4" w:space="1" w:color="auto"/>
      </w:pBdr>
      <w:tabs>
        <w:tab w:val="clear" w:pos="4513"/>
        <w:tab w:val="clear" w:pos="9027"/>
      </w:tabs>
      <w:jc w:val="center"/>
    </w:pPr>
    <w:r w:rsidRPr="00574B07">
      <w:t>G/SPS/N/RUS/169</w:t>
    </w:r>
  </w:p>
  <w:p w:rsidR="00C64A85" w:rsidRPr="00574B07" w:rsidRDefault="00C64A85" w:rsidP="00574B07">
    <w:pPr>
      <w:pStyle w:val="En-tte"/>
      <w:pBdr>
        <w:bottom w:val="single" w:sz="4" w:space="1" w:color="auto"/>
      </w:pBdr>
      <w:tabs>
        <w:tab w:val="clear" w:pos="4513"/>
        <w:tab w:val="clear" w:pos="9027"/>
      </w:tabs>
      <w:jc w:val="center"/>
    </w:pPr>
  </w:p>
  <w:p w:rsidR="00C64A85" w:rsidRPr="00574B07" w:rsidRDefault="00C64A85" w:rsidP="00574B07">
    <w:pPr>
      <w:pStyle w:val="En-tte"/>
      <w:pBdr>
        <w:bottom w:val="single" w:sz="4" w:space="1" w:color="auto"/>
      </w:pBdr>
      <w:tabs>
        <w:tab w:val="clear" w:pos="4513"/>
        <w:tab w:val="clear" w:pos="9027"/>
      </w:tabs>
      <w:jc w:val="center"/>
    </w:pPr>
    <w:r w:rsidRPr="00574B07">
      <w:t xml:space="preserve">- </w:t>
    </w:r>
    <w:r w:rsidRPr="00574B07">
      <w:fldChar w:fldCharType="begin"/>
    </w:r>
    <w:r w:rsidRPr="00574B07">
      <w:instrText xml:space="preserve"> PAGE </w:instrText>
    </w:r>
    <w:r w:rsidRPr="00574B07">
      <w:fldChar w:fldCharType="separate"/>
    </w:r>
    <w:r w:rsidRPr="00574B07">
      <w:rPr>
        <w:noProof/>
      </w:rPr>
      <w:t>2</w:t>
    </w:r>
    <w:r w:rsidRPr="00574B07">
      <w:fldChar w:fldCharType="end"/>
    </w:r>
    <w:r w:rsidRPr="00574B07">
      <w:t xml:space="preserve"> -</w:t>
    </w:r>
  </w:p>
  <w:p w:rsidR="00C64A85" w:rsidRPr="00574B07" w:rsidRDefault="00C64A85" w:rsidP="00574B0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64A85" w:rsidTr="00F766DE">
      <w:trPr>
        <w:trHeight w:val="240"/>
        <w:jc w:val="center"/>
      </w:trPr>
      <w:tc>
        <w:tcPr>
          <w:tcW w:w="3794" w:type="dxa"/>
          <w:shd w:val="clear" w:color="auto" w:fill="FFFFFF"/>
          <w:tcMar>
            <w:left w:w="108" w:type="dxa"/>
            <w:right w:w="108" w:type="dxa"/>
          </w:tcMar>
          <w:vAlign w:val="center"/>
        </w:tcPr>
        <w:p w:rsidR="00C64A85" w:rsidRPr="00326D34" w:rsidRDefault="00C64A85"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C64A85" w:rsidRPr="00326D34" w:rsidRDefault="00C64A85" w:rsidP="00545F9C">
          <w:pPr>
            <w:jc w:val="right"/>
            <w:rPr>
              <w:b/>
              <w:color w:val="FF0000"/>
              <w:szCs w:val="16"/>
            </w:rPr>
          </w:pPr>
          <w:r>
            <w:rPr>
              <w:b/>
              <w:color w:val="FF0000"/>
              <w:szCs w:val="16"/>
            </w:rPr>
            <w:t xml:space="preserve"> </w:t>
          </w:r>
        </w:p>
      </w:tc>
    </w:tr>
    <w:bookmarkEnd w:id="43"/>
    <w:tr w:rsidR="00C64A85" w:rsidTr="00F766DE">
      <w:trPr>
        <w:trHeight w:val="213"/>
        <w:jc w:val="center"/>
      </w:trPr>
      <w:tc>
        <w:tcPr>
          <w:tcW w:w="3794" w:type="dxa"/>
          <w:vMerge w:val="restart"/>
          <w:shd w:val="clear" w:color="auto" w:fill="FFFFFF"/>
          <w:tcMar>
            <w:left w:w="0" w:type="dxa"/>
            <w:right w:w="0" w:type="dxa"/>
          </w:tcMar>
        </w:tcPr>
        <w:p w:rsidR="00C64A85" w:rsidRPr="00326D34" w:rsidRDefault="00C64A85"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C64A85" w:rsidRPr="00326D34" w:rsidRDefault="00C64A85" w:rsidP="00545F9C">
          <w:pPr>
            <w:jc w:val="right"/>
            <w:rPr>
              <w:b/>
              <w:szCs w:val="16"/>
            </w:rPr>
          </w:pPr>
        </w:p>
      </w:tc>
    </w:tr>
    <w:tr w:rsidR="00C64A85" w:rsidTr="00F766DE">
      <w:trPr>
        <w:trHeight w:val="868"/>
        <w:jc w:val="center"/>
      </w:trPr>
      <w:tc>
        <w:tcPr>
          <w:tcW w:w="3794" w:type="dxa"/>
          <w:vMerge/>
          <w:shd w:val="clear" w:color="auto" w:fill="FFFFFF"/>
          <w:tcMar>
            <w:left w:w="108" w:type="dxa"/>
            <w:right w:w="108" w:type="dxa"/>
          </w:tcMar>
        </w:tcPr>
        <w:p w:rsidR="00C64A85" w:rsidRPr="00326D34" w:rsidRDefault="00C64A85" w:rsidP="00545F9C">
          <w:pPr>
            <w:jc w:val="left"/>
            <w:rPr>
              <w:noProof/>
              <w:lang w:eastAsia="en-GB"/>
            </w:rPr>
          </w:pPr>
        </w:p>
      </w:tc>
      <w:tc>
        <w:tcPr>
          <w:tcW w:w="5448" w:type="dxa"/>
          <w:gridSpan w:val="2"/>
          <w:shd w:val="clear" w:color="auto" w:fill="FFFFFF"/>
          <w:tcMar>
            <w:left w:w="108" w:type="dxa"/>
            <w:right w:w="108" w:type="dxa"/>
          </w:tcMar>
        </w:tcPr>
        <w:p w:rsidR="00C64A85" w:rsidRDefault="00C64A85" w:rsidP="00043762">
          <w:pPr>
            <w:jc w:val="right"/>
            <w:rPr>
              <w:b/>
              <w:szCs w:val="16"/>
            </w:rPr>
          </w:pPr>
          <w:bookmarkStart w:id="44" w:name="bmkSymbols"/>
          <w:r>
            <w:rPr>
              <w:b/>
              <w:szCs w:val="16"/>
            </w:rPr>
            <w:t>G/SPS/N/RUS/169</w:t>
          </w:r>
        </w:p>
        <w:bookmarkEnd w:id="44"/>
        <w:p w:rsidR="00C64A85" w:rsidRPr="004D1783" w:rsidRDefault="00C64A85" w:rsidP="00043762">
          <w:pPr>
            <w:jc w:val="right"/>
            <w:rPr>
              <w:b/>
              <w:szCs w:val="16"/>
            </w:rPr>
          </w:pPr>
        </w:p>
      </w:tc>
    </w:tr>
    <w:tr w:rsidR="00C64A85" w:rsidTr="00F766DE">
      <w:trPr>
        <w:trHeight w:val="240"/>
        <w:jc w:val="center"/>
      </w:trPr>
      <w:tc>
        <w:tcPr>
          <w:tcW w:w="3794" w:type="dxa"/>
          <w:vMerge/>
          <w:shd w:val="clear" w:color="auto" w:fill="FFFFFF"/>
          <w:tcMar>
            <w:left w:w="108" w:type="dxa"/>
            <w:right w:w="108" w:type="dxa"/>
          </w:tcMar>
          <w:vAlign w:val="center"/>
        </w:tcPr>
        <w:p w:rsidR="00C64A85" w:rsidRPr="00326D34" w:rsidRDefault="00C64A85" w:rsidP="00545F9C"/>
      </w:tc>
      <w:tc>
        <w:tcPr>
          <w:tcW w:w="5448" w:type="dxa"/>
          <w:gridSpan w:val="2"/>
          <w:shd w:val="clear" w:color="auto" w:fill="FFFFFF"/>
          <w:tcMar>
            <w:left w:w="108" w:type="dxa"/>
            <w:right w:w="108" w:type="dxa"/>
          </w:tcMar>
          <w:vAlign w:val="center"/>
        </w:tcPr>
        <w:p w:rsidR="00C64A85" w:rsidRPr="00326D34" w:rsidRDefault="00244F33" w:rsidP="00545F9C">
          <w:pPr>
            <w:jc w:val="right"/>
            <w:rPr>
              <w:szCs w:val="16"/>
            </w:rPr>
          </w:pPr>
          <w:bookmarkStart w:id="45" w:name="spsDateDistribution"/>
          <w:bookmarkStart w:id="46" w:name="bmkDate"/>
          <w:bookmarkEnd w:id="45"/>
          <w:bookmarkEnd w:id="46"/>
          <w:r>
            <w:rPr>
              <w:szCs w:val="16"/>
            </w:rPr>
            <w:t>28 October 2019</w:t>
          </w:r>
        </w:p>
      </w:tc>
    </w:tr>
    <w:tr w:rsidR="00C64A85"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C64A85" w:rsidRPr="00326D34" w:rsidRDefault="00C64A85" w:rsidP="00545F9C">
          <w:pPr>
            <w:jc w:val="left"/>
            <w:rPr>
              <w:b/>
            </w:rPr>
          </w:pPr>
          <w:bookmarkStart w:id="47" w:name="bmkSerial"/>
          <w:r w:rsidRPr="004D1783">
            <w:rPr>
              <w:color w:val="FF0000"/>
              <w:szCs w:val="16"/>
            </w:rPr>
            <w:t>(</w:t>
          </w:r>
          <w:bookmarkStart w:id="48" w:name="spsSerialNumber"/>
          <w:bookmarkEnd w:id="48"/>
          <w:r w:rsidR="00244F33">
            <w:rPr>
              <w:color w:val="FF0000"/>
              <w:szCs w:val="16"/>
            </w:rPr>
            <w:t>19-</w:t>
          </w:r>
          <w:r w:rsidR="00B75FC5">
            <w:rPr>
              <w:color w:val="FF0000"/>
              <w:szCs w:val="16"/>
            </w:rPr>
            <w:t>7158</w:t>
          </w:r>
          <w:bookmarkStart w:id="49" w:name="_GoBack"/>
          <w:bookmarkEnd w:id="49"/>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rsidR="00C64A85" w:rsidRPr="00326D34" w:rsidRDefault="00C64A85"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Pr>
              <w:bCs/>
              <w:noProof/>
              <w:szCs w:val="16"/>
            </w:rPr>
            <w:t>2</w:t>
          </w:r>
          <w:r w:rsidRPr="004D1783">
            <w:rPr>
              <w:bCs/>
              <w:szCs w:val="16"/>
            </w:rPr>
            <w:fldChar w:fldCharType="end"/>
          </w:r>
          <w:bookmarkEnd w:id="50"/>
        </w:p>
      </w:tc>
    </w:tr>
    <w:tr w:rsidR="00C64A85"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C64A85" w:rsidRPr="00326D34" w:rsidRDefault="00C64A85"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C64A85" w:rsidRPr="004D1783" w:rsidRDefault="00C64A85" w:rsidP="00BD648A">
          <w:pPr>
            <w:jc w:val="right"/>
            <w:rPr>
              <w:bCs/>
              <w:szCs w:val="18"/>
            </w:rPr>
          </w:pPr>
          <w:bookmarkStart w:id="52" w:name="bmkLanguage"/>
          <w:r>
            <w:rPr>
              <w:bCs/>
              <w:szCs w:val="18"/>
            </w:rPr>
            <w:t>Original: English</w:t>
          </w:r>
          <w:bookmarkEnd w:id="52"/>
        </w:p>
      </w:tc>
    </w:tr>
  </w:tbl>
  <w:p w:rsidR="00C64A85" w:rsidRPr="004D1783" w:rsidRDefault="00C64A8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258E22E">
      <w:start w:val="1"/>
      <w:numFmt w:val="decimal"/>
      <w:pStyle w:val="SummaryText"/>
      <w:lvlText w:val="%1."/>
      <w:lvlJc w:val="left"/>
      <w:pPr>
        <w:ind w:left="360" w:hanging="360"/>
      </w:pPr>
    </w:lvl>
    <w:lvl w:ilvl="1" w:tplc="810C275A" w:tentative="1">
      <w:start w:val="1"/>
      <w:numFmt w:val="lowerLetter"/>
      <w:lvlText w:val="%2."/>
      <w:lvlJc w:val="left"/>
      <w:pPr>
        <w:ind w:left="1080" w:hanging="360"/>
      </w:pPr>
    </w:lvl>
    <w:lvl w:ilvl="2" w:tplc="0C768A2A" w:tentative="1">
      <w:start w:val="1"/>
      <w:numFmt w:val="lowerRoman"/>
      <w:lvlText w:val="%3."/>
      <w:lvlJc w:val="right"/>
      <w:pPr>
        <w:ind w:left="1800" w:hanging="180"/>
      </w:pPr>
    </w:lvl>
    <w:lvl w:ilvl="3" w:tplc="010C7E8A" w:tentative="1">
      <w:start w:val="1"/>
      <w:numFmt w:val="decimal"/>
      <w:lvlText w:val="%4."/>
      <w:lvlJc w:val="left"/>
      <w:pPr>
        <w:ind w:left="2520" w:hanging="360"/>
      </w:pPr>
    </w:lvl>
    <w:lvl w:ilvl="4" w:tplc="02AE0C0C" w:tentative="1">
      <w:start w:val="1"/>
      <w:numFmt w:val="lowerLetter"/>
      <w:lvlText w:val="%5."/>
      <w:lvlJc w:val="left"/>
      <w:pPr>
        <w:ind w:left="3240" w:hanging="360"/>
      </w:pPr>
    </w:lvl>
    <w:lvl w:ilvl="5" w:tplc="8BF6E322" w:tentative="1">
      <w:start w:val="1"/>
      <w:numFmt w:val="lowerRoman"/>
      <w:lvlText w:val="%6."/>
      <w:lvlJc w:val="right"/>
      <w:pPr>
        <w:ind w:left="3960" w:hanging="180"/>
      </w:pPr>
    </w:lvl>
    <w:lvl w:ilvl="6" w:tplc="0A3A965E" w:tentative="1">
      <w:start w:val="1"/>
      <w:numFmt w:val="decimal"/>
      <w:lvlText w:val="%7."/>
      <w:lvlJc w:val="left"/>
      <w:pPr>
        <w:ind w:left="4680" w:hanging="360"/>
      </w:pPr>
    </w:lvl>
    <w:lvl w:ilvl="7" w:tplc="FA8A085A" w:tentative="1">
      <w:start w:val="1"/>
      <w:numFmt w:val="lowerLetter"/>
      <w:lvlText w:val="%8."/>
      <w:lvlJc w:val="left"/>
      <w:pPr>
        <w:ind w:left="5400" w:hanging="360"/>
      </w:pPr>
    </w:lvl>
    <w:lvl w:ilvl="8" w:tplc="D55EEF2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E291F"/>
    <w:rsid w:val="00233408"/>
    <w:rsid w:val="00244F33"/>
    <w:rsid w:val="00254D99"/>
    <w:rsid w:val="00256244"/>
    <w:rsid w:val="002579A1"/>
    <w:rsid w:val="0027067B"/>
    <w:rsid w:val="002874BB"/>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74B07"/>
    <w:rsid w:val="00591D50"/>
    <w:rsid w:val="005B04B9"/>
    <w:rsid w:val="005B68C7"/>
    <w:rsid w:val="005B7054"/>
    <w:rsid w:val="005D5981"/>
    <w:rsid w:val="005F30CB"/>
    <w:rsid w:val="00612644"/>
    <w:rsid w:val="00621FC0"/>
    <w:rsid w:val="006228DF"/>
    <w:rsid w:val="00632BB4"/>
    <w:rsid w:val="006438A8"/>
    <w:rsid w:val="00645532"/>
    <w:rsid w:val="00656612"/>
    <w:rsid w:val="00662E3B"/>
    <w:rsid w:val="006722D1"/>
    <w:rsid w:val="00674CCD"/>
    <w:rsid w:val="00687822"/>
    <w:rsid w:val="006A557B"/>
    <w:rsid w:val="006E5090"/>
    <w:rsid w:val="006F1CC4"/>
    <w:rsid w:val="006F5826"/>
    <w:rsid w:val="00700181"/>
    <w:rsid w:val="007024AB"/>
    <w:rsid w:val="007141CF"/>
    <w:rsid w:val="00745146"/>
    <w:rsid w:val="00754259"/>
    <w:rsid w:val="007577E3"/>
    <w:rsid w:val="00760DB3"/>
    <w:rsid w:val="00786DCE"/>
    <w:rsid w:val="007C2582"/>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A33716"/>
    <w:rsid w:val="00A56539"/>
    <w:rsid w:val="00A6057A"/>
    <w:rsid w:val="00A74017"/>
    <w:rsid w:val="00AA332C"/>
    <w:rsid w:val="00AC27F8"/>
    <w:rsid w:val="00AD4C72"/>
    <w:rsid w:val="00AD4D75"/>
    <w:rsid w:val="00AE2AEE"/>
    <w:rsid w:val="00B00276"/>
    <w:rsid w:val="00B056CB"/>
    <w:rsid w:val="00B230EC"/>
    <w:rsid w:val="00B26EA5"/>
    <w:rsid w:val="00B26FB1"/>
    <w:rsid w:val="00B52738"/>
    <w:rsid w:val="00B56EDC"/>
    <w:rsid w:val="00B62ADC"/>
    <w:rsid w:val="00B75FC5"/>
    <w:rsid w:val="00BB1F84"/>
    <w:rsid w:val="00BB4E9D"/>
    <w:rsid w:val="00BD648A"/>
    <w:rsid w:val="00BE5468"/>
    <w:rsid w:val="00BF1AD8"/>
    <w:rsid w:val="00C061C3"/>
    <w:rsid w:val="00C11EAC"/>
    <w:rsid w:val="00C15DF6"/>
    <w:rsid w:val="00C305D7"/>
    <w:rsid w:val="00C30F2A"/>
    <w:rsid w:val="00C42EFC"/>
    <w:rsid w:val="00C43456"/>
    <w:rsid w:val="00C64A85"/>
    <w:rsid w:val="00C65AA6"/>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7EB"/>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DCC7B"/>
  <w15:docId w15:val="{95D98017-069F-4F64-B30A-FF5D9663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Accentuation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styleId="Titredenote">
    <w:name w:val="Note Heading"/>
    <w:basedOn w:val="Normal"/>
    <w:next w:val="Normal"/>
    <w:link w:val="TitredenoteCar"/>
    <w:uiPriority w:val="99"/>
    <w:semiHidden/>
    <w:unhideWhenUsed/>
    <w:rsid w:val="004D1783"/>
  </w:style>
  <w:style w:type="character" w:customStyle="1" w:styleId="TitredenoteCar">
    <w:name w:val="Titre de note Car"/>
    <w:link w:val="Titredenote"/>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Accentuationlgre">
    <w:name w:val="Subtle Emphasis"/>
    <w:uiPriority w:val="99"/>
    <w:semiHidden/>
    <w:qFormat/>
    <w:rsid w:val="004D1783"/>
    <w:rPr>
      <w:i/>
      <w:iCs/>
      <w:color w:val="808080"/>
      <w:lang w:val="en-GB"/>
    </w:rPr>
  </w:style>
  <w:style w:type="character" w:styleId="Rfrencelgr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524</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Doleans, Marion</dc:creator>
  <dc:description>LDIMD - DTU</dc:description>
  <cp:lastModifiedBy>Laverriere, Chantal</cp:lastModifiedBy>
  <cp:revision>24</cp:revision>
  <dcterms:created xsi:type="dcterms:W3CDTF">2019-10-28T13:04:00Z</dcterms:created>
  <dcterms:modified xsi:type="dcterms:W3CDTF">2019-10-28T15:26:00Z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G/SPS/N/RUS/169</vt:lpwstr>
  </property>
</Properties>
</file>