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375610"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5F57A2" w:rsidTr="00F3021D">
        <w:tc>
          <w:tcPr>
            <w:tcW w:w="707" w:type="dxa"/>
            <w:tcBorders>
              <w:bottom w:val="single" w:sz="6" w:space="0" w:color="auto"/>
            </w:tcBorders>
            <w:shd w:val="clear" w:color="auto" w:fill="auto"/>
          </w:tcPr>
          <w:p w:rsidR="00EA4725" w:rsidRPr="00441372" w:rsidRDefault="00375610"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375610"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Russian Federation</w:t>
            </w:r>
            <w:bookmarkEnd w:id="1"/>
          </w:p>
          <w:p w:rsidR="00EA4725" w:rsidRPr="00441372" w:rsidRDefault="00375610"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5F57A2" w:rsidTr="00F3021D">
        <w:tc>
          <w:tcPr>
            <w:tcW w:w="707" w:type="dxa"/>
            <w:tcBorders>
              <w:top w:val="single" w:sz="6" w:space="0" w:color="auto"/>
              <w:bottom w:val="single" w:sz="6" w:space="0" w:color="auto"/>
            </w:tcBorders>
            <w:shd w:val="clear" w:color="auto" w:fill="auto"/>
          </w:tcPr>
          <w:p w:rsidR="00EA4725" w:rsidRPr="00441372" w:rsidRDefault="00375610"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375610" w:rsidP="00441372">
            <w:pPr>
              <w:spacing w:before="120" w:after="120"/>
            </w:pPr>
            <w:bookmarkStart w:id="4" w:name="X_SPS_Reg_2A"/>
            <w:r w:rsidRPr="00441372">
              <w:rPr>
                <w:b/>
              </w:rPr>
              <w:t>Agency responsible</w:t>
            </w:r>
            <w:bookmarkEnd w:id="4"/>
            <w:r w:rsidRPr="00441372">
              <w:rPr>
                <w:b/>
              </w:rPr>
              <w:t>:</w:t>
            </w:r>
            <w:r w:rsidRPr="0065690F">
              <w:t xml:space="preserve"> The Eurasian Economic Commission</w:t>
            </w:r>
            <w:bookmarkStart w:id="5" w:name="sps2a"/>
            <w:bookmarkEnd w:id="5"/>
          </w:p>
        </w:tc>
      </w:tr>
      <w:tr w:rsidR="005F57A2" w:rsidTr="00F3021D">
        <w:tc>
          <w:tcPr>
            <w:tcW w:w="707" w:type="dxa"/>
            <w:tcBorders>
              <w:top w:val="single" w:sz="6" w:space="0" w:color="auto"/>
              <w:bottom w:val="single" w:sz="6" w:space="0" w:color="auto"/>
            </w:tcBorders>
            <w:shd w:val="clear" w:color="auto" w:fill="auto"/>
          </w:tcPr>
          <w:p w:rsidR="00EA4725" w:rsidRPr="00441372" w:rsidRDefault="00375610"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375610"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r w:rsidR="00FE75F1">
              <w:rPr>
                <w:lang w:val="en-US"/>
              </w:rPr>
              <w:t xml:space="preserve">goods (products) subject to </w:t>
            </w:r>
            <w:r w:rsidR="00FE75F1" w:rsidRPr="00FE75F1">
              <w:rPr>
                <w:bCs/>
                <w:lang w:val="en-US"/>
              </w:rPr>
              <w:t>phytosanitary</w:t>
            </w:r>
            <w:r w:rsidR="00FE75F1">
              <w:rPr>
                <w:lang w:val="en-US"/>
              </w:rPr>
              <w:t xml:space="preserve"> control</w:t>
            </w:r>
            <w:bookmarkStart w:id="7" w:name="sps3a"/>
            <w:bookmarkEnd w:id="7"/>
          </w:p>
        </w:tc>
      </w:tr>
      <w:tr w:rsidR="005F57A2" w:rsidTr="00F3021D">
        <w:tc>
          <w:tcPr>
            <w:tcW w:w="707" w:type="dxa"/>
            <w:tcBorders>
              <w:top w:val="single" w:sz="6" w:space="0" w:color="auto"/>
              <w:bottom w:val="single" w:sz="6" w:space="0" w:color="auto"/>
            </w:tcBorders>
            <w:shd w:val="clear" w:color="auto" w:fill="auto"/>
          </w:tcPr>
          <w:p w:rsidR="00EA4725" w:rsidRPr="00441372" w:rsidRDefault="00375610"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375610"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375610"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375610"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5F57A2" w:rsidTr="00F3021D">
        <w:tc>
          <w:tcPr>
            <w:tcW w:w="707" w:type="dxa"/>
            <w:tcBorders>
              <w:top w:val="single" w:sz="6" w:space="0" w:color="auto"/>
              <w:bottom w:val="single" w:sz="6" w:space="0" w:color="auto"/>
            </w:tcBorders>
            <w:shd w:val="clear" w:color="auto" w:fill="auto"/>
          </w:tcPr>
          <w:p w:rsidR="00EA4725" w:rsidRPr="00441372" w:rsidRDefault="00375610"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375610" w:rsidP="00441372">
            <w:pPr>
              <w:spacing w:before="120" w:after="120"/>
            </w:pPr>
            <w:bookmarkStart w:id="15" w:name="X_SPS_Reg_5A"/>
            <w:r w:rsidRPr="00441372">
              <w:rPr>
                <w:b/>
              </w:rPr>
              <w:t>Title of the notified document</w:t>
            </w:r>
            <w:bookmarkEnd w:id="15"/>
            <w:r w:rsidRPr="00441372">
              <w:rPr>
                <w:b/>
              </w:rPr>
              <w:t>:</w:t>
            </w:r>
            <w:r w:rsidRPr="0065690F">
              <w:t xml:space="preserve"> Eurasian Economic Commission Collegium Draft Decision on amendments to the Laboratory support to quarantine phytosanitary measures procedure</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Russian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3</w:t>
            </w:r>
            <w:bookmarkEnd w:id="20"/>
          </w:p>
          <w:p w:rsidR="00EA4725" w:rsidRPr="00441372" w:rsidRDefault="008220C5" w:rsidP="00441372">
            <w:hyperlink r:id="rId7" w:tgtFrame="_blank" w:history="1">
              <w:r w:rsidR="003F2BDE" w:rsidRPr="00441372">
                <w:rPr>
                  <w:color w:val="0000FF"/>
                  <w:u w:val="single"/>
                </w:rPr>
                <w:t>https://docs.eaeunion.org/ria/ru-ru/0103803/ria_12122019</w:t>
              </w:r>
            </w:hyperlink>
          </w:p>
          <w:p w:rsidR="003903E0" w:rsidRPr="00441372" w:rsidRDefault="008220C5" w:rsidP="00441372">
            <w:pPr>
              <w:spacing w:after="120"/>
            </w:pPr>
            <w:hyperlink r:id="rId8" w:tgtFrame="_blank" w:history="1">
              <w:r w:rsidR="003F2BDE" w:rsidRPr="00441372">
                <w:rPr>
                  <w:color w:val="0000FF"/>
                  <w:u w:val="single"/>
                </w:rPr>
                <w:t>https://members.wto.org/crnattachments/2020/SPS/RUS/20_0041_00_x.pdf</w:t>
              </w:r>
            </w:hyperlink>
            <w:bookmarkStart w:id="21" w:name="sps5d"/>
            <w:bookmarkEnd w:id="21"/>
          </w:p>
        </w:tc>
      </w:tr>
      <w:tr w:rsidR="005F57A2" w:rsidTr="00F3021D">
        <w:tc>
          <w:tcPr>
            <w:tcW w:w="707" w:type="dxa"/>
            <w:tcBorders>
              <w:top w:val="single" w:sz="6" w:space="0" w:color="auto"/>
              <w:bottom w:val="single" w:sz="6" w:space="0" w:color="auto"/>
            </w:tcBorders>
            <w:shd w:val="clear" w:color="auto" w:fill="auto"/>
          </w:tcPr>
          <w:p w:rsidR="00EA4725" w:rsidRPr="00441372" w:rsidRDefault="00375610"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375610" w:rsidP="00441372">
            <w:pPr>
              <w:spacing w:before="120" w:after="120"/>
            </w:pPr>
            <w:bookmarkStart w:id="22" w:name="X_SPS_Reg_6A"/>
            <w:r w:rsidRPr="00441372">
              <w:rPr>
                <w:b/>
              </w:rPr>
              <w:t>Description of content</w:t>
            </w:r>
            <w:bookmarkEnd w:id="22"/>
            <w:r w:rsidRPr="00441372">
              <w:rPr>
                <w:b/>
              </w:rPr>
              <w:t>:</w:t>
            </w:r>
            <w:r w:rsidRPr="0065690F">
              <w:t xml:space="preserve"> The Draft submits the addendum of the term "sample (specimen)" of quarantined products to the Laboratory support to quarantine phytosanitary measures procedure. The Draft also seeks to include to the abovementioned procedure the detailed information on storage period of perishable quarantined products samples (specimens), a possibility of return to the owner a part of the samples (specimens) of quarantined products taken during quarantine phytosanitary control (surveillance) and not used for quarantine phytosanitary inspection.</w:t>
            </w:r>
            <w:bookmarkStart w:id="23" w:name="sps6a"/>
            <w:bookmarkEnd w:id="23"/>
          </w:p>
        </w:tc>
      </w:tr>
      <w:tr w:rsidR="005F57A2" w:rsidTr="00F3021D">
        <w:tc>
          <w:tcPr>
            <w:tcW w:w="707" w:type="dxa"/>
            <w:tcBorders>
              <w:top w:val="single" w:sz="6" w:space="0" w:color="auto"/>
              <w:bottom w:val="single" w:sz="6" w:space="0" w:color="auto"/>
            </w:tcBorders>
            <w:shd w:val="clear" w:color="auto" w:fill="auto"/>
          </w:tcPr>
          <w:p w:rsidR="00EA4725" w:rsidRPr="00441372" w:rsidRDefault="00375610"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375610" w:rsidP="00441372">
            <w:pPr>
              <w:spacing w:before="120" w:after="120"/>
            </w:pPr>
            <w:bookmarkStart w:id="24" w:name="X_SPS_Reg_7A"/>
            <w:r w:rsidRPr="00441372">
              <w:rPr>
                <w:b/>
              </w:rPr>
              <w:t>Objective and rationale</w:t>
            </w:r>
            <w:bookmarkEnd w:id="24"/>
            <w:r w:rsidRPr="00441372">
              <w:rPr>
                <w:b/>
              </w:rPr>
              <w:t>: [ ]</w:t>
            </w:r>
            <w:bookmarkStart w:id="25" w:name="sps7a"/>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X</w:t>
            </w:r>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X</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5F57A2" w:rsidTr="00F3021D">
        <w:tc>
          <w:tcPr>
            <w:tcW w:w="707" w:type="dxa"/>
            <w:tcBorders>
              <w:top w:val="single" w:sz="6" w:space="0" w:color="auto"/>
              <w:bottom w:val="single" w:sz="6" w:space="0" w:color="auto"/>
            </w:tcBorders>
            <w:shd w:val="clear" w:color="auto" w:fill="auto"/>
          </w:tcPr>
          <w:p w:rsidR="00EA4725" w:rsidRPr="00441372" w:rsidRDefault="00375610"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375610" w:rsidP="003F2BDE">
            <w:pPr>
              <w:spacing w:before="120" w:after="80"/>
            </w:pPr>
            <w:bookmarkStart w:id="36" w:name="X_SPS_Reg_8A"/>
            <w:r w:rsidRPr="00441372">
              <w:rPr>
                <w:b/>
              </w:rPr>
              <w:t>Is there a relevant international standard? If so, identify the standard</w:t>
            </w:r>
            <w:bookmarkEnd w:id="36"/>
            <w:r w:rsidRPr="00441372">
              <w:rPr>
                <w:b/>
              </w:rPr>
              <w:t>:</w:t>
            </w:r>
          </w:p>
          <w:p w:rsidR="00EA4725" w:rsidRPr="00441372" w:rsidRDefault="00375610" w:rsidP="003F2BDE">
            <w:pPr>
              <w:spacing w:after="8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rsidR="00EA4725" w:rsidRPr="00441372" w:rsidRDefault="00375610" w:rsidP="003F2BDE">
            <w:pPr>
              <w:spacing w:after="8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rsidR="00EA4725" w:rsidRPr="00441372" w:rsidRDefault="00375610" w:rsidP="003F2BDE">
            <w:pPr>
              <w:spacing w:after="80"/>
              <w:ind w:left="720" w:hanging="720"/>
              <w:rPr>
                <w:b/>
              </w:rPr>
            </w:pPr>
            <w:r w:rsidRPr="00441372">
              <w:rPr>
                <w:b/>
              </w:rPr>
              <w:t>[</w:t>
            </w:r>
            <w:bookmarkStart w:id="43" w:name="sps8c"/>
            <w:r w:rsidRPr="00441372">
              <w:rPr>
                <w:b/>
              </w:rPr>
              <w:t>X</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r w:rsidRPr="0065690F">
              <w:t>International standards for phytosanitary measures Nos. 7, 23</w:t>
            </w:r>
            <w:bookmarkEnd w:id="45"/>
          </w:p>
          <w:p w:rsidR="00EA4725" w:rsidRPr="00441372" w:rsidRDefault="00375610" w:rsidP="003F2BDE">
            <w:pPr>
              <w:spacing w:after="8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rsidR="00EA4725" w:rsidRPr="00441372" w:rsidRDefault="00375610" w:rsidP="003F2BDE">
            <w:pPr>
              <w:spacing w:before="120" w:after="80"/>
              <w:rPr>
                <w:b/>
              </w:rPr>
            </w:pPr>
            <w:bookmarkStart w:id="48" w:name="X_SPS_Reg_8F"/>
            <w:r w:rsidRPr="00441372">
              <w:rPr>
                <w:b/>
              </w:rPr>
              <w:t>Does this proposed regulation conform to the relevant international standard</w:t>
            </w:r>
            <w:bookmarkEnd w:id="48"/>
            <w:r w:rsidRPr="00441372">
              <w:rPr>
                <w:b/>
              </w:rPr>
              <w:t xml:space="preserve">? </w:t>
            </w:r>
          </w:p>
          <w:p w:rsidR="00EA4725" w:rsidRPr="00441372" w:rsidRDefault="00375610" w:rsidP="003F2BDE">
            <w:pPr>
              <w:spacing w:after="80"/>
              <w:ind w:left="720" w:hanging="7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rsidR="00EA4725" w:rsidRPr="00441372" w:rsidRDefault="00375610"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5F57A2" w:rsidTr="00F3021D">
        <w:tc>
          <w:tcPr>
            <w:tcW w:w="707" w:type="dxa"/>
            <w:tcBorders>
              <w:top w:val="single" w:sz="6" w:space="0" w:color="auto"/>
              <w:bottom w:val="single" w:sz="6" w:space="0" w:color="auto"/>
            </w:tcBorders>
            <w:shd w:val="clear" w:color="auto" w:fill="auto"/>
          </w:tcPr>
          <w:p w:rsidR="00EA4725" w:rsidRPr="00441372" w:rsidRDefault="00375610"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375610"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5F57A2" w:rsidTr="00F3021D">
        <w:tc>
          <w:tcPr>
            <w:tcW w:w="707" w:type="dxa"/>
            <w:tcBorders>
              <w:top w:val="single" w:sz="6" w:space="0" w:color="auto"/>
              <w:bottom w:val="single" w:sz="6" w:space="0" w:color="auto"/>
            </w:tcBorders>
            <w:shd w:val="clear" w:color="auto" w:fill="auto"/>
          </w:tcPr>
          <w:p w:rsidR="00EA4725" w:rsidRPr="00441372" w:rsidRDefault="00375610"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375610"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To be determined.</w:t>
            </w:r>
            <w:bookmarkStart w:id="59" w:name="sps10a"/>
            <w:bookmarkEnd w:id="59"/>
          </w:p>
          <w:p w:rsidR="00EA4725" w:rsidRPr="00441372" w:rsidRDefault="00375610"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To be determined.</w:t>
            </w:r>
            <w:bookmarkStart w:id="61" w:name="sps10bisa"/>
            <w:bookmarkEnd w:id="61"/>
          </w:p>
        </w:tc>
      </w:tr>
      <w:tr w:rsidR="005F57A2" w:rsidTr="00F3021D">
        <w:tc>
          <w:tcPr>
            <w:tcW w:w="707" w:type="dxa"/>
            <w:tcBorders>
              <w:top w:val="single" w:sz="6" w:space="0" w:color="auto"/>
              <w:bottom w:val="single" w:sz="6" w:space="0" w:color="auto"/>
            </w:tcBorders>
            <w:shd w:val="clear" w:color="auto" w:fill="auto"/>
          </w:tcPr>
          <w:p w:rsidR="00EA4725" w:rsidRPr="00441372" w:rsidRDefault="00375610"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375610"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To be determined.</w:t>
            </w:r>
            <w:bookmarkStart w:id="65" w:name="sps11a"/>
            <w:bookmarkEnd w:id="65"/>
          </w:p>
          <w:p w:rsidR="00EA4725" w:rsidRPr="00441372" w:rsidRDefault="00375610"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5F57A2" w:rsidTr="00F3021D">
        <w:tc>
          <w:tcPr>
            <w:tcW w:w="707" w:type="dxa"/>
            <w:tcBorders>
              <w:top w:val="single" w:sz="6" w:space="0" w:color="auto"/>
              <w:bottom w:val="single" w:sz="6" w:space="0" w:color="auto"/>
            </w:tcBorders>
            <w:shd w:val="clear" w:color="auto" w:fill="auto"/>
          </w:tcPr>
          <w:p w:rsidR="00EA4725" w:rsidRPr="00441372" w:rsidRDefault="00375610"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375610" w:rsidP="00441372">
            <w:pPr>
              <w:spacing w:before="120" w:after="120"/>
            </w:pPr>
            <w:bookmarkStart w:id="69" w:name="X_SPS_Reg_12A"/>
            <w:r w:rsidRPr="00441372">
              <w:rPr>
                <w:b/>
              </w:rPr>
              <w:t>Final date for comments</w:t>
            </w:r>
            <w:bookmarkEnd w:id="69"/>
            <w:r w:rsidRPr="00441372">
              <w:rPr>
                <w:b/>
              </w:rPr>
              <w:t>: [ ]</w:t>
            </w:r>
            <w:bookmarkStart w:id="70" w:name="sps12e"/>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23 February 2020</w:t>
            </w:r>
            <w:bookmarkEnd w:id="72"/>
          </w:p>
          <w:p w:rsidR="00EA4725" w:rsidRPr="00441372" w:rsidRDefault="00375610" w:rsidP="00441372">
            <w:pPr>
              <w:spacing w:after="120"/>
            </w:pPr>
            <w:bookmarkStart w:id="73" w:name="X_SPS_Reg_12C"/>
            <w:r w:rsidRPr="00441372">
              <w:rPr>
                <w:b/>
              </w:rPr>
              <w:t>Agency or authority designated to handle comments</w:t>
            </w:r>
            <w:bookmarkEnd w:id="73"/>
            <w:r w:rsidRPr="00441372">
              <w:rPr>
                <w:b/>
              </w:rPr>
              <w:t>: [ ]</w:t>
            </w:r>
            <w:bookmarkStart w:id="74" w:name="sps12b"/>
            <w:bookmarkEnd w:id="74"/>
            <w:r w:rsidRPr="00441372">
              <w:rPr>
                <w:b/>
              </w:rPr>
              <w:t> </w:t>
            </w:r>
            <w:bookmarkStart w:id="75" w:name="X_SPS_Reg_12D"/>
            <w:r w:rsidRPr="00441372">
              <w:rPr>
                <w:b/>
              </w:rPr>
              <w:t>National Notification Authority</w:t>
            </w:r>
            <w:bookmarkEnd w:id="75"/>
            <w:r w:rsidRPr="00441372">
              <w:rPr>
                <w:b/>
              </w:rPr>
              <w:t>, [ ]</w:t>
            </w:r>
            <w:bookmarkStart w:id="76" w:name="sps12c"/>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rsidR="003903E0" w:rsidRPr="0065690F" w:rsidRDefault="00375610" w:rsidP="00441372">
            <w:r w:rsidRPr="0065690F">
              <w:t xml:space="preserve">The Eurasian Economic Commission </w:t>
            </w:r>
          </w:p>
          <w:p w:rsidR="003903E0" w:rsidRPr="0065690F" w:rsidRDefault="00375610" w:rsidP="00441372">
            <w:r w:rsidRPr="0065690F">
              <w:t>Department for sanitary, phytosanitary and veterinary measures</w:t>
            </w:r>
          </w:p>
          <w:p w:rsidR="003903E0" w:rsidRPr="0065690F" w:rsidRDefault="00375610" w:rsidP="00441372">
            <w:r w:rsidRPr="0065690F">
              <w:t>2 Letnikovskaya St., bld.1/2 115114 Moscow, Russian Federation</w:t>
            </w:r>
          </w:p>
          <w:p w:rsidR="003903E0" w:rsidRPr="0065690F" w:rsidRDefault="00375610" w:rsidP="00441372">
            <w:r w:rsidRPr="0065690F">
              <w:t xml:space="preserve">Tel: +(7 495) 669 2400 (ext. 5151) </w:t>
            </w:r>
          </w:p>
          <w:p w:rsidR="003903E0" w:rsidRPr="0065690F" w:rsidRDefault="00375610" w:rsidP="00441372">
            <w:r w:rsidRPr="0065690F">
              <w:t>Fax: +(7 495) 669 2415</w:t>
            </w:r>
          </w:p>
          <w:p w:rsidR="003903E0" w:rsidRPr="0065690F" w:rsidRDefault="00375610" w:rsidP="00441372">
            <w:r w:rsidRPr="0065690F">
              <w:t xml:space="preserve">E-mail: info@eecommission.org </w:t>
            </w:r>
          </w:p>
          <w:p w:rsidR="003903E0" w:rsidRPr="0065690F" w:rsidRDefault="00375610" w:rsidP="003F2BDE">
            <w:pPr>
              <w:tabs>
                <w:tab w:val="left" w:pos="736"/>
              </w:tabs>
              <w:spacing w:after="120"/>
            </w:pPr>
            <w:r>
              <w:tab/>
            </w:r>
            <w:r w:rsidRPr="0065690F">
              <w:t>dept_sps@eecommission.org</w:t>
            </w:r>
            <w:bookmarkStart w:id="79" w:name="sps12d"/>
            <w:bookmarkEnd w:id="79"/>
          </w:p>
        </w:tc>
      </w:tr>
      <w:tr w:rsidR="005F57A2" w:rsidTr="00F3021D">
        <w:tc>
          <w:tcPr>
            <w:tcW w:w="707" w:type="dxa"/>
            <w:tcBorders>
              <w:top w:val="single" w:sz="6" w:space="0" w:color="auto"/>
            </w:tcBorders>
            <w:shd w:val="clear" w:color="auto" w:fill="auto"/>
          </w:tcPr>
          <w:p w:rsidR="00EA4725" w:rsidRPr="00441372" w:rsidRDefault="00375610"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375610" w:rsidP="00F3021D">
            <w:pPr>
              <w:keepNext/>
              <w:keepLines/>
              <w:spacing w:before="120" w:after="120"/>
              <w:rPr>
                <w:b/>
              </w:rPr>
            </w:pPr>
            <w:bookmarkStart w:id="80" w:name="X_SPS_Reg_13A"/>
            <w:r w:rsidRPr="00441372">
              <w:rPr>
                <w:b/>
              </w:rPr>
              <w:t>Text(s) available from</w:t>
            </w:r>
            <w:bookmarkEnd w:id="80"/>
            <w:r w:rsidRPr="00441372">
              <w:rPr>
                <w:b/>
              </w:rPr>
              <w:t>: [ ]</w:t>
            </w:r>
            <w:bookmarkStart w:id="81" w:name="sps13a"/>
            <w:bookmarkEnd w:id="81"/>
            <w:r w:rsidRPr="00441372">
              <w:rPr>
                <w:b/>
              </w:rPr>
              <w:t> </w:t>
            </w:r>
            <w:bookmarkStart w:id="82" w:name="X_SPS_Reg_13B"/>
            <w:r w:rsidRPr="00441372">
              <w:rPr>
                <w:b/>
              </w:rPr>
              <w:t>National Notification Authority</w:t>
            </w:r>
            <w:bookmarkEnd w:id="82"/>
            <w:r w:rsidRPr="00441372">
              <w:rPr>
                <w:b/>
              </w:rPr>
              <w:t>, [ ]</w:t>
            </w:r>
            <w:bookmarkStart w:id="83" w:name="sps13b"/>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rsidR="00EA4725" w:rsidRPr="0065690F" w:rsidRDefault="00375610" w:rsidP="00F3021D">
            <w:pPr>
              <w:keepNext/>
              <w:keepLines/>
              <w:rPr>
                <w:bCs/>
              </w:rPr>
            </w:pPr>
            <w:r w:rsidRPr="0065690F">
              <w:rPr>
                <w:bCs/>
              </w:rPr>
              <w:t xml:space="preserve">The Eurasian Economic Commission </w:t>
            </w:r>
          </w:p>
          <w:p w:rsidR="00EA4725" w:rsidRPr="0065690F" w:rsidRDefault="00375610" w:rsidP="00F3021D">
            <w:pPr>
              <w:keepNext/>
              <w:keepLines/>
              <w:rPr>
                <w:bCs/>
              </w:rPr>
            </w:pPr>
            <w:r w:rsidRPr="0065690F">
              <w:rPr>
                <w:bCs/>
              </w:rPr>
              <w:t xml:space="preserve">Department for sanitary, phytosanitary and veterinary measures </w:t>
            </w:r>
          </w:p>
          <w:p w:rsidR="00EA4725" w:rsidRPr="0065690F" w:rsidRDefault="00375610" w:rsidP="00F3021D">
            <w:pPr>
              <w:keepNext/>
              <w:keepLines/>
              <w:rPr>
                <w:bCs/>
              </w:rPr>
            </w:pPr>
            <w:r w:rsidRPr="0065690F">
              <w:rPr>
                <w:bCs/>
              </w:rPr>
              <w:t xml:space="preserve">2 Letnikovskaya St., bld.1/2 115114 Moscow, Russian Federation </w:t>
            </w:r>
          </w:p>
          <w:p w:rsidR="00EA4725" w:rsidRPr="0065690F" w:rsidRDefault="00375610" w:rsidP="00F3021D">
            <w:pPr>
              <w:keepNext/>
              <w:keepLines/>
              <w:rPr>
                <w:bCs/>
              </w:rPr>
            </w:pPr>
            <w:r w:rsidRPr="0065690F">
              <w:rPr>
                <w:bCs/>
              </w:rPr>
              <w:t>Tel: +(7 495) 669 2400 (ext. 5151)</w:t>
            </w:r>
          </w:p>
          <w:p w:rsidR="00EA4725" w:rsidRPr="0065690F" w:rsidRDefault="00375610" w:rsidP="00F3021D">
            <w:pPr>
              <w:keepNext/>
              <w:keepLines/>
              <w:rPr>
                <w:bCs/>
              </w:rPr>
            </w:pPr>
            <w:r w:rsidRPr="0065690F">
              <w:rPr>
                <w:bCs/>
              </w:rPr>
              <w:t xml:space="preserve">Fax: +(7 495) 669 2415 </w:t>
            </w:r>
          </w:p>
          <w:p w:rsidR="00EA4725" w:rsidRPr="0065690F" w:rsidRDefault="00375610" w:rsidP="00F3021D">
            <w:pPr>
              <w:keepNext/>
              <w:keepLines/>
              <w:rPr>
                <w:bCs/>
              </w:rPr>
            </w:pPr>
            <w:r w:rsidRPr="0065690F">
              <w:rPr>
                <w:bCs/>
              </w:rPr>
              <w:t>E-mail: info@eecommission.org</w:t>
            </w:r>
          </w:p>
          <w:p w:rsidR="00EA4725" w:rsidRPr="0065690F" w:rsidRDefault="00375610" w:rsidP="003F2BDE">
            <w:pPr>
              <w:keepNext/>
              <w:keepLines/>
              <w:tabs>
                <w:tab w:val="left" w:pos="736"/>
              </w:tabs>
              <w:spacing w:after="120"/>
              <w:rPr>
                <w:bCs/>
              </w:rPr>
            </w:pPr>
            <w:r>
              <w:rPr>
                <w:bCs/>
              </w:rPr>
              <w:tab/>
            </w:r>
            <w:r w:rsidRPr="0065690F">
              <w:rPr>
                <w:bCs/>
              </w:rPr>
              <w:t>dept_sps@eecommission.org</w:t>
            </w:r>
            <w:bookmarkStart w:id="86" w:name="sps13c"/>
            <w:bookmarkEnd w:id="86"/>
          </w:p>
        </w:tc>
      </w:tr>
    </w:tbl>
    <w:p w:rsidR="007141CF" w:rsidRPr="00441372" w:rsidRDefault="007141CF" w:rsidP="00441372"/>
    <w:sectPr w:rsidR="007141CF" w:rsidRPr="00441372" w:rsidSect="0005324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22C9" w:rsidRDefault="00375610">
      <w:r>
        <w:separator/>
      </w:r>
    </w:p>
  </w:endnote>
  <w:endnote w:type="continuationSeparator" w:id="0">
    <w:p w:rsidR="00DA22C9" w:rsidRDefault="00375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053243" w:rsidRDefault="00375610" w:rsidP="00053243">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053243" w:rsidRDefault="00375610" w:rsidP="00053243">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375610"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22C9" w:rsidRDefault="00375610">
      <w:r>
        <w:separator/>
      </w:r>
    </w:p>
  </w:footnote>
  <w:footnote w:type="continuationSeparator" w:id="0">
    <w:p w:rsidR="00DA22C9" w:rsidRDefault="00375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243" w:rsidRPr="00053243" w:rsidRDefault="00375610" w:rsidP="00053243">
    <w:pPr>
      <w:pStyle w:val="En-tte"/>
      <w:pBdr>
        <w:bottom w:val="single" w:sz="4" w:space="1" w:color="auto"/>
      </w:pBdr>
      <w:tabs>
        <w:tab w:val="clear" w:pos="4513"/>
        <w:tab w:val="clear" w:pos="9027"/>
      </w:tabs>
      <w:jc w:val="center"/>
    </w:pPr>
    <w:r w:rsidRPr="00053243">
      <w:t>G/SPS/N/RUS/173</w:t>
    </w:r>
  </w:p>
  <w:p w:rsidR="00053243" w:rsidRPr="00053243" w:rsidRDefault="00053243" w:rsidP="00053243">
    <w:pPr>
      <w:pStyle w:val="En-tte"/>
      <w:pBdr>
        <w:bottom w:val="single" w:sz="4" w:space="1" w:color="auto"/>
      </w:pBdr>
      <w:tabs>
        <w:tab w:val="clear" w:pos="4513"/>
        <w:tab w:val="clear" w:pos="9027"/>
      </w:tabs>
      <w:jc w:val="center"/>
    </w:pPr>
  </w:p>
  <w:p w:rsidR="00053243" w:rsidRPr="00053243" w:rsidRDefault="00375610" w:rsidP="00053243">
    <w:pPr>
      <w:pStyle w:val="En-tte"/>
      <w:pBdr>
        <w:bottom w:val="single" w:sz="4" w:space="1" w:color="auto"/>
      </w:pBdr>
      <w:tabs>
        <w:tab w:val="clear" w:pos="4513"/>
        <w:tab w:val="clear" w:pos="9027"/>
      </w:tabs>
      <w:jc w:val="center"/>
    </w:pPr>
    <w:r w:rsidRPr="00053243">
      <w:t xml:space="preserve">- </w:t>
    </w:r>
    <w:r w:rsidRPr="00053243">
      <w:fldChar w:fldCharType="begin"/>
    </w:r>
    <w:r w:rsidRPr="00053243">
      <w:instrText xml:space="preserve"> PAGE </w:instrText>
    </w:r>
    <w:r w:rsidRPr="00053243">
      <w:fldChar w:fldCharType="separate"/>
    </w:r>
    <w:r w:rsidRPr="00053243">
      <w:rPr>
        <w:noProof/>
      </w:rPr>
      <w:t>2</w:t>
    </w:r>
    <w:r w:rsidRPr="00053243">
      <w:fldChar w:fldCharType="end"/>
    </w:r>
    <w:r w:rsidRPr="00053243">
      <w:t xml:space="preserve"> -</w:t>
    </w:r>
  </w:p>
  <w:p w:rsidR="00EA4725" w:rsidRPr="00053243" w:rsidRDefault="00EA4725" w:rsidP="00053243">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243" w:rsidRPr="00053243" w:rsidRDefault="00375610" w:rsidP="00053243">
    <w:pPr>
      <w:pStyle w:val="En-tte"/>
      <w:pBdr>
        <w:bottom w:val="single" w:sz="4" w:space="1" w:color="auto"/>
      </w:pBdr>
      <w:tabs>
        <w:tab w:val="clear" w:pos="4513"/>
        <w:tab w:val="clear" w:pos="9027"/>
      </w:tabs>
      <w:jc w:val="center"/>
    </w:pPr>
    <w:r w:rsidRPr="00053243">
      <w:t>G/SPS/N/RUS/173</w:t>
    </w:r>
  </w:p>
  <w:p w:rsidR="00053243" w:rsidRPr="00053243" w:rsidRDefault="00053243" w:rsidP="00053243">
    <w:pPr>
      <w:pStyle w:val="En-tte"/>
      <w:pBdr>
        <w:bottom w:val="single" w:sz="4" w:space="1" w:color="auto"/>
      </w:pBdr>
      <w:tabs>
        <w:tab w:val="clear" w:pos="4513"/>
        <w:tab w:val="clear" w:pos="9027"/>
      </w:tabs>
      <w:jc w:val="center"/>
    </w:pPr>
  </w:p>
  <w:p w:rsidR="00053243" w:rsidRPr="00053243" w:rsidRDefault="00375610" w:rsidP="00053243">
    <w:pPr>
      <w:pStyle w:val="En-tte"/>
      <w:pBdr>
        <w:bottom w:val="single" w:sz="4" w:space="1" w:color="auto"/>
      </w:pBdr>
      <w:tabs>
        <w:tab w:val="clear" w:pos="4513"/>
        <w:tab w:val="clear" w:pos="9027"/>
      </w:tabs>
      <w:jc w:val="center"/>
    </w:pPr>
    <w:r w:rsidRPr="00053243">
      <w:t xml:space="preserve">- </w:t>
    </w:r>
    <w:r w:rsidRPr="00053243">
      <w:fldChar w:fldCharType="begin"/>
    </w:r>
    <w:r w:rsidRPr="00053243">
      <w:instrText xml:space="preserve"> PAGE </w:instrText>
    </w:r>
    <w:r w:rsidRPr="00053243">
      <w:fldChar w:fldCharType="separate"/>
    </w:r>
    <w:r w:rsidRPr="00053243">
      <w:rPr>
        <w:noProof/>
      </w:rPr>
      <w:t>2</w:t>
    </w:r>
    <w:r w:rsidRPr="00053243">
      <w:fldChar w:fldCharType="end"/>
    </w:r>
    <w:r w:rsidRPr="00053243">
      <w:t xml:space="preserve"> -</w:t>
    </w:r>
  </w:p>
  <w:p w:rsidR="00EA4725" w:rsidRPr="00053243" w:rsidRDefault="00EA4725" w:rsidP="00053243">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F57A2"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rsidR="00ED54E0" w:rsidRPr="00EA4725" w:rsidRDefault="00375610" w:rsidP="00422B6F">
          <w:pPr>
            <w:jc w:val="right"/>
            <w:rPr>
              <w:b/>
              <w:color w:val="FF0000"/>
              <w:szCs w:val="16"/>
            </w:rPr>
          </w:pPr>
          <w:r>
            <w:rPr>
              <w:b/>
              <w:color w:val="FF0000"/>
              <w:szCs w:val="16"/>
            </w:rPr>
            <w:t xml:space="preserve"> </w:t>
          </w:r>
        </w:p>
      </w:tc>
    </w:tr>
    <w:bookmarkEnd w:id="87"/>
    <w:tr w:rsidR="005F57A2" w:rsidTr="00EE3CAF">
      <w:trPr>
        <w:trHeight w:val="213"/>
        <w:jc w:val="center"/>
      </w:trPr>
      <w:tc>
        <w:tcPr>
          <w:tcW w:w="3794" w:type="dxa"/>
          <w:vMerge w:val="restart"/>
          <w:shd w:val="clear" w:color="auto" w:fill="FFFFFF"/>
          <w:tcMar>
            <w:left w:w="0" w:type="dxa"/>
            <w:right w:w="0" w:type="dxa"/>
          </w:tcMar>
        </w:tcPr>
        <w:p w:rsidR="00ED54E0" w:rsidRPr="00EA4725" w:rsidRDefault="008220C5" w:rsidP="00422B6F">
          <w:pPr>
            <w:jc w:val="left"/>
          </w:pPr>
          <w:r>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5F57A2"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053243" w:rsidRDefault="00375610" w:rsidP="00656ABC">
          <w:pPr>
            <w:jc w:val="right"/>
            <w:rPr>
              <w:b/>
              <w:szCs w:val="16"/>
            </w:rPr>
          </w:pPr>
          <w:bookmarkStart w:id="88" w:name="bmkSymbols"/>
          <w:r>
            <w:rPr>
              <w:b/>
              <w:szCs w:val="16"/>
            </w:rPr>
            <w:t>G/SPS/N/RUS/173</w:t>
          </w:r>
          <w:bookmarkEnd w:id="88"/>
        </w:p>
      </w:tc>
    </w:tr>
    <w:tr w:rsidR="005F57A2"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375610" w:rsidP="00422B6F">
          <w:pPr>
            <w:jc w:val="right"/>
            <w:rPr>
              <w:szCs w:val="16"/>
            </w:rPr>
          </w:pPr>
          <w:bookmarkStart w:id="89" w:name="spsDateDistribution"/>
          <w:bookmarkStart w:id="90" w:name="bmkDate"/>
          <w:bookmarkEnd w:id="89"/>
          <w:bookmarkEnd w:id="90"/>
          <w:r>
            <w:rPr>
              <w:szCs w:val="16"/>
            </w:rPr>
            <w:t>8 January 2020</w:t>
          </w:r>
        </w:p>
      </w:tc>
    </w:tr>
    <w:tr w:rsidR="005F57A2"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375610" w:rsidP="00422B6F">
          <w:pPr>
            <w:jc w:val="left"/>
            <w:rPr>
              <w:b/>
            </w:rPr>
          </w:pPr>
          <w:bookmarkStart w:id="91" w:name="bmkSerial"/>
          <w:r w:rsidRPr="00441372">
            <w:rPr>
              <w:color w:val="FF0000"/>
              <w:szCs w:val="16"/>
            </w:rPr>
            <w:t>(</w:t>
          </w:r>
          <w:bookmarkStart w:id="92" w:name="spsSerialNumber"/>
          <w:bookmarkEnd w:id="92"/>
          <w:r>
            <w:rPr>
              <w:color w:val="FF0000"/>
              <w:szCs w:val="16"/>
            </w:rPr>
            <w:t>20-</w:t>
          </w:r>
          <w:r w:rsidR="008220C5">
            <w:rPr>
              <w:color w:val="FF0000"/>
              <w:szCs w:val="16"/>
            </w:rPr>
            <w:t>0079</w:t>
          </w:r>
          <w:bookmarkStart w:id="93" w:name="_GoBack"/>
          <w:bookmarkEnd w:id="93"/>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rsidR="00ED54E0" w:rsidRPr="00EA4725" w:rsidRDefault="00375610"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5F57A2"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375610"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rsidR="00ED54E0" w:rsidRPr="00441372" w:rsidRDefault="00375610" w:rsidP="00EC687E">
          <w:pPr>
            <w:jc w:val="right"/>
            <w:rPr>
              <w:bCs/>
              <w:szCs w:val="18"/>
            </w:rPr>
          </w:pPr>
          <w:bookmarkStart w:id="96" w:name="bmkLanguage"/>
          <w:r>
            <w:rPr>
              <w:bCs/>
              <w:szCs w:val="18"/>
            </w:rPr>
            <w:t>Original: English</w:t>
          </w:r>
          <w:bookmarkEnd w:id="96"/>
        </w:p>
      </w:tc>
    </w:tr>
  </w:tbl>
  <w:p w:rsidR="00ED54E0" w:rsidRPr="0044137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5FC4C40">
      <w:start w:val="1"/>
      <w:numFmt w:val="decimal"/>
      <w:pStyle w:val="SummaryText"/>
      <w:lvlText w:val="%1."/>
      <w:lvlJc w:val="left"/>
      <w:pPr>
        <w:ind w:left="360" w:hanging="360"/>
      </w:pPr>
    </w:lvl>
    <w:lvl w:ilvl="1" w:tplc="823CDCA2" w:tentative="1">
      <w:start w:val="1"/>
      <w:numFmt w:val="lowerLetter"/>
      <w:lvlText w:val="%2."/>
      <w:lvlJc w:val="left"/>
      <w:pPr>
        <w:ind w:left="1080" w:hanging="360"/>
      </w:pPr>
    </w:lvl>
    <w:lvl w:ilvl="2" w:tplc="EB7EE3B4" w:tentative="1">
      <w:start w:val="1"/>
      <w:numFmt w:val="lowerRoman"/>
      <w:lvlText w:val="%3."/>
      <w:lvlJc w:val="right"/>
      <w:pPr>
        <w:ind w:left="1800" w:hanging="180"/>
      </w:pPr>
    </w:lvl>
    <w:lvl w:ilvl="3" w:tplc="FD86839A" w:tentative="1">
      <w:start w:val="1"/>
      <w:numFmt w:val="decimal"/>
      <w:lvlText w:val="%4."/>
      <w:lvlJc w:val="left"/>
      <w:pPr>
        <w:ind w:left="2520" w:hanging="360"/>
      </w:pPr>
    </w:lvl>
    <w:lvl w:ilvl="4" w:tplc="3F62EED0" w:tentative="1">
      <w:start w:val="1"/>
      <w:numFmt w:val="lowerLetter"/>
      <w:lvlText w:val="%5."/>
      <w:lvlJc w:val="left"/>
      <w:pPr>
        <w:ind w:left="3240" w:hanging="360"/>
      </w:pPr>
    </w:lvl>
    <w:lvl w:ilvl="5" w:tplc="4028999C" w:tentative="1">
      <w:start w:val="1"/>
      <w:numFmt w:val="lowerRoman"/>
      <w:lvlText w:val="%6."/>
      <w:lvlJc w:val="right"/>
      <w:pPr>
        <w:ind w:left="3960" w:hanging="180"/>
      </w:pPr>
    </w:lvl>
    <w:lvl w:ilvl="6" w:tplc="92DEF0BE" w:tentative="1">
      <w:start w:val="1"/>
      <w:numFmt w:val="decimal"/>
      <w:lvlText w:val="%7."/>
      <w:lvlJc w:val="left"/>
      <w:pPr>
        <w:ind w:left="4680" w:hanging="360"/>
      </w:pPr>
    </w:lvl>
    <w:lvl w:ilvl="7" w:tplc="6B1216C4" w:tentative="1">
      <w:start w:val="1"/>
      <w:numFmt w:val="lowerLetter"/>
      <w:lvlText w:val="%8."/>
      <w:lvlJc w:val="left"/>
      <w:pPr>
        <w:ind w:left="5400" w:hanging="360"/>
      </w:pPr>
    </w:lvl>
    <w:lvl w:ilvl="8" w:tplc="C9566C5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0000"/>
  <w:doNotTrackMoves/>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53243"/>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87D09"/>
    <w:rsid w:val="002A67C2"/>
    <w:rsid w:val="002C2634"/>
    <w:rsid w:val="00334D8B"/>
    <w:rsid w:val="0035602E"/>
    <w:rsid w:val="003572B4"/>
    <w:rsid w:val="00375610"/>
    <w:rsid w:val="003817C7"/>
    <w:rsid w:val="003903E0"/>
    <w:rsid w:val="00395125"/>
    <w:rsid w:val="003E2958"/>
    <w:rsid w:val="003F2BDE"/>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5F57A2"/>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220C5"/>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A22C9"/>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E75F1"/>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1332F"/>
  <w15:docId w15:val="{0DCE66A6-A978-4E01-9564-762B5F34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0/SPS/RUS/20_0041_00_x.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cs.eaeunion.org/ria/ru-ru/0103803/ria_12122019"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587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Favez, Helen</dc:creator>
  <dc:description>LDIMD - DTU</dc:description>
  <cp:lastModifiedBy>Laverriere, Chantal</cp:lastModifiedBy>
  <cp:revision>6</cp:revision>
  <dcterms:created xsi:type="dcterms:W3CDTF">2020-01-07T16:39:00Z</dcterms:created>
  <dcterms:modified xsi:type="dcterms:W3CDTF">2020-01-08T08:53:00Z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G/SPS/N/RUS/173</vt:lpwstr>
  </property>
</Properties>
</file>