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080B48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B77A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Russian Federation</w:t>
            </w:r>
            <w:bookmarkEnd w:id="1"/>
          </w:p>
          <w:p w:rsidR="00EA4725" w:rsidRPr="00441372" w:rsidRDefault="00080B4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B77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The Eurasian Economic Commission</w:t>
            </w:r>
            <w:bookmarkStart w:id="5" w:name="sps2a"/>
            <w:bookmarkEnd w:id="5"/>
          </w:p>
        </w:tc>
      </w:tr>
      <w:tr w:rsidR="00DB77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080B48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Goods (products) subject to veterinary control and containing components of animal origin under the following HS codes of the Common Commodity Nomenclature of Foreign Economic Activity of the Customs Union. </w:t>
            </w:r>
          </w:p>
          <w:p w:rsidR="00DB77A1" w:rsidRPr="0065690F" w:rsidRDefault="00080B48" w:rsidP="00080B48">
            <w:pPr>
              <w:spacing w:after="120"/>
            </w:pPr>
            <w:r w:rsidRPr="0065690F">
              <w:t>HS Code(s): 040900, 130190, 1502, 150300, 1504, 150500, 151800, 190220, 190420, 20, 2102, 2104, 2309, 2936, 30, 3002, 310100, 320300, 3302, 350400, 3507, 3808, 3824</w:t>
            </w:r>
            <w:bookmarkStart w:id="7" w:name="sps3a"/>
            <w:bookmarkEnd w:id="7"/>
          </w:p>
        </w:tc>
      </w:tr>
      <w:tr w:rsidR="00DB77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080B4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080B4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B77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Eurasian Economic Commission Collegium Draft Decision on amendments to the Regulation on Common veterinary (sanitary and veterinary) requirements for goods subject to veterinary control (surveillance)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Russian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</w:t>
            </w:r>
            <w:bookmarkEnd w:id="20"/>
          </w:p>
          <w:p w:rsidR="00EA4725" w:rsidRPr="00441372" w:rsidRDefault="003F434C" w:rsidP="00441372">
            <w:hyperlink r:id="rId7" w:tgtFrame="_blank" w:history="1">
              <w:r w:rsidR="00080B48" w:rsidRPr="00441372">
                <w:rPr>
                  <w:color w:val="0000FF"/>
                  <w:u w:val="single"/>
                </w:rPr>
                <w:t>https://docs.eaeunion.org/ria/ru-ru/0103854/ria_27122019</w:t>
              </w:r>
            </w:hyperlink>
          </w:p>
          <w:p w:rsidR="00DB77A1" w:rsidRPr="00441372" w:rsidRDefault="003F434C" w:rsidP="00441372">
            <w:pPr>
              <w:spacing w:after="120"/>
            </w:pPr>
            <w:hyperlink r:id="rId8" w:tgtFrame="_blank" w:history="1">
              <w:r w:rsidR="00080B48" w:rsidRPr="00441372">
                <w:rPr>
                  <w:color w:val="0000FF"/>
                  <w:u w:val="single"/>
                </w:rPr>
                <w:t>https://members.wto.org/crnattachments/2020/SPS/RUS/20_0130_00_x.pdf</w:t>
              </w:r>
            </w:hyperlink>
            <w:bookmarkStart w:id="21" w:name="sps5d"/>
            <w:bookmarkEnd w:id="21"/>
          </w:p>
        </w:tc>
      </w:tr>
      <w:tr w:rsidR="00DB77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draft lifts certain veterinary measures applied to imported goods subject to veterinary control into the territory of the Eurasian Economic Union</w:t>
            </w:r>
            <w:bookmarkStart w:id="23" w:name="sps6a"/>
            <w:bookmarkEnd w:id="23"/>
          </w:p>
        </w:tc>
      </w:tr>
      <w:tr w:rsidR="00DB77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B77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080B4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080B4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r w:rsidRPr="0065690F">
              <w:t>Terrestrial Animal Health Code, Chapter 5.7</w:t>
            </w:r>
            <w:bookmarkEnd w:id="42"/>
          </w:p>
          <w:p w:rsidR="00EA4725" w:rsidRPr="00441372" w:rsidRDefault="00080B4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080B4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080B4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080B4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080B48" w:rsidP="00080B48">
            <w:pPr>
              <w:spacing w:before="240" w:after="120"/>
            </w:pPr>
            <w:bookmarkStart w:id="53" w:name="X_SPS_Reg_8I"/>
            <w:r w:rsidRPr="00441372">
              <w:rPr>
                <w:b/>
              </w:rPr>
              <w:lastRenderedPageBreak/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B77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DB77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:rsidR="00EA4725" w:rsidRPr="00441372" w:rsidRDefault="00080B4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DB77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5" w:name="sps11a"/>
            <w:bookmarkEnd w:id="65"/>
          </w:p>
          <w:p w:rsidR="00EA4725" w:rsidRPr="00441372" w:rsidRDefault="00080B4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B77A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80B4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9 March 2020</w:t>
            </w:r>
            <w:bookmarkEnd w:id="72"/>
          </w:p>
          <w:p w:rsidR="00EA4725" w:rsidRPr="00441372" w:rsidRDefault="00080B4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DB77A1" w:rsidRPr="0065690F" w:rsidRDefault="00080B48" w:rsidP="00441372">
            <w:r w:rsidRPr="0065690F">
              <w:t xml:space="preserve">The Eurasian Economic Commission </w:t>
            </w:r>
          </w:p>
          <w:p w:rsidR="00DB77A1" w:rsidRPr="0065690F" w:rsidRDefault="00080B48" w:rsidP="00441372">
            <w:r w:rsidRPr="0065690F">
              <w:t>Department for sanitary, phytosanitary and veterinary measures</w:t>
            </w:r>
          </w:p>
          <w:p w:rsidR="00DB77A1" w:rsidRPr="0065690F" w:rsidRDefault="00080B48" w:rsidP="00441372">
            <w:r w:rsidRPr="0065690F">
              <w:t>2 Letnikovskaya St., bld.1/2 115114 Moscow, Russian Federation</w:t>
            </w:r>
          </w:p>
          <w:p w:rsidR="00DB77A1" w:rsidRPr="0065690F" w:rsidRDefault="00080B48" w:rsidP="00441372">
            <w:r w:rsidRPr="0065690F">
              <w:t>Tel: +(7 495) 669 2400 (ext. 5151)</w:t>
            </w:r>
          </w:p>
          <w:p w:rsidR="00DB77A1" w:rsidRPr="0065690F" w:rsidRDefault="00080B48" w:rsidP="00441372">
            <w:r w:rsidRPr="0065690F">
              <w:t xml:space="preserve">Fax: +(7 495) 669 2415 </w:t>
            </w:r>
          </w:p>
          <w:p w:rsidR="00DB77A1" w:rsidRPr="0065690F" w:rsidRDefault="00080B48" w:rsidP="00441372">
            <w:r w:rsidRPr="0065690F">
              <w:t>E-mail: info@eecommission.org</w:t>
            </w:r>
          </w:p>
          <w:p w:rsidR="00DB77A1" w:rsidRPr="0065690F" w:rsidRDefault="00080B48" w:rsidP="00080B48">
            <w:pPr>
              <w:spacing w:after="120"/>
              <w:ind w:firstLine="698"/>
            </w:pPr>
            <w:r w:rsidRPr="0065690F">
              <w:t>dept_sps@eecommission.org</w:t>
            </w:r>
            <w:bookmarkStart w:id="79" w:name="sps12d"/>
            <w:bookmarkEnd w:id="79"/>
          </w:p>
        </w:tc>
      </w:tr>
      <w:tr w:rsidR="00DB77A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80B4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80B4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080B4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The Eurasian Economic Commission </w:t>
            </w:r>
          </w:p>
          <w:p w:rsidR="00EA4725" w:rsidRPr="0065690F" w:rsidRDefault="00080B4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for sanitary, phytosanitary and veterinary measures</w:t>
            </w:r>
          </w:p>
          <w:p w:rsidR="00EA4725" w:rsidRPr="0065690F" w:rsidRDefault="00080B4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2 Letnikovskaya St., bld.1/2 115114 Moscow, Russian Federation</w:t>
            </w:r>
          </w:p>
          <w:p w:rsidR="00EA4725" w:rsidRPr="0065690F" w:rsidRDefault="00080B4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+(7 495) 669 2400 (ext. 5151)</w:t>
            </w:r>
          </w:p>
          <w:p w:rsidR="00EA4725" w:rsidRPr="0065690F" w:rsidRDefault="00080B4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Fax: +(7 495) 669 2415 </w:t>
            </w:r>
          </w:p>
          <w:p w:rsidR="00EA4725" w:rsidRPr="0065690F" w:rsidRDefault="00080B4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info@eecommission.org</w:t>
            </w:r>
          </w:p>
          <w:p w:rsidR="00EA4725" w:rsidRPr="0065690F" w:rsidRDefault="00080B48" w:rsidP="00080B48">
            <w:pPr>
              <w:keepNext/>
              <w:keepLines/>
              <w:spacing w:after="120"/>
              <w:ind w:firstLine="698"/>
              <w:rPr>
                <w:bCs/>
              </w:rPr>
            </w:pPr>
            <w:r w:rsidRPr="0065690F">
              <w:rPr>
                <w:bCs/>
              </w:rPr>
              <w:t>dept_sps@eecommission.org</w:t>
            </w:r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080B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223" w:rsidRDefault="00080B48">
      <w:r>
        <w:separator/>
      </w:r>
    </w:p>
  </w:endnote>
  <w:endnote w:type="continuationSeparator" w:id="0">
    <w:p w:rsidR="006B0223" w:rsidRDefault="0008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80B48" w:rsidRDefault="00080B48" w:rsidP="00080B4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80B48" w:rsidRDefault="00080B48" w:rsidP="00080B4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080B48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223" w:rsidRDefault="00080B48">
      <w:r>
        <w:separator/>
      </w:r>
    </w:p>
  </w:footnote>
  <w:footnote w:type="continuationSeparator" w:id="0">
    <w:p w:rsidR="006B0223" w:rsidRDefault="00080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B48" w:rsidRPr="00080B48" w:rsidRDefault="00080B48" w:rsidP="00080B4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80B48">
      <w:t>G/SPS/N/RUS/175</w:t>
    </w:r>
  </w:p>
  <w:p w:rsidR="00080B48" w:rsidRPr="00080B48" w:rsidRDefault="00080B48" w:rsidP="00080B4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80B48" w:rsidRPr="00080B48" w:rsidRDefault="00080B48" w:rsidP="00080B4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80B48">
      <w:t xml:space="preserve">- </w:t>
    </w:r>
    <w:r w:rsidRPr="00080B48">
      <w:fldChar w:fldCharType="begin"/>
    </w:r>
    <w:r w:rsidRPr="00080B48">
      <w:instrText xml:space="preserve"> PAGE </w:instrText>
    </w:r>
    <w:r w:rsidRPr="00080B48">
      <w:fldChar w:fldCharType="separate"/>
    </w:r>
    <w:r w:rsidRPr="00080B48">
      <w:rPr>
        <w:noProof/>
      </w:rPr>
      <w:t>2</w:t>
    </w:r>
    <w:r w:rsidRPr="00080B48">
      <w:fldChar w:fldCharType="end"/>
    </w:r>
    <w:r w:rsidRPr="00080B48">
      <w:t xml:space="preserve"> -</w:t>
    </w:r>
  </w:p>
  <w:p w:rsidR="00EA4725" w:rsidRPr="00080B48" w:rsidRDefault="00EA4725" w:rsidP="00080B48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B48" w:rsidRPr="00080B48" w:rsidRDefault="00080B48" w:rsidP="00080B4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80B48">
      <w:t>G/SPS/N/RUS/175</w:t>
    </w:r>
  </w:p>
  <w:p w:rsidR="00080B48" w:rsidRPr="00080B48" w:rsidRDefault="00080B48" w:rsidP="00080B4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80B48" w:rsidRPr="00080B48" w:rsidRDefault="00080B48" w:rsidP="00080B4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80B48">
      <w:t xml:space="preserve">- </w:t>
    </w:r>
    <w:r w:rsidRPr="00080B48">
      <w:fldChar w:fldCharType="begin"/>
    </w:r>
    <w:r w:rsidRPr="00080B48">
      <w:instrText xml:space="preserve"> PAGE </w:instrText>
    </w:r>
    <w:r w:rsidRPr="00080B48">
      <w:fldChar w:fldCharType="separate"/>
    </w:r>
    <w:r w:rsidRPr="00080B48">
      <w:rPr>
        <w:noProof/>
      </w:rPr>
      <w:t>2</w:t>
    </w:r>
    <w:r w:rsidRPr="00080B48">
      <w:fldChar w:fldCharType="end"/>
    </w:r>
    <w:r w:rsidRPr="00080B48">
      <w:t xml:space="preserve"> -</w:t>
    </w:r>
  </w:p>
  <w:p w:rsidR="00EA4725" w:rsidRPr="00080B48" w:rsidRDefault="00EA4725" w:rsidP="00080B48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B77A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80B4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B77A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F434C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B77A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80B48" w:rsidRDefault="00080B4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G/SPS/N/RUS/175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B77A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80B48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9 January 2020</w:t>
          </w:r>
          <w:bookmarkStart w:id="90" w:name="bmkDate"/>
          <w:bookmarkEnd w:id="89"/>
          <w:bookmarkEnd w:id="90"/>
        </w:p>
      </w:tc>
    </w:tr>
    <w:tr w:rsidR="00DB77A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80B4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176A02">
            <w:rPr>
              <w:color w:val="FF0000"/>
              <w:szCs w:val="16"/>
            </w:rPr>
            <w:t>20-</w:t>
          </w:r>
          <w:r w:rsidR="003F434C">
            <w:rPr>
              <w:color w:val="FF0000"/>
              <w:szCs w:val="16"/>
            </w:rPr>
            <w:t>0245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80B48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DB77A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80B48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80B48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19654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ECCB3B0" w:tentative="1">
      <w:start w:val="1"/>
      <w:numFmt w:val="lowerLetter"/>
      <w:lvlText w:val="%2."/>
      <w:lvlJc w:val="left"/>
      <w:pPr>
        <w:ind w:left="1080" w:hanging="360"/>
      </w:pPr>
    </w:lvl>
    <w:lvl w:ilvl="2" w:tplc="EFBEFA22" w:tentative="1">
      <w:start w:val="1"/>
      <w:numFmt w:val="lowerRoman"/>
      <w:lvlText w:val="%3."/>
      <w:lvlJc w:val="right"/>
      <w:pPr>
        <w:ind w:left="1800" w:hanging="180"/>
      </w:pPr>
    </w:lvl>
    <w:lvl w:ilvl="3" w:tplc="8BFCD32C" w:tentative="1">
      <w:start w:val="1"/>
      <w:numFmt w:val="decimal"/>
      <w:lvlText w:val="%4."/>
      <w:lvlJc w:val="left"/>
      <w:pPr>
        <w:ind w:left="2520" w:hanging="360"/>
      </w:pPr>
    </w:lvl>
    <w:lvl w:ilvl="4" w:tplc="E668A336" w:tentative="1">
      <w:start w:val="1"/>
      <w:numFmt w:val="lowerLetter"/>
      <w:lvlText w:val="%5."/>
      <w:lvlJc w:val="left"/>
      <w:pPr>
        <w:ind w:left="3240" w:hanging="360"/>
      </w:pPr>
    </w:lvl>
    <w:lvl w:ilvl="5" w:tplc="D3701136" w:tentative="1">
      <w:start w:val="1"/>
      <w:numFmt w:val="lowerRoman"/>
      <w:lvlText w:val="%6."/>
      <w:lvlJc w:val="right"/>
      <w:pPr>
        <w:ind w:left="3960" w:hanging="180"/>
      </w:pPr>
    </w:lvl>
    <w:lvl w:ilvl="6" w:tplc="9312C30C" w:tentative="1">
      <w:start w:val="1"/>
      <w:numFmt w:val="decimal"/>
      <w:lvlText w:val="%7."/>
      <w:lvlJc w:val="left"/>
      <w:pPr>
        <w:ind w:left="4680" w:hanging="360"/>
      </w:pPr>
    </w:lvl>
    <w:lvl w:ilvl="7" w:tplc="2D06BE8E" w:tentative="1">
      <w:start w:val="1"/>
      <w:numFmt w:val="lowerLetter"/>
      <w:lvlText w:val="%8."/>
      <w:lvlJc w:val="left"/>
      <w:pPr>
        <w:ind w:left="5400" w:hanging="360"/>
      </w:pPr>
    </w:lvl>
    <w:lvl w:ilvl="8" w:tplc="F458712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0B48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76A02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F434C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0223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77A1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45CC24"/>
  <w15:docId w15:val="{CBB354F6-5887-473C-9DAB-0B3A57AE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RUS/20_0130_00_x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ocs.eaeunion.org/ria/ru-ru/0103854/ria_2712201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Laverriere, Chantal</cp:lastModifiedBy>
  <cp:revision>12</cp:revision>
  <dcterms:created xsi:type="dcterms:W3CDTF">2017-07-03T11:19:00Z</dcterms:created>
  <dcterms:modified xsi:type="dcterms:W3CDTF">2020-01-09T13:34:00Z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G/SPS/N/RUS/175</vt:lpwstr>
  </property>
</Properties>
</file>