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E814" w14:textId="77777777" w:rsidR="00EA4725" w:rsidRPr="00441372" w:rsidRDefault="00F85E3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A116C" w14:paraId="110E59D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C83329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5F9B51" w14:textId="77777777" w:rsidR="00EA4725" w:rsidRPr="00441372" w:rsidRDefault="00F85E3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76D629CB" w14:textId="38C43E04" w:rsidR="00EA4725" w:rsidRPr="00441372" w:rsidRDefault="00F85E3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</w:p>
        </w:tc>
      </w:tr>
      <w:tr w:rsidR="00AA116C" w14:paraId="5C01C4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A5CB5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37B66" w14:textId="77777777" w:rsidR="00EA4725" w:rsidRPr="00441372" w:rsidRDefault="00F85E3B" w:rsidP="00441372">
            <w:pPr>
              <w:spacing w:before="120" w:after="120"/>
            </w:pPr>
            <w:bookmarkStart w:id="3" w:name="X_SPS_Reg_2A"/>
            <w:r w:rsidRPr="00441372">
              <w:rPr>
                <w:b/>
              </w:rPr>
              <w:t>Agency responsible</w:t>
            </w:r>
            <w:bookmarkEnd w:id="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" w:name="sps2a"/>
            <w:r w:rsidRPr="0065690F">
              <w:t>Food and Drug Administration (Thai FDA)</w:t>
            </w:r>
            <w:bookmarkEnd w:id="4"/>
          </w:p>
        </w:tc>
      </w:tr>
      <w:tr w:rsidR="00AA116C" w14:paraId="7847D8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8A724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0F65A" w14:textId="6F0369EF" w:rsidR="00EA4725" w:rsidRPr="00441372" w:rsidRDefault="00F85E3B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" w:name="sps3a"/>
            <w:r w:rsidRPr="0065690F">
              <w:t xml:space="preserve">Food in general (ICS </w:t>
            </w:r>
            <w:r w:rsidR="00B85F72">
              <w:t>c</w:t>
            </w:r>
            <w:r w:rsidR="00B85F72" w:rsidRPr="0065690F">
              <w:t>ode</w:t>
            </w:r>
            <w:r w:rsidRPr="0065690F">
              <w:t>: 67.040)</w:t>
            </w:r>
            <w:bookmarkEnd w:id="6"/>
          </w:p>
        </w:tc>
      </w:tr>
      <w:tr w:rsidR="00AA116C" w14:paraId="582723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C5F3C" w14:textId="77777777" w:rsidR="00EA4725" w:rsidRPr="00441372" w:rsidRDefault="00F85E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E66ED" w14:textId="77777777" w:rsidR="00EA4725" w:rsidRPr="00441372" w:rsidRDefault="00F85E3B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1FEF5BC1" w14:textId="77777777" w:rsidR="00EA4725" w:rsidRPr="00441372" w:rsidRDefault="00F85E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X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3C9FC3CB" w14:textId="77777777" w:rsidR="00EA4725" w:rsidRPr="00441372" w:rsidRDefault="00F85E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 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AA116C" w14:paraId="5BEF9A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A2B7D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345EE" w14:textId="1B4262E0" w:rsidR="00EA4725" w:rsidRPr="00441372" w:rsidRDefault="00F85E3B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65690F">
              <w:t>Draft Ministry of Public Health Notification (MOPH), No.</w:t>
            </w:r>
            <w:r w:rsidR="00B85F72">
              <w:t> </w:t>
            </w:r>
            <w:r w:rsidRPr="0065690F">
              <w:t>... B.E. ..., entitled "Food Containing Pesticide Residues (No.</w:t>
            </w:r>
            <w:r w:rsidR="00B85F72">
              <w:t xml:space="preserve"> </w:t>
            </w:r>
            <w:r w:rsidRPr="0065690F">
              <w:t>4)"</w:t>
            </w:r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Thai and English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4 and 4</w:t>
            </w:r>
            <w:bookmarkEnd w:id="19"/>
          </w:p>
          <w:bookmarkStart w:id="20" w:name="sps5d"/>
          <w:p w14:paraId="63EFC368" w14:textId="77777777" w:rsidR="00EA4725" w:rsidRDefault="00F85E3B" w:rsidP="00B85F72"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"https://members.wto.org/crnattachments/2022/SPS/THA/22_6978_00_x.pdf"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https://members.wto.org/crnattachments/2022/SPS/THA/22_6978_00_x.pdf</w:t>
            </w:r>
            <w:r>
              <w:rPr>
                <w:color w:val="0000FF"/>
                <w:u w:val="single"/>
              </w:rPr>
              <w:fldChar w:fldCharType="end"/>
            </w:r>
            <w:bookmarkEnd w:id="20"/>
          </w:p>
          <w:p w14:paraId="4C185131" w14:textId="60379C1A" w:rsidR="00B85F72" w:rsidRPr="00441372" w:rsidRDefault="00C5750C" w:rsidP="00B85F72">
            <w:pPr>
              <w:spacing w:after="120"/>
            </w:pPr>
            <w:hyperlink r:id="rId7" w:tgtFrame="_blank" w:history="1">
              <w:r w:rsidR="00B85F72" w:rsidRPr="00441372">
                <w:rPr>
                  <w:color w:val="0000FF"/>
                  <w:u w:val="single"/>
                </w:rPr>
                <w:t>https://members.wto.org/crnattachments/2022/SPS/THA/22_6978_00_e.pdf</w:t>
              </w:r>
            </w:hyperlink>
          </w:p>
        </w:tc>
      </w:tr>
      <w:tr w:rsidR="00AA116C" w14:paraId="14EEBE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051FA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5AD54" w14:textId="6E9FD2B9" w:rsidR="00EA4725" w:rsidRPr="00441372" w:rsidRDefault="00F85E3B" w:rsidP="00B85F72">
            <w:pPr>
              <w:spacing w:before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For consumer protection, the Ministry of Public Health (MOPH) is proposing to revise the MOPH Notification concerning the maximum residue level of pesticides in food through a risk-based framework focused on either short-term (acute) or long-term (chronic) exposures using Thai food consumption data and field trial data. The</w:t>
            </w:r>
            <w:r w:rsidR="00B85F72">
              <w:t> </w:t>
            </w:r>
            <w:r w:rsidRPr="0065690F">
              <w:t>main elements of the draft notification are as follows:</w:t>
            </w:r>
          </w:p>
          <w:p w14:paraId="1B772A43" w14:textId="42581EC9" w:rsidR="00AA116C" w:rsidRPr="0065690F" w:rsidRDefault="00F85E3B" w:rsidP="00B85F72">
            <w:pPr>
              <w:numPr>
                <w:ilvl w:val="0"/>
                <w:numId w:val="16"/>
              </w:numPr>
              <w:ind w:left="357" w:hanging="363"/>
            </w:pPr>
            <w:r w:rsidRPr="0065690F">
              <w:t xml:space="preserve">Added the provision of Section 6(8) of the Food Act B.E. 2522 (1979) in conjunction with Clause 4/1; </w:t>
            </w:r>
            <w:r w:rsidRPr="00D72AB8">
              <w:t>prescribed</w:t>
            </w:r>
            <w:r w:rsidRPr="0065690F">
              <w:t xml:space="preserve"> food containing pesticide defined as Hazardous Substances Type 4 in Annex 1 of the MOPH Notification concerning the maximum residue level of pesticides in food; are prohibited from being produced, imported or sold</w:t>
            </w:r>
            <w:r w:rsidR="00B85F72">
              <w:t>;</w:t>
            </w:r>
          </w:p>
          <w:p w14:paraId="459D0F67" w14:textId="49A1E48E" w:rsidR="00AA116C" w:rsidRPr="0065690F" w:rsidRDefault="00F85E3B" w:rsidP="00B85F72">
            <w:pPr>
              <w:numPr>
                <w:ilvl w:val="0"/>
                <w:numId w:val="16"/>
              </w:numPr>
              <w:ind w:left="357" w:hanging="363"/>
            </w:pPr>
            <w:r w:rsidRPr="0065690F">
              <w:t>Add the definition of processed food and criteria for consideration maximum residue limit for processed food of the MOPH Notification No.</w:t>
            </w:r>
            <w:r w:rsidR="00B85F72">
              <w:t xml:space="preserve"> </w:t>
            </w:r>
            <w:r w:rsidRPr="0065690F">
              <w:t>387</w:t>
            </w:r>
            <w:r w:rsidR="00B85F72">
              <w:t>;</w:t>
            </w:r>
          </w:p>
          <w:p w14:paraId="3564ABB3" w14:textId="62C9E5C3" w:rsidR="00AA116C" w:rsidRPr="0065690F" w:rsidRDefault="00F85E3B" w:rsidP="00B85F72">
            <w:pPr>
              <w:numPr>
                <w:ilvl w:val="0"/>
                <w:numId w:val="16"/>
              </w:numPr>
              <w:ind w:left="357" w:hanging="363"/>
            </w:pPr>
            <w:r w:rsidRPr="0065690F">
              <w:t>Revised the of Maximum Residue Limit (MRL) for Carbaryl in mangosteen in the annex</w:t>
            </w:r>
            <w:r w:rsidR="00B85F72">
              <w:t> </w:t>
            </w:r>
            <w:r w:rsidRPr="0065690F">
              <w:t>2 of the MOPH Notification No.</w:t>
            </w:r>
            <w:r w:rsidR="00B85F72">
              <w:t xml:space="preserve"> </w:t>
            </w:r>
            <w:r w:rsidRPr="0065690F">
              <w:t>387</w:t>
            </w:r>
            <w:r w:rsidR="00B85F72">
              <w:t>;</w:t>
            </w:r>
          </w:p>
          <w:p w14:paraId="721BBE3A" w14:textId="7B6653F9" w:rsidR="00AA116C" w:rsidRPr="0065690F" w:rsidRDefault="00F85E3B" w:rsidP="00B85F72">
            <w:pPr>
              <w:numPr>
                <w:ilvl w:val="0"/>
                <w:numId w:val="16"/>
              </w:numPr>
              <w:ind w:left="357" w:hanging="363"/>
            </w:pPr>
            <w:r w:rsidRPr="0065690F">
              <w:t>The following Maximum Residue Limits (MRLs) are added to annex 2 of the MOPH Notification No.</w:t>
            </w:r>
            <w:r w:rsidR="00B85F72">
              <w:t xml:space="preserve"> </w:t>
            </w:r>
            <w:r w:rsidRPr="0065690F">
              <w:t>387, as follows:</w:t>
            </w:r>
          </w:p>
          <w:p w14:paraId="2D5DACDC" w14:textId="590D4B72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Pesticide</w:t>
            </w:r>
            <w:r>
              <w:tab/>
            </w:r>
            <w:r w:rsidR="00F85E3B" w:rsidRPr="0065690F">
              <w:t>Commodity</w:t>
            </w:r>
          </w:p>
          <w:p w14:paraId="7DBD3C13" w14:textId="66D67DE2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Carbaryl</w:t>
            </w:r>
            <w:r>
              <w:tab/>
            </w:r>
            <w:r w:rsidR="00F85E3B" w:rsidRPr="0065690F">
              <w:t>Mangosteen</w:t>
            </w:r>
          </w:p>
          <w:p w14:paraId="5FB6A208" w14:textId="4DA82F8D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Thiamethoxam</w:t>
            </w:r>
            <w:r>
              <w:tab/>
            </w:r>
            <w:r w:rsidR="00F85E3B" w:rsidRPr="0065690F">
              <w:t>Pineapple</w:t>
            </w:r>
          </w:p>
          <w:p w14:paraId="7C72F3EE" w14:textId="48351601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Imidacloprid</w:t>
            </w:r>
            <w:r>
              <w:tab/>
            </w:r>
            <w:r w:rsidR="00F85E3B" w:rsidRPr="0065690F">
              <w:t>Pineapple</w:t>
            </w:r>
          </w:p>
          <w:p w14:paraId="6104E84C" w14:textId="3799FFC7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Dinotefuran</w:t>
            </w:r>
            <w:r>
              <w:tab/>
            </w:r>
            <w:r w:rsidR="00F85E3B" w:rsidRPr="0065690F">
              <w:t>Pineapple</w:t>
            </w:r>
          </w:p>
          <w:p w14:paraId="145088C0" w14:textId="29F63FD9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Fluopyram</w:t>
            </w:r>
            <w:r>
              <w:tab/>
            </w:r>
            <w:r w:rsidR="00F85E3B" w:rsidRPr="0065690F">
              <w:t>Mango</w:t>
            </w:r>
          </w:p>
          <w:p w14:paraId="709AD8C2" w14:textId="66FC3767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Fluopyram</w:t>
            </w:r>
            <w:r>
              <w:tab/>
            </w:r>
            <w:r w:rsidR="00F85E3B" w:rsidRPr="0065690F">
              <w:t>Longan</w:t>
            </w:r>
          </w:p>
          <w:p w14:paraId="7F7A6E5A" w14:textId="74E666DF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Trifloxystrobin</w:t>
            </w:r>
            <w:r>
              <w:tab/>
            </w:r>
            <w:r w:rsidR="00F85E3B" w:rsidRPr="0065690F">
              <w:t>Mango</w:t>
            </w:r>
          </w:p>
          <w:p w14:paraId="16E877D9" w14:textId="46056DE6" w:rsidR="00AA116C" w:rsidRPr="0065690F" w:rsidRDefault="00B85F72" w:rsidP="00B85F72">
            <w:pPr>
              <w:tabs>
                <w:tab w:val="left" w:pos="358"/>
                <w:tab w:val="left" w:pos="2257"/>
              </w:tabs>
            </w:pPr>
            <w:r>
              <w:tab/>
            </w:r>
            <w:r w:rsidR="00F85E3B" w:rsidRPr="0065690F">
              <w:t>Trifloxystrobin</w:t>
            </w:r>
            <w:r>
              <w:tab/>
            </w:r>
            <w:r w:rsidR="00F85E3B" w:rsidRPr="0065690F">
              <w:t>Longan</w:t>
            </w:r>
          </w:p>
          <w:p w14:paraId="6F4A6AC3" w14:textId="51DA66D8" w:rsidR="00AA116C" w:rsidRPr="0065690F" w:rsidRDefault="00F85E3B" w:rsidP="00B85F72">
            <w:pPr>
              <w:numPr>
                <w:ilvl w:val="0"/>
                <w:numId w:val="16"/>
              </w:numPr>
              <w:spacing w:after="120"/>
              <w:ind w:left="357" w:hanging="363"/>
            </w:pPr>
            <w:r w:rsidRPr="0065690F">
              <w:t>This draft Notification shall come into force after the date of its publication in the Government Gazette.</w:t>
            </w:r>
            <w:bookmarkEnd w:id="22"/>
          </w:p>
        </w:tc>
      </w:tr>
      <w:tr w:rsidR="00AA116C" w14:paraId="764153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0415E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87D06" w14:textId="77777777" w:rsidR="00EA4725" w:rsidRPr="00441372" w:rsidRDefault="00F85E3B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A116C" w14:paraId="5A0577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EEDE2" w14:textId="77777777" w:rsidR="00EA4725" w:rsidRPr="00441372" w:rsidRDefault="00F85E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8C94D" w14:textId="77777777" w:rsidR="00EA4725" w:rsidRPr="00441372" w:rsidRDefault="00F85E3B" w:rsidP="00F85E3B">
            <w:pPr>
              <w:spacing w:before="120" w:after="8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46F4C6A" w14:textId="5E36E5F2" w:rsidR="00EA4725" w:rsidRPr="00441372" w:rsidRDefault="00F85E3B" w:rsidP="00F85E3B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Codex Standard entitled "Codex Pesticide Residues in Food</w:t>
            </w:r>
            <w:bookmarkEnd w:id="38"/>
            <w:r w:rsidR="00B85F72">
              <w:t>"</w:t>
            </w:r>
          </w:p>
          <w:p w14:paraId="7CD3563F" w14:textId="77777777" w:rsidR="00EA4725" w:rsidRPr="00441372" w:rsidRDefault="00F85E3B" w:rsidP="00F85E3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52A0A3A0" w14:textId="77777777" w:rsidR="00EA4725" w:rsidRPr="00441372" w:rsidRDefault="00F85E3B" w:rsidP="00F85E3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7B20AF6" w14:textId="77777777" w:rsidR="00EA4725" w:rsidRPr="00441372" w:rsidRDefault="00F85E3B" w:rsidP="00F85E3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45B7768" w14:textId="77777777" w:rsidR="00EA4725" w:rsidRPr="00441372" w:rsidRDefault="00F85E3B" w:rsidP="00F85E3B">
            <w:pPr>
              <w:spacing w:after="8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40083F5" w14:textId="77777777" w:rsidR="00EA4725" w:rsidRPr="00441372" w:rsidRDefault="00F85E3B" w:rsidP="00F85E3B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2D32A2A" w14:textId="77777777" w:rsidR="00EA4725" w:rsidRPr="00441372" w:rsidRDefault="00F85E3B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AA116C" w14:paraId="33CCE7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82015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FA805" w14:textId="77777777" w:rsidR="00B85F72" w:rsidRDefault="00F85E3B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</w:p>
          <w:p w14:paraId="18B3791B" w14:textId="479C10A7" w:rsidR="00EA4725" w:rsidRPr="00441372" w:rsidRDefault="00F85E3B" w:rsidP="00B85F72">
            <w:pPr>
              <w:numPr>
                <w:ilvl w:val="0"/>
                <w:numId w:val="18"/>
              </w:numPr>
              <w:spacing w:before="120"/>
              <w:ind w:left="358" w:hanging="336"/>
            </w:pPr>
            <w:r w:rsidRPr="0065690F">
              <w:t>Notification of the Ministry of Public Health, No. 387 (B.E. 2560) (2017) Title: Food Containing Pesticide Residues, issued on 18 August 2017</w:t>
            </w:r>
          </w:p>
          <w:p w14:paraId="3839D27B" w14:textId="7070F389" w:rsidR="00AA116C" w:rsidRPr="0065690F" w:rsidRDefault="00F85E3B" w:rsidP="00B85F72">
            <w:pPr>
              <w:numPr>
                <w:ilvl w:val="0"/>
                <w:numId w:val="18"/>
              </w:numPr>
              <w:ind w:left="358" w:hanging="336"/>
            </w:pPr>
            <w:r w:rsidRPr="0065690F">
              <w:t>Notification of the Ministry of Public Health (No.</w:t>
            </w:r>
            <w:r w:rsidR="00C5435B">
              <w:t xml:space="preserve"> </w:t>
            </w:r>
            <w:r w:rsidRPr="0065690F">
              <w:t>393) B.E 2561 (2018) Issued by virtue of the Food Act B.E. 2522 Re: Food Containing Pesticide Residues (Pesticide Residues in Food) (No.</w:t>
            </w:r>
            <w:r w:rsidR="00B85F72">
              <w:t xml:space="preserve"> </w:t>
            </w:r>
            <w:r w:rsidRPr="0065690F">
              <w:t>2)</w:t>
            </w:r>
          </w:p>
          <w:p w14:paraId="1D4C9213" w14:textId="383BC143" w:rsidR="00AA116C" w:rsidRPr="0065690F" w:rsidRDefault="00F85E3B" w:rsidP="00B85F72">
            <w:pPr>
              <w:numPr>
                <w:ilvl w:val="0"/>
                <w:numId w:val="18"/>
              </w:numPr>
              <w:ind w:left="358" w:hanging="336"/>
            </w:pPr>
            <w:r w:rsidRPr="0065690F">
              <w:t>Notification of the Ministry of Public Health (No.</w:t>
            </w:r>
            <w:r w:rsidR="00C5435B">
              <w:t xml:space="preserve"> </w:t>
            </w:r>
            <w:r w:rsidRPr="0065690F">
              <w:t>419) B.E 2563 (2020) Issued by virtue of the Food Act B.E. 2522 Re: Food Containing Pesticide Residues (Pesticide Residues in Food) (No.</w:t>
            </w:r>
            <w:r w:rsidR="00B85F72">
              <w:t xml:space="preserve"> </w:t>
            </w:r>
            <w:r w:rsidRPr="0065690F">
              <w:t>3)</w:t>
            </w:r>
          </w:p>
          <w:p w14:paraId="39740ABE" w14:textId="1C8BEFB2" w:rsidR="00AA116C" w:rsidRPr="0065690F" w:rsidRDefault="00F85E3B" w:rsidP="00B85F72">
            <w:pPr>
              <w:spacing w:after="120"/>
            </w:pPr>
            <w:r w:rsidRPr="0065690F">
              <w:t>(available in Thai and English)</w:t>
            </w:r>
            <w:bookmarkStart w:id="56" w:name="sps9b"/>
            <w:bookmarkEnd w:id="55"/>
            <w:bookmarkEnd w:id="56"/>
          </w:p>
        </w:tc>
      </w:tr>
      <w:tr w:rsidR="00AA116C" w14:paraId="59117E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6CBE2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8719F" w14:textId="77777777" w:rsidR="00EA4725" w:rsidRPr="00441372" w:rsidRDefault="00F85E3B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To be determined.</w:t>
            </w:r>
            <w:bookmarkEnd w:id="58"/>
          </w:p>
          <w:p w14:paraId="447BB668" w14:textId="77777777" w:rsidR="00EA4725" w:rsidRPr="00441372" w:rsidRDefault="00F85E3B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To be determined.</w:t>
            </w:r>
            <w:bookmarkEnd w:id="60"/>
          </w:p>
        </w:tc>
      </w:tr>
      <w:tr w:rsidR="00AA116C" w14:paraId="393E2A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C97EA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CA541" w14:textId="77777777" w:rsidR="00EA4725" w:rsidRPr="00441372" w:rsidRDefault="00F85E3B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The day after its publication in the Royal Thai Government Gazette.</w:t>
            </w:r>
            <w:bookmarkEnd w:id="64"/>
          </w:p>
          <w:p w14:paraId="6E7C7FC2" w14:textId="77777777" w:rsidR="00EA4725" w:rsidRPr="00441372" w:rsidRDefault="00F85E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A116C" w14:paraId="029C75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D58C9" w14:textId="77777777" w:rsidR="00EA4725" w:rsidRPr="00441372" w:rsidRDefault="00F85E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3EE16" w14:textId="11A9A04B" w:rsidR="00EA4725" w:rsidRPr="00441372" w:rsidRDefault="00F85E3B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bookmarkEnd w:id="71"/>
            <w:r w:rsidR="00B85F72">
              <w:t>1</w:t>
            </w:r>
            <w:r w:rsidR="006A6238">
              <w:t>7</w:t>
            </w:r>
            <w:r w:rsidR="00B85F72">
              <w:t xml:space="preserve"> December 2022</w:t>
            </w:r>
          </w:p>
          <w:p w14:paraId="73119E60" w14:textId="77777777" w:rsidR="00EA4725" w:rsidRPr="00441372" w:rsidRDefault="00F85E3B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05F5C7A8" w14:textId="77777777" w:rsidR="00AA116C" w:rsidRPr="0065690F" w:rsidRDefault="00F85E3B" w:rsidP="00441372">
            <w:r w:rsidRPr="0065690F">
              <w:t>National Bureau of Agricultural Commodity and Food Standards (ACFS)</w:t>
            </w:r>
          </w:p>
          <w:p w14:paraId="40F93865" w14:textId="77777777" w:rsidR="00AA116C" w:rsidRPr="0065690F" w:rsidRDefault="00F85E3B" w:rsidP="00441372">
            <w:r w:rsidRPr="0065690F">
              <w:t>50 Phaholyothin Road, Ladyao</w:t>
            </w:r>
          </w:p>
          <w:p w14:paraId="33F555A8" w14:textId="77777777" w:rsidR="00AA116C" w:rsidRPr="0065690F" w:rsidRDefault="00F85E3B" w:rsidP="00441372">
            <w:r w:rsidRPr="0065690F">
              <w:t>Chatuchak, Bangkok 10900; Thailand</w:t>
            </w:r>
          </w:p>
          <w:p w14:paraId="65E3D523" w14:textId="77777777" w:rsidR="00AA116C" w:rsidRPr="0065690F" w:rsidRDefault="00F85E3B" w:rsidP="00441372">
            <w:r w:rsidRPr="0065690F">
              <w:t>Tel: +(662) 561 4204</w:t>
            </w:r>
          </w:p>
          <w:p w14:paraId="70748803" w14:textId="77777777" w:rsidR="00AA116C" w:rsidRPr="0065690F" w:rsidRDefault="00F85E3B" w:rsidP="00441372">
            <w:r w:rsidRPr="0065690F">
              <w:t>Fax: +(662) 561 4034</w:t>
            </w:r>
          </w:p>
          <w:p w14:paraId="4192D54C" w14:textId="77777777" w:rsidR="00AA116C" w:rsidRPr="0065690F" w:rsidRDefault="00F85E3B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390DA857" w14:textId="04013B7C" w:rsidR="00AA116C" w:rsidRPr="0065690F" w:rsidRDefault="00F85E3B" w:rsidP="00B85F72">
            <w:pPr>
              <w:tabs>
                <w:tab w:val="left" w:pos="988"/>
              </w:tabs>
            </w:pPr>
            <w:r w:rsidRPr="0065690F">
              <w:t>Websites:</w:t>
            </w:r>
            <w:r w:rsidR="00B85F72">
              <w:tab/>
            </w:r>
            <w:hyperlink r:id="rId9" w:history="1">
              <w:r w:rsidR="00B85F72" w:rsidRPr="00144F1F">
                <w:rPr>
                  <w:rStyle w:val="Hyperlink"/>
                </w:rPr>
                <w:t>http://www.acfs.go.th</w:t>
              </w:r>
            </w:hyperlink>
          </w:p>
          <w:p w14:paraId="5BFFE260" w14:textId="169CD1AF" w:rsidR="00AA116C" w:rsidRPr="0065690F" w:rsidRDefault="00B85F72" w:rsidP="00B85F72">
            <w:pPr>
              <w:tabs>
                <w:tab w:val="left" w:pos="988"/>
              </w:tabs>
              <w:spacing w:after="120"/>
            </w:pPr>
            <w:r>
              <w:tab/>
            </w:r>
            <w:hyperlink r:id="rId10" w:history="1">
              <w:r w:rsidR="00F85E3B" w:rsidRPr="00144F1F">
                <w:rPr>
                  <w:rStyle w:val="Hyperlink"/>
                </w:rPr>
                <w:t>http://www.spsthailand.net/</w:t>
              </w:r>
            </w:hyperlink>
            <w:bookmarkEnd w:id="78"/>
          </w:p>
        </w:tc>
      </w:tr>
      <w:tr w:rsidR="00AA116C" w14:paraId="54B21E4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5D869C" w14:textId="77777777" w:rsidR="00EA4725" w:rsidRPr="00441372" w:rsidRDefault="00F85E3B" w:rsidP="00F85E3B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01FC4B" w14:textId="77777777" w:rsidR="00EA4725" w:rsidRPr="00441372" w:rsidRDefault="00F85E3B" w:rsidP="00F85E3B">
            <w:pPr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6938B01F" w14:textId="77777777" w:rsidR="00EA4725" w:rsidRPr="0065690F" w:rsidRDefault="00F85E3B" w:rsidP="00F85E3B">
            <w:pPr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3EC97E29" w14:textId="3AE6DDE3" w:rsidR="00EA4725" w:rsidRPr="0065690F" w:rsidRDefault="00F85E3B" w:rsidP="00F85E3B">
            <w:pPr>
              <w:tabs>
                <w:tab w:val="left" w:pos="988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B85F72">
              <w:rPr>
                <w:bCs/>
              </w:rPr>
              <w:tab/>
            </w:r>
            <w:hyperlink r:id="rId12" w:history="1">
              <w:r w:rsidR="00B85F72" w:rsidRPr="00144F1F">
                <w:rPr>
                  <w:rStyle w:val="Hyperlink"/>
                  <w:bCs/>
                </w:rPr>
                <w:t>http://www.acfs.go.th</w:t>
              </w:r>
            </w:hyperlink>
          </w:p>
          <w:p w14:paraId="52F9D01F" w14:textId="218BC746" w:rsidR="00EA4725" w:rsidRPr="0065690F" w:rsidRDefault="00B85F72" w:rsidP="00F85E3B">
            <w:pPr>
              <w:tabs>
                <w:tab w:val="left" w:pos="988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144F1F">
                <w:rPr>
                  <w:rStyle w:val="Hyperlink"/>
                  <w:bCs/>
                </w:rPr>
                <w:t>http://www.spsthailand.net/</w:t>
              </w:r>
            </w:hyperlink>
            <w:bookmarkEnd w:id="85"/>
          </w:p>
        </w:tc>
      </w:tr>
    </w:tbl>
    <w:p w14:paraId="5041AFDD" w14:textId="77777777" w:rsidR="007141CF" w:rsidRPr="00F85E3B" w:rsidRDefault="007141CF" w:rsidP="00441372">
      <w:pPr>
        <w:rPr>
          <w:sz w:val="2"/>
          <w:szCs w:val="2"/>
        </w:rPr>
      </w:pPr>
    </w:p>
    <w:sectPr w:rsidR="007141CF" w:rsidRPr="00F85E3B" w:rsidSect="00B85F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7970" w14:textId="77777777" w:rsidR="001B5A17" w:rsidRDefault="00F85E3B">
      <w:r>
        <w:separator/>
      </w:r>
    </w:p>
  </w:endnote>
  <w:endnote w:type="continuationSeparator" w:id="0">
    <w:p w14:paraId="1AFC9AFD" w14:textId="77777777" w:rsidR="001B5A17" w:rsidRDefault="00F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AEA2" w14:textId="095A6E5B" w:rsidR="00EA4725" w:rsidRPr="00B85F72" w:rsidRDefault="00B85F72" w:rsidP="00B85F7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6329" w14:textId="669550FF" w:rsidR="00EA4725" w:rsidRPr="00B85F72" w:rsidRDefault="00B85F72" w:rsidP="00B85F7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88EF" w14:textId="77777777" w:rsidR="00C863EB" w:rsidRPr="00441372" w:rsidRDefault="00F85E3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9219" w14:textId="77777777" w:rsidR="001B5A17" w:rsidRDefault="00F85E3B">
      <w:r>
        <w:separator/>
      </w:r>
    </w:p>
  </w:footnote>
  <w:footnote w:type="continuationSeparator" w:id="0">
    <w:p w14:paraId="0B90E0D6" w14:textId="77777777" w:rsidR="001B5A17" w:rsidRDefault="00F8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80BD" w14:textId="77777777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5F72">
      <w:t>G/SPS/N/THA/584</w:t>
    </w:r>
  </w:p>
  <w:p w14:paraId="4BD8FB8B" w14:textId="77777777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42ADBF" w14:textId="010F87CA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5F72">
      <w:t xml:space="preserve">- </w:t>
    </w:r>
    <w:r w:rsidRPr="00B85F72">
      <w:fldChar w:fldCharType="begin"/>
    </w:r>
    <w:r w:rsidRPr="00B85F72">
      <w:instrText xml:space="preserve"> PAGE </w:instrText>
    </w:r>
    <w:r w:rsidRPr="00B85F72">
      <w:fldChar w:fldCharType="separate"/>
    </w:r>
    <w:r w:rsidRPr="00B85F72">
      <w:rPr>
        <w:noProof/>
      </w:rPr>
      <w:t>2</w:t>
    </w:r>
    <w:r w:rsidRPr="00B85F72">
      <w:fldChar w:fldCharType="end"/>
    </w:r>
    <w:r w:rsidRPr="00B85F72">
      <w:t xml:space="preserve"> -</w:t>
    </w:r>
  </w:p>
  <w:p w14:paraId="6CE9AD7D" w14:textId="2B4940AB" w:rsidR="00EA4725" w:rsidRPr="00B85F72" w:rsidRDefault="00EA4725" w:rsidP="00B85F7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48B9" w14:textId="77777777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5F72">
      <w:t>G/SPS/N/THA/584</w:t>
    </w:r>
  </w:p>
  <w:p w14:paraId="600E9A7B" w14:textId="77777777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84603C" w14:textId="4669B341" w:rsidR="00B85F72" w:rsidRPr="00B85F72" w:rsidRDefault="00B85F72" w:rsidP="00B85F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5F72">
      <w:t xml:space="preserve">- </w:t>
    </w:r>
    <w:r w:rsidRPr="00B85F72">
      <w:fldChar w:fldCharType="begin"/>
    </w:r>
    <w:r w:rsidRPr="00B85F72">
      <w:instrText xml:space="preserve"> PAGE </w:instrText>
    </w:r>
    <w:r w:rsidRPr="00B85F72">
      <w:fldChar w:fldCharType="separate"/>
    </w:r>
    <w:r w:rsidRPr="00B85F72">
      <w:rPr>
        <w:noProof/>
      </w:rPr>
      <w:t>2</w:t>
    </w:r>
    <w:r w:rsidRPr="00B85F72">
      <w:fldChar w:fldCharType="end"/>
    </w:r>
    <w:r w:rsidRPr="00B85F72">
      <w:t xml:space="preserve"> -</w:t>
    </w:r>
  </w:p>
  <w:p w14:paraId="0064FD80" w14:textId="6D4858D2" w:rsidR="00EA4725" w:rsidRPr="00B85F72" w:rsidRDefault="00EA4725" w:rsidP="00B85F7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A116C" w14:paraId="3447F44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A040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D55C70" w14:textId="28240A91" w:rsidR="00ED54E0" w:rsidRPr="00EA4725" w:rsidRDefault="00B85F7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A116C" w14:paraId="71DE554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740FFB" w14:textId="77777777" w:rsidR="00ED54E0" w:rsidRPr="00EA4725" w:rsidRDefault="00C5750C" w:rsidP="00422B6F">
          <w:pPr>
            <w:jc w:val="left"/>
          </w:pPr>
          <w:r>
            <w:rPr>
              <w:lang w:eastAsia="en-GB"/>
            </w:rPr>
            <w:pict w14:anchorId="57656B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95DA2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A116C" w14:paraId="11AFE6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7A08C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84AD0C" w14:textId="77777777" w:rsidR="00B85F72" w:rsidRDefault="00B85F72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G/SPS/N/THA/584</w:t>
          </w:r>
        </w:p>
        <w:bookmarkEnd w:id="87"/>
        <w:p w14:paraId="2C714D51" w14:textId="250B95F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A116C" w14:paraId="0BF6CF5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D5C2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662DC6" w14:textId="09ED76B7" w:rsidR="00ED54E0" w:rsidRPr="00EA4725" w:rsidRDefault="00B85F72" w:rsidP="00422B6F">
          <w:pPr>
            <w:jc w:val="right"/>
            <w:rPr>
              <w:szCs w:val="16"/>
            </w:rPr>
          </w:pPr>
          <w:r>
            <w:rPr>
              <w:szCs w:val="16"/>
            </w:rPr>
            <w:t>1</w:t>
          </w:r>
          <w:r w:rsidR="006A6238">
            <w:rPr>
              <w:szCs w:val="16"/>
            </w:rPr>
            <w:t>8</w:t>
          </w:r>
          <w:r>
            <w:rPr>
              <w:szCs w:val="16"/>
            </w:rPr>
            <w:t xml:space="preserve"> October 2022</w:t>
          </w:r>
        </w:p>
      </w:tc>
    </w:tr>
    <w:tr w:rsidR="00AA116C" w14:paraId="20FFF3A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7CD7E2" w14:textId="13F60017" w:rsidR="00ED54E0" w:rsidRPr="00EA4725" w:rsidRDefault="00F85E3B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 w:rsidR="00692C02">
            <w:rPr>
              <w:color w:val="FF0000"/>
              <w:szCs w:val="16"/>
            </w:rPr>
            <w:t>22-</w:t>
          </w:r>
          <w:r w:rsidR="00C5750C">
            <w:rPr>
              <w:color w:val="FF0000"/>
              <w:szCs w:val="16"/>
            </w:rPr>
            <w:t>7835</w:t>
          </w:r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72B113" w14:textId="77777777" w:rsidR="00ED54E0" w:rsidRPr="00EA4725" w:rsidRDefault="00F85E3B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AA116C" w14:paraId="199539A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342285" w14:textId="7FCEF0C9" w:rsidR="00ED54E0" w:rsidRPr="00EA4725" w:rsidRDefault="00B85F72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1D06A8" w14:textId="3DC95C2A" w:rsidR="00ED54E0" w:rsidRPr="00441372" w:rsidRDefault="00B85F72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0CD2186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C6FE5"/>
    <w:multiLevelType w:val="hybridMultilevel"/>
    <w:tmpl w:val="0CBCC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33035"/>
    <w:multiLevelType w:val="hybridMultilevel"/>
    <w:tmpl w:val="306E35F0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50AB6"/>
    <w:multiLevelType w:val="hybridMultilevel"/>
    <w:tmpl w:val="38628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77821"/>
    <w:multiLevelType w:val="hybridMultilevel"/>
    <w:tmpl w:val="F8A2E1C2"/>
    <w:lvl w:ilvl="0" w:tplc="05363C20">
      <w:start w:val="4"/>
      <w:numFmt w:val="bullet"/>
      <w:lvlText w:val="·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56FC71F6"/>
    <w:numStyleLink w:val="LegalHeadings"/>
  </w:abstractNum>
  <w:abstractNum w:abstractNumId="16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73448A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165238" w:tentative="1">
      <w:start w:val="1"/>
      <w:numFmt w:val="lowerLetter"/>
      <w:lvlText w:val="%2."/>
      <w:lvlJc w:val="left"/>
      <w:pPr>
        <w:ind w:left="1080" w:hanging="360"/>
      </w:pPr>
    </w:lvl>
    <w:lvl w:ilvl="2" w:tplc="C7A6C8C0" w:tentative="1">
      <w:start w:val="1"/>
      <w:numFmt w:val="lowerRoman"/>
      <w:lvlText w:val="%3."/>
      <w:lvlJc w:val="right"/>
      <w:pPr>
        <w:ind w:left="1800" w:hanging="180"/>
      </w:pPr>
    </w:lvl>
    <w:lvl w:ilvl="3" w:tplc="2826902E" w:tentative="1">
      <w:start w:val="1"/>
      <w:numFmt w:val="decimal"/>
      <w:lvlText w:val="%4."/>
      <w:lvlJc w:val="left"/>
      <w:pPr>
        <w:ind w:left="2520" w:hanging="360"/>
      </w:pPr>
    </w:lvl>
    <w:lvl w:ilvl="4" w:tplc="A4E4527E" w:tentative="1">
      <w:start w:val="1"/>
      <w:numFmt w:val="lowerLetter"/>
      <w:lvlText w:val="%5."/>
      <w:lvlJc w:val="left"/>
      <w:pPr>
        <w:ind w:left="3240" w:hanging="360"/>
      </w:pPr>
    </w:lvl>
    <w:lvl w:ilvl="5" w:tplc="3506A7E0" w:tentative="1">
      <w:start w:val="1"/>
      <w:numFmt w:val="lowerRoman"/>
      <w:lvlText w:val="%6."/>
      <w:lvlJc w:val="right"/>
      <w:pPr>
        <w:ind w:left="3960" w:hanging="180"/>
      </w:pPr>
    </w:lvl>
    <w:lvl w:ilvl="6" w:tplc="E8BC28EC" w:tentative="1">
      <w:start w:val="1"/>
      <w:numFmt w:val="decimal"/>
      <w:lvlText w:val="%7."/>
      <w:lvlJc w:val="left"/>
      <w:pPr>
        <w:ind w:left="4680" w:hanging="360"/>
      </w:pPr>
    </w:lvl>
    <w:lvl w:ilvl="7" w:tplc="423C54A6" w:tentative="1">
      <w:start w:val="1"/>
      <w:numFmt w:val="lowerLetter"/>
      <w:lvlText w:val="%8."/>
      <w:lvlJc w:val="left"/>
      <w:pPr>
        <w:ind w:left="5400" w:hanging="360"/>
      </w:pPr>
    </w:lvl>
    <w:lvl w:ilvl="8" w:tplc="F84E93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5A17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2C02"/>
    <w:rsid w:val="006A6238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A709C"/>
    <w:rsid w:val="00A52B02"/>
    <w:rsid w:val="00A6057A"/>
    <w:rsid w:val="00A62304"/>
    <w:rsid w:val="00A74017"/>
    <w:rsid w:val="00AA116C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5F72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435B"/>
    <w:rsid w:val="00C5750C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2AB8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5E3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85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2/SPS/THA/22_6978_00_e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781</Words>
  <Characters>4551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23</cp:revision>
  <dcterms:created xsi:type="dcterms:W3CDTF">2017-07-03T11:19:00Z</dcterms:created>
  <dcterms:modified xsi:type="dcterms:W3CDTF">2022-10-18T14:32:00Z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G/SPS/N/THA/584</vt:lpwstr>
  </property>
  <property fmtid="{D5CDD505-2E9C-101B-9397-08002B2CF9AE}" pid="3" name="TitusGUID">
    <vt:lpwstr>00ec51b4-c896-4604-8793-dd3c593e258a</vt:lpwstr>
  </property>
  <property fmtid="{D5CDD505-2E9C-101B-9397-08002B2CF9AE}" pid="4" name="WTOCLASSIFICATION">
    <vt:lpwstr>WTO OFFICIAL</vt:lpwstr>
  </property>
</Properties>
</file>