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E2EC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308C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BE2EC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 and Forestry/General Directorate of Food and Control</w:t>
            </w:r>
            <w:bookmarkStart w:id="5" w:name="sps2a"/>
            <w:bookmarkEnd w:id="5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Spices</w:t>
            </w:r>
            <w:bookmarkStart w:id="7" w:name="sps3a"/>
            <w:bookmarkEnd w:id="7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BE2E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BE2E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Turkish Food Codex - Communiqué on Spices (Draft)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Turkish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:rsidR="00EA4725" w:rsidRPr="00441372" w:rsidRDefault="00E774C4" w:rsidP="00441372">
            <w:pPr>
              <w:spacing w:after="120"/>
            </w:pPr>
            <w:hyperlink r:id="rId7" w:tgtFrame="_blank" w:history="1">
              <w:r w:rsidR="00BE2ECA" w:rsidRPr="00441372">
                <w:rPr>
                  <w:color w:val="0000FF"/>
                  <w:u w:val="single"/>
                </w:rPr>
                <w:t>https://members.wto.org/crnattachments/2020/SPS/TUR/20_0146_00_x.pdf</w:t>
              </w:r>
            </w:hyperlink>
            <w:bookmarkStart w:id="21" w:name="sps5d"/>
            <w:bookmarkEnd w:id="21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Communiqué covers product definitions, compositions criteria and labelling requirements of spices.</w:t>
            </w:r>
            <w:bookmarkStart w:id="23" w:name="sps6a"/>
            <w:bookmarkEnd w:id="23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BE2EC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BE2E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BE2E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BE2E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BE2EC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BE2E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BE2EC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 Law on Veterinary Services, Phytosanitary, Food and Feed, Law No 5996 (G/SPS/N/TUR/9)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BE2EC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BE2ECA">
            <w:pPr>
              <w:keepNext/>
              <w:keepLines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16 March 2020</w:t>
            </w:r>
            <w:bookmarkStart w:id="59" w:name="sps10a"/>
            <w:bookmarkEnd w:id="59"/>
          </w:p>
          <w:p w:rsidR="00EA4725" w:rsidRPr="00441372" w:rsidRDefault="00BE2ECA" w:rsidP="00BE2ECA">
            <w:pPr>
              <w:keepNext/>
              <w:keepLines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15 May 2020</w:t>
            </w:r>
            <w:bookmarkStart w:id="61" w:name="sps10bisa"/>
            <w:bookmarkEnd w:id="61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15 May 2020 (Food enterprises operating before the publication of this Communiqué are obliged to comply with the provisions of this Communiqué within three years after the date of publication)</w:t>
            </w:r>
            <w:bookmarkStart w:id="65" w:name="sps11a"/>
            <w:bookmarkEnd w:id="65"/>
          </w:p>
          <w:p w:rsidR="00EA4725" w:rsidRPr="00441372" w:rsidRDefault="00BE2E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EC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March 2020</w:t>
            </w:r>
            <w:bookmarkEnd w:id="72"/>
          </w:p>
          <w:p w:rsidR="00EA4725" w:rsidRPr="00441372" w:rsidRDefault="00BE2EC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308C2" w:rsidRPr="0065690F" w:rsidRDefault="00BE2ECA" w:rsidP="00441372">
            <w:r w:rsidRPr="0065690F">
              <w:t>Ministry of Agriculture and Forestry</w:t>
            </w:r>
          </w:p>
          <w:p w:rsidR="009308C2" w:rsidRPr="0065690F" w:rsidRDefault="00BE2ECA" w:rsidP="00441372">
            <w:r w:rsidRPr="0065690F">
              <w:t>General Directorate of Food and Control</w:t>
            </w:r>
          </w:p>
          <w:p w:rsidR="009308C2" w:rsidRPr="0065690F" w:rsidRDefault="00BE2ECA" w:rsidP="00441372">
            <w:r w:rsidRPr="0065690F">
              <w:t>Eskisehir Yolu 9. Km. Lodumlu Ankara - Turkey</w:t>
            </w:r>
          </w:p>
          <w:p w:rsidR="009308C2" w:rsidRPr="00BE2ECA" w:rsidRDefault="00BE2ECA" w:rsidP="00441372">
            <w:pPr>
              <w:rPr>
                <w:lang w:val="fr-FR"/>
              </w:rPr>
            </w:pPr>
            <w:r w:rsidRPr="00BE2ECA">
              <w:rPr>
                <w:lang w:val="fr-FR"/>
              </w:rPr>
              <w:t>Tel: +(90 312) 258 77 53</w:t>
            </w:r>
          </w:p>
          <w:p w:rsidR="009308C2" w:rsidRPr="00BE2ECA" w:rsidRDefault="00BE2ECA" w:rsidP="00441372">
            <w:pPr>
              <w:rPr>
                <w:lang w:val="fr-FR"/>
              </w:rPr>
            </w:pPr>
            <w:r w:rsidRPr="00BE2ECA">
              <w:rPr>
                <w:lang w:val="fr-FR"/>
              </w:rPr>
              <w:t>Fax: +(90 312) 258 77 60 </w:t>
            </w:r>
          </w:p>
          <w:p w:rsidR="009308C2" w:rsidRPr="00BE2ECA" w:rsidRDefault="00BE2ECA" w:rsidP="00441372">
            <w:pPr>
              <w:rPr>
                <w:lang w:val="fr-FR"/>
              </w:rPr>
            </w:pPr>
            <w:r w:rsidRPr="00BE2ECA">
              <w:rPr>
                <w:lang w:val="fr-FR"/>
              </w:rPr>
              <w:t>E-mail/Internet: sps@tarimorman.gov.tr</w:t>
            </w:r>
          </w:p>
          <w:p w:rsidR="009308C2" w:rsidRPr="0065690F" w:rsidRDefault="00BE2EC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https://www.tarimorman.gov.tr</w:t>
              </w:r>
            </w:hyperlink>
            <w:bookmarkStart w:id="79" w:name="sps12d"/>
            <w:bookmarkEnd w:id="79"/>
          </w:p>
        </w:tc>
      </w:tr>
      <w:tr w:rsidR="009308C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EC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EC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BE2E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Forestry</w:t>
            </w:r>
          </w:p>
          <w:p w:rsidR="00EA4725" w:rsidRPr="0065690F" w:rsidRDefault="00BE2E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of Food and Control</w:t>
            </w:r>
          </w:p>
          <w:p w:rsidR="00EA4725" w:rsidRPr="0065690F" w:rsidRDefault="00BE2E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Eskisehir Yolu 9. Km. Lodumlu Ankara - Turkey</w:t>
            </w:r>
          </w:p>
          <w:p w:rsidR="00EA4725" w:rsidRPr="00BE2ECA" w:rsidRDefault="00BE2ECA" w:rsidP="00F3021D">
            <w:pPr>
              <w:keepNext/>
              <w:keepLines/>
              <w:rPr>
                <w:bCs/>
                <w:lang w:val="fr-FR"/>
              </w:rPr>
            </w:pPr>
            <w:r w:rsidRPr="00BE2ECA">
              <w:rPr>
                <w:bCs/>
                <w:lang w:val="fr-FR"/>
              </w:rPr>
              <w:t>Tel: +(90 312) 258 77 53</w:t>
            </w:r>
          </w:p>
          <w:p w:rsidR="00EA4725" w:rsidRPr="00BE2ECA" w:rsidRDefault="00BE2ECA" w:rsidP="00F3021D">
            <w:pPr>
              <w:keepNext/>
              <w:keepLines/>
              <w:rPr>
                <w:bCs/>
                <w:lang w:val="fr-FR"/>
              </w:rPr>
            </w:pPr>
            <w:r w:rsidRPr="00BE2ECA">
              <w:rPr>
                <w:bCs/>
                <w:lang w:val="fr-FR"/>
              </w:rPr>
              <w:t>Fax: +(90 312) 258 77 60 </w:t>
            </w:r>
          </w:p>
          <w:p w:rsidR="00EA4725" w:rsidRPr="00BE2ECA" w:rsidRDefault="00BE2ECA" w:rsidP="00F3021D">
            <w:pPr>
              <w:keepNext/>
              <w:keepLines/>
              <w:rPr>
                <w:bCs/>
                <w:lang w:val="fr-FR"/>
              </w:rPr>
            </w:pPr>
            <w:r w:rsidRPr="00BE2ECA">
              <w:rPr>
                <w:bCs/>
                <w:lang w:val="fr-FR"/>
              </w:rPr>
              <w:t>E-mail/Internet: sps@tarimorman.gov.tr </w:t>
            </w:r>
          </w:p>
          <w:p w:rsidR="00EA4725" w:rsidRPr="0065690F" w:rsidRDefault="00BE2EC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https://www.tarimorman.gov.tr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81" w:rsidRDefault="00BE2ECA">
      <w:r>
        <w:separator/>
      </w:r>
    </w:p>
  </w:endnote>
  <w:endnote w:type="continuationSeparator" w:id="0">
    <w:p w:rsidR="00847281" w:rsidRDefault="00BE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1372" w:rsidRDefault="00BE2ECA" w:rsidP="00EA4725">
    <w:pPr>
      <w:pStyle w:val="Pieddepage"/>
    </w:pPr>
    <w:r w:rsidRPr="0044137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1372" w:rsidRDefault="00BE2ECA" w:rsidP="00EA4725">
    <w:pPr>
      <w:pStyle w:val="Pieddepage"/>
    </w:pPr>
    <w:r w:rsidRPr="0044137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E2EC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81" w:rsidRDefault="00BE2ECA">
      <w:r>
        <w:separator/>
      </w:r>
    </w:p>
  </w:footnote>
  <w:footnote w:type="continuationSeparator" w:id="0">
    <w:p w:rsidR="00847281" w:rsidRDefault="00BE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1372" w:rsidRDefault="00BE2ECA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1372">
      <w:t>G/SPS/N/</w:t>
    </w:r>
  </w:p>
  <w:p w:rsidR="00EA4725" w:rsidRPr="00441372" w:rsidRDefault="00EA4725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4725" w:rsidRPr="00441372" w:rsidRDefault="00BE2ECA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1372">
      <w:t xml:space="preserve">- </w:t>
    </w:r>
    <w:r w:rsidRPr="00441372">
      <w:fldChar w:fldCharType="begin"/>
    </w:r>
    <w:r w:rsidRPr="00441372">
      <w:instrText xml:space="preserve"> PAGE </w:instrText>
    </w:r>
    <w:r w:rsidRPr="00441372">
      <w:fldChar w:fldCharType="separate"/>
    </w:r>
    <w:r w:rsidRPr="00441372">
      <w:t>1</w:t>
    </w:r>
    <w:r w:rsidRPr="00441372">
      <w:fldChar w:fldCharType="end"/>
    </w:r>
    <w:r w:rsidRPr="00441372">
      <w:t xml:space="preserve"> -</w:t>
    </w:r>
  </w:p>
  <w:p w:rsidR="00EA4725" w:rsidRPr="00441372" w:rsidRDefault="00EA4725" w:rsidP="00EA472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41372" w:rsidRDefault="00BE2ECA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87" w:name="spsSymbolHeader"/>
    <w:r w:rsidRPr="00441372">
      <w:t>G/SPS/N/TUR/112</w:t>
    </w:r>
    <w:bookmarkEnd w:id="87"/>
  </w:p>
  <w:p w:rsidR="00656ABC" w:rsidRPr="00441372" w:rsidRDefault="00656ABC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4725" w:rsidRPr="00441372" w:rsidRDefault="00BE2ECA" w:rsidP="00EA472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1372">
      <w:t xml:space="preserve">- </w:t>
    </w:r>
    <w:r w:rsidRPr="00441372">
      <w:fldChar w:fldCharType="begin"/>
    </w:r>
    <w:r w:rsidRPr="00441372">
      <w:instrText xml:space="preserve"> PAGE </w:instrText>
    </w:r>
    <w:r w:rsidRPr="00441372">
      <w:fldChar w:fldCharType="separate"/>
    </w:r>
    <w:r w:rsidR="00903AB0">
      <w:rPr>
        <w:noProof/>
      </w:rPr>
      <w:t>2</w:t>
    </w:r>
    <w:r w:rsidRPr="00441372">
      <w:fldChar w:fldCharType="end"/>
    </w:r>
    <w:r w:rsidRPr="00441372">
      <w:t xml:space="preserve"> -</w:t>
    </w:r>
  </w:p>
  <w:p w:rsidR="00EA4725" w:rsidRPr="00441372" w:rsidRDefault="00EA4725" w:rsidP="00EA472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08C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jc w:val="right"/>
            <w:rPr>
              <w:b/>
              <w:color w:val="FF0000"/>
              <w:szCs w:val="16"/>
            </w:rPr>
          </w:pPr>
        </w:p>
      </w:tc>
    </w:tr>
    <w:bookmarkEnd w:id="88"/>
    <w:tr w:rsidR="009308C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774C4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308C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41372" w:rsidRDefault="00BE2ECA" w:rsidP="00656ABC">
          <w:pPr>
            <w:jc w:val="right"/>
            <w:rPr>
              <w:b/>
              <w:szCs w:val="16"/>
            </w:rPr>
          </w:pPr>
          <w:bookmarkStart w:id="89" w:name="bmkSymbols"/>
          <w:r w:rsidRPr="00441372">
            <w:rPr>
              <w:b/>
              <w:szCs w:val="16"/>
            </w:rPr>
            <w:t>G/SPS/N/TUR/112</w:t>
          </w:r>
          <w:bookmarkEnd w:id="89"/>
        </w:p>
      </w:tc>
    </w:tr>
    <w:tr w:rsidR="009308C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2ECA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9 January 2020</w:t>
          </w:r>
        </w:p>
      </w:tc>
    </w:tr>
    <w:tr w:rsidR="009308C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ECA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>
            <w:rPr>
              <w:color w:val="FF0000"/>
              <w:szCs w:val="16"/>
            </w:rPr>
            <w:t>20-</w:t>
          </w:r>
          <w:r w:rsidR="00E774C4">
            <w:rPr>
              <w:color w:val="FF0000"/>
              <w:szCs w:val="16"/>
            </w:rPr>
            <w:t>0244</w:t>
          </w:r>
          <w:bookmarkStart w:id="94" w:name="_GoBack"/>
          <w:bookmarkEnd w:id="94"/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ECA" w:rsidP="00422B6F">
          <w:pPr>
            <w:jc w:val="right"/>
            <w:rPr>
              <w:szCs w:val="16"/>
            </w:rPr>
          </w:pPr>
          <w:bookmarkStart w:id="9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5"/>
        </w:p>
      </w:tc>
    </w:tr>
    <w:tr w:rsidR="009308C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E2ECA" w:rsidP="00422B6F">
          <w:pPr>
            <w:jc w:val="left"/>
            <w:rPr>
              <w:sz w:val="14"/>
              <w:szCs w:val="16"/>
            </w:rPr>
          </w:pPr>
          <w:bookmarkStart w:id="96" w:name="bmkCommittee"/>
          <w:r w:rsidRPr="00441372">
            <w:rPr>
              <w:b/>
            </w:rPr>
            <w:t>Committee on Sanitary and Phytosanitary Measures</w:t>
          </w:r>
          <w:bookmarkEnd w:id="9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E2ECA" w:rsidP="00EC687E">
          <w:pPr>
            <w:jc w:val="right"/>
            <w:rPr>
              <w:bCs/>
              <w:szCs w:val="18"/>
            </w:rPr>
          </w:pPr>
          <w:bookmarkStart w:id="97" w:name="bmkLanguage"/>
          <w:r w:rsidRPr="00441372">
            <w:rPr>
              <w:bCs/>
              <w:szCs w:val="18"/>
            </w:rPr>
            <w:t>Original</w:t>
          </w:r>
          <w:r w:rsidR="00EC687E" w:rsidRPr="00441372">
            <w:rPr>
              <w:bCs/>
              <w:szCs w:val="18"/>
            </w:rPr>
            <w:t xml:space="preserve">: </w:t>
          </w:r>
          <w:bookmarkStart w:id="98" w:name="spsOriginalLanguage"/>
          <w:r w:rsidR="00EC687E" w:rsidRPr="00441372">
            <w:rPr>
              <w:bCs/>
              <w:szCs w:val="18"/>
            </w:rPr>
            <w:t>English</w:t>
          </w:r>
          <w:bookmarkEnd w:id="98"/>
          <w:r w:rsidR="00EC687E" w:rsidRPr="00441372">
            <w:rPr>
              <w:bCs/>
              <w:szCs w:val="18"/>
            </w:rPr>
            <w:t xml:space="preserve"> </w:t>
          </w:r>
          <w:bookmarkEnd w:id="97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0A05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E64F66" w:tentative="1">
      <w:start w:val="1"/>
      <w:numFmt w:val="lowerLetter"/>
      <w:lvlText w:val="%2."/>
      <w:lvlJc w:val="left"/>
      <w:pPr>
        <w:ind w:left="1080" w:hanging="360"/>
      </w:pPr>
    </w:lvl>
    <w:lvl w:ilvl="2" w:tplc="7122C9EA" w:tentative="1">
      <w:start w:val="1"/>
      <w:numFmt w:val="lowerRoman"/>
      <w:lvlText w:val="%3."/>
      <w:lvlJc w:val="right"/>
      <w:pPr>
        <w:ind w:left="1800" w:hanging="180"/>
      </w:pPr>
    </w:lvl>
    <w:lvl w:ilvl="3" w:tplc="B5F2AECA" w:tentative="1">
      <w:start w:val="1"/>
      <w:numFmt w:val="decimal"/>
      <w:lvlText w:val="%4."/>
      <w:lvlJc w:val="left"/>
      <w:pPr>
        <w:ind w:left="2520" w:hanging="360"/>
      </w:pPr>
    </w:lvl>
    <w:lvl w:ilvl="4" w:tplc="0D8894FA" w:tentative="1">
      <w:start w:val="1"/>
      <w:numFmt w:val="lowerLetter"/>
      <w:lvlText w:val="%5."/>
      <w:lvlJc w:val="left"/>
      <w:pPr>
        <w:ind w:left="3240" w:hanging="360"/>
      </w:pPr>
    </w:lvl>
    <w:lvl w:ilvl="5" w:tplc="DBFE31EA" w:tentative="1">
      <w:start w:val="1"/>
      <w:numFmt w:val="lowerRoman"/>
      <w:lvlText w:val="%6."/>
      <w:lvlJc w:val="right"/>
      <w:pPr>
        <w:ind w:left="3960" w:hanging="180"/>
      </w:pPr>
    </w:lvl>
    <w:lvl w:ilvl="6" w:tplc="3BA46D26" w:tentative="1">
      <w:start w:val="1"/>
      <w:numFmt w:val="decimal"/>
      <w:lvlText w:val="%7."/>
      <w:lvlJc w:val="left"/>
      <w:pPr>
        <w:ind w:left="4680" w:hanging="360"/>
      </w:pPr>
    </w:lvl>
    <w:lvl w:ilvl="7" w:tplc="EC02B544" w:tentative="1">
      <w:start w:val="1"/>
      <w:numFmt w:val="lowerLetter"/>
      <w:lvlText w:val="%8."/>
      <w:lvlJc w:val="left"/>
      <w:pPr>
        <w:ind w:left="5400" w:hanging="360"/>
      </w:pPr>
    </w:lvl>
    <w:lvl w:ilvl="8" w:tplc="9D1478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281"/>
    <w:rsid w:val="008474E2"/>
    <w:rsid w:val="008730E9"/>
    <w:rsid w:val="008739FD"/>
    <w:rsid w:val="00893E85"/>
    <w:rsid w:val="008E372C"/>
    <w:rsid w:val="00903AB0"/>
    <w:rsid w:val="009308C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2EC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74C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746DE5"/>
  <w15:docId w15:val="{60242F37-E4FB-4F62-B898-B75F73A2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TUR/20_0146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arimorman.gov.t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11</cp:revision>
  <dcterms:created xsi:type="dcterms:W3CDTF">2017-07-03T11:19:00Z</dcterms:created>
  <dcterms:modified xsi:type="dcterms:W3CDTF">2020-01-09T13:33:00Z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</vt:lpwstr>
  </property>
</Properties>
</file>