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5089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438F7" w:rsidTr="00F3021D">
        <w:tc>
          <w:tcPr>
            <w:tcW w:w="707" w:type="dxa"/>
            <w:tcBorders>
              <w:bottom w:val="single" w:sz="6" w:space="0" w:color="auto"/>
            </w:tcBorders>
            <w:shd w:val="clear" w:color="auto" w:fill="auto"/>
          </w:tcPr>
          <w:p w:rsidR="00EA4725" w:rsidRPr="00441372" w:rsidRDefault="0025089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5089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rsidR="00EA4725" w:rsidRPr="00441372" w:rsidRDefault="0025089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Sesame seeds</w:t>
            </w:r>
            <w:bookmarkStart w:id="7" w:name="sps3a"/>
            <w:bookmarkEnd w:id="7"/>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5089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5089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15" w:name="X_SPS_Reg_5A"/>
            <w:r w:rsidRPr="00441372">
              <w:rPr>
                <w:b/>
              </w:rPr>
              <w:t>Title of the notified document</w:t>
            </w:r>
            <w:bookmarkEnd w:id="15"/>
            <w:r w:rsidRPr="00441372">
              <w:rPr>
                <w:b/>
              </w:rPr>
              <w:t>:</w:t>
            </w:r>
            <w:r w:rsidRPr="0065690F">
              <w:t xml:space="preserve"> DUS DEAS 1006:2019, Sesame (simsim) - Specification, First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w:t>
            </w:r>
            <w:bookmarkEnd w:id="20"/>
          </w:p>
          <w:p w:rsidR="00EA4725" w:rsidRPr="00441372" w:rsidRDefault="005520F7" w:rsidP="00441372">
            <w:pPr>
              <w:spacing w:after="120"/>
            </w:pPr>
            <w:hyperlink r:id="rId7" w:tgtFrame="_blank" w:history="1">
              <w:r w:rsidR="00250892" w:rsidRPr="00441372">
                <w:rPr>
                  <w:color w:val="0000FF"/>
                  <w:u w:val="single"/>
                </w:rPr>
                <w:t>https://members.wto.org/crnattachments/2019/SPS/UGA/19_6708_00_e.pdf</w:t>
              </w:r>
            </w:hyperlink>
            <w:bookmarkStart w:id="21" w:name="sps5d"/>
            <w:bookmarkEnd w:id="21"/>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22" w:name="X_SPS_Reg_6A"/>
            <w:r w:rsidRPr="00441372">
              <w:rPr>
                <w:b/>
              </w:rPr>
              <w:t>Description of content</w:t>
            </w:r>
            <w:bookmarkEnd w:id="22"/>
            <w:r w:rsidRPr="00441372">
              <w:rPr>
                <w:b/>
              </w:rPr>
              <w:t>:</w:t>
            </w:r>
            <w:r w:rsidRPr="0065690F">
              <w:t xml:space="preserve"> This Draft Uganda Standard specifies the requirements, sampling and test methods for sesame (</w:t>
            </w:r>
            <w:r w:rsidRPr="0065690F">
              <w:rPr>
                <w:i/>
                <w:iCs/>
              </w:rPr>
              <w:t>Sesamun indicum</w:t>
            </w:r>
            <w:r w:rsidRPr="0065690F">
              <w:t>.L.) intended for human consumption.</w:t>
            </w:r>
          </w:p>
          <w:p w:rsidR="003438F7" w:rsidRPr="0065690F" w:rsidRDefault="00250892" w:rsidP="00441372">
            <w:pPr>
              <w:spacing w:after="120"/>
            </w:pPr>
            <w:r w:rsidRPr="00250892">
              <w:rPr>
                <w:sz w:val="16"/>
              </w:rPr>
              <w:t>Note: This Draft Uganda Standard was also notified to the TBT Committee.</w:t>
            </w:r>
            <w:bookmarkStart w:id="23" w:name="sps6a"/>
            <w:bookmarkEnd w:id="23"/>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250892"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25089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25089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25089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25089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250892"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25089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250892">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250892" w:rsidRDefault="00250892" w:rsidP="00250892">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250892" w:rsidP="00250892">
            <w:pPr>
              <w:pStyle w:val="Paragraphedeliste"/>
              <w:keepNext/>
              <w:numPr>
                <w:ilvl w:val="0"/>
                <w:numId w:val="16"/>
              </w:numPr>
              <w:spacing w:before="120" w:after="120"/>
              <w:ind w:left="364"/>
            </w:pPr>
            <w:r w:rsidRPr="0065690F">
              <w:t>EAS 39, Code of practice for hygiene in the food and drink manufacturing industry Codex Stan 193, General standard for contaminants and toxins in food and feed EAS 38, Labelling of pre-packaged foods - General requirements</w:t>
            </w:r>
          </w:p>
          <w:p w:rsidR="003438F7" w:rsidRPr="0065690F" w:rsidRDefault="00250892" w:rsidP="00250892">
            <w:pPr>
              <w:pStyle w:val="Paragraphedeliste"/>
              <w:keepNext/>
              <w:numPr>
                <w:ilvl w:val="0"/>
                <w:numId w:val="16"/>
              </w:numPr>
              <w:spacing w:before="120" w:after="120"/>
              <w:ind w:left="364"/>
            </w:pPr>
            <w:r w:rsidRPr="0065690F">
              <w:t>ISO 542, Oilseeds - Sampling</w:t>
            </w:r>
          </w:p>
          <w:p w:rsidR="003438F7" w:rsidRPr="0065690F" w:rsidRDefault="00250892" w:rsidP="00250892">
            <w:pPr>
              <w:pStyle w:val="Paragraphedeliste"/>
              <w:keepNext/>
              <w:numPr>
                <w:ilvl w:val="0"/>
                <w:numId w:val="16"/>
              </w:numPr>
              <w:spacing w:before="120" w:after="120"/>
              <w:ind w:left="364"/>
            </w:pPr>
            <w:r w:rsidRPr="0065690F">
              <w:t>ISO 605, Pulses - Determination of impurities, size, foreign odours, insects, and species and variety - Test methods</w:t>
            </w:r>
          </w:p>
          <w:p w:rsidR="003438F7" w:rsidRPr="0065690F" w:rsidRDefault="00250892" w:rsidP="00250892">
            <w:pPr>
              <w:pStyle w:val="Paragraphedeliste"/>
              <w:keepNext/>
              <w:numPr>
                <w:ilvl w:val="0"/>
                <w:numId w:val="16"/>
              </w:numPr>
              <w:spacing w:before="120" w:after="120"/>
              <w:ind w:left="364"/>
            </w:pPr>
            <w:r w:rsidRPr="0065690F">
              <w:t>ISO 659, Oilseeds - Determination of oil content (Reference method)</w:t>
            </w:r>
          </w:p>
          <w:p w:rsidR="003438F7" w:rsidRPr="0065690F" w:rsidRDefault="00250892" w:rsidP="00250892">
            <w:pPr>
              <w:pStyle w:val="Paragraphedeliste"/>
              <w:keepNext/>
              <w:numPr>
                <w:ilvl w:val="0"/>
                <w:numId w:val="16"/>
              </w:numPr>
              <w:spacing w:before="120" w:after="120"/>
              <w:ind w:left="364"/>
            </w:pPr>
            <w:r w:rsidRPr="0065690F">
              <w:t>ISO 665, Oilseeds - Determination of moisture content</w:t>
            </w:r>
          </w:p>
          <w:p w:rsidR="003438F7" w:rsidRPr="0065690F" w:rsidRDefault="00250892" w:rsidP="00250892">
            <w:pPr>
              <w:pStyle w:val="Paragraphedeliste"/>
              <w:keepNext/>
              <w:numPr>
                <w:ilvl w:val="0"/>
                <w:numId w:val="16"/>
              </w:numPr>
              <w:spacing w:before="120" w:after="120"/>
              <w:ind w:left="364"/>
            </w:pPr>
            <w:r w:rsidRPr="0065690F">
              <w:t>ISO 5985, Animal feeding stuff - Determination of ash insoluble in hydrochloric acid</w:t>
            </w:r>
          </w:p>
          <w:p w:rsidR="003438F7" w:rsidRPr="0065690F" w:rsidRDefault="00250892" w:rsidP="00250892">
            <w:pPr>
              <w:pStyle w:val="Paragraphedeliste"/>
              <w:keepNext/>
              <w:numPr>
                <w:ilvl w:val="0"/>
                <w:numId w:val="16"/>
              </w:numPr>
              <w:spacing w:before="120" w:after="120"/>
              <w:ind w:left="364"/>
            </w:pPr>
            <w:r w:rsidRPr="0065690F">
              <w:t xml:space="preserve">ISO 6579, Microbiology of food and animal feeding stuff - Horizontal method for the determination of </w:t>
            </w:r>
            <w:r w:rsidRPr="00250892">
              <w:rPr>
                <w:i/>
                <w:iCs/>
              </w:rPr>
              <w:t>Salmonella</w:t>
            </w:r>
            <w:r w:rsidRPr="0065690F">
              <w:t xml:space="preserve"> spp</w:t>
            </w:r>
          </w:p>
          <w:p w:rsidR="003438F7" w:rsidRPr="0065690F" w:rsidRDefault="00250892" w:rsidP="00250892">
            <w:pPr>
              <w:pStyle w:val="Paragraphedeliste"/>
              <w:keepNext/>
              <w:numPr>
                <w:ilvl w:val="0"/>
                <w:numId w:val="16"/>
              </w:numPr>
              <w:spacing w:before="120" w:after="120"/>
              <w:ind w:left="364"/>
            </w:pPr>
            <w:r w:rsidRPr="0065690F">
              <w:t xml:space="preserve">ISO 7251, Microbiology of food and animal feeding stuffs - Horizontal method for the detection and enumeration of presumptive </w:t>
            </w:r>
            <w:r w:rsidRPr="00250892">
              <w:rPr>
                <w:i/>
                <w:iCs/>
              </w:rPr>
              <w:t>Escherichia coli</w:t>
            </w:r>
            <w:r w:rsidRPr="0065690F">
              <w:t xml:space="preserve"> - Most probable number technique</w:t>
            </w:r>
          </w:p>
          <w:p w:rsidR="003438F7" w:rsidRPr="0065690F" w:rsidRDefault="00250892" w:rsidP="00250892">
            <w:pPr>
              <w:pStyle w:val="Paragraphedeliste"/>
              <w:keepNext/>
              <w:numPr>
                <w:ilvl w:val="0"/>
                <w:numId w:val="16"/>
              </w:numPr>
              <w:spacing w:before="120" w:after="120"/>
              <w:ind w:left="364"/>
            </w:pPr>
            <w:r w:rsidRPr="0065690F">
              <w:t>ISO 16050, Food stuffs - Determination of aflatoxin B1 and the total content of aflatoxins B1, B2, G1 and G2 in cereals, nuts and derived products - High performance liquid chromatographic method</w:t>
            </w:r>
          </w:p>
          <w:p w:rsidR="003438F7" w:rsidRPr="0065690F" w:rsidRDefault="00250892" w:rsidP="00250892">
            <w:pPr>
              <w:pStyle w:val="Paragraphedeliste"/>
              <w:keepNext/>
              <w:numPr>
                <w:ilvl w:val="0"/>
                <w:numId w:val="16"/>
              </w:numPr>
              <w:spacing w:before="120" w:after="120"/>
              <w:ind w:left="364"/>
            </w:pPr>
            <w:r w:rsidRPr="0065690F">
              <w:t>ISO 21527-2, Microbiology of food and animal feeding stuffs - Horizontal method for the enumeration of yeasts and moulds - Part 2: Colony count technique in products with water activity less than or equal to 0.95</w:t>
            </w:r>
          </w:p>
          <w:p w:rsidR="003438F7" w:rsidRPr="0065690F" w:rsidRDefault="00250892" w:rsidP="00250892">
            <w:pPr>
              <w:pStyle w:val="Paragraphedeliste"/>
              <w:keepNext/>
              <w:numPr>
                <w:ilvl w:val="0"/>
                <w:numId w:val="16"/>
              </w:numPr>
              <w:spacing w:before="120" w:after="120"/>
              <w:ind w:left="364"/>
            </w:pPr>
            <w:r w:rsidRPr="0065690F">
              <w:t>Product fact sheet - Sesame -Europe - Vegetable oils - oil seeds, 2013</w:t>
            </w:r>
          </w:p>
          <w:p w:rsidR="003438F7" w:rsidRPr="0065690F" w:rsidRDefault="00250892" w:rsidP="00250892">
            <w:pPr>
              <w:pStyle w:val="Paragraphedeliste"/>
              <w:keepNext/>
              <w:numPr>
                <w:ilvl w:val="0"/>
                <w:numId w:val="16"/>
              </w:numPr>
              <w:spacing w:before="120" w:after="120"/>
              <w:ind w:left="364"/>
            </w:pPr>
            <w:r w:rsidRPr="0065690F">
              <w:t>IS 4429, Grading for sesame seeds for oil milling</w:t>
            </w:r>
          </w:p>
          <w:p w:rsidR="00250892" w:rsidRPr="00250892" w:rsidRDefault="00250892" w:rsidP="00250892">
            <w:pPr>
              <w:pStyle w:val="Paragraphedeliste"/>
              <w:keepNext/>
              <w:numPr>
                <w:ilvl w:val="0"/>
                <w:numId w:val="16"/>
              </w:numPr>
              <w:spacing w:before="120"/>
              <w:ind w:left="363" w:hanging="357"/>
            </w:pPr>
            <w:r w:rsidRPr="0065690F">
              <w:t>Uganda Gazette</w:t>
            </w:r>
            <w:bookmarkStart w:id="56" w:name="sps9a"/>
            <w:bookmarkEnd w:id="56"/>
          </w:p>
          <w:p w:rsidR="003438F7" w:rsidRPr="0065690F" w:rsidRDefault="00250892" w:rsidP="00250892">
            <w:pPr>
              <w:keepNext/>
              <w:spacing w:after="120"/>
              <w:ind w:left="6"/>
            </w:pPr>
            <w:r w:rsidRPr="00250892">
              <w:rPr>
                <w:bCs/>
              </w:rPr>
              <w:t>(available in English)</w:t>
            </w:r>
            <w:bookmarkStart w:id="57" w:name="sps9b"/>
            <w:bookmarkEnd w:id="57"/>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June 2020</w:t>
            </w:r>
            <w:bookmarkStart w:id="59" w:name="sps10a"/>
            <w:bookmarkEnd w:id="59"/>
          </w:p>
          <w:p w:rsidR="00EA4725" w:rsidRPr="00441372" w:rsidRDefault="0025089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rsidR="00EA4725" w:rsidRPr="00441372" w:rsidRDefault="0025089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438F7" w:rsidTr="00F3021D">
        <w:tc>
          <w:tcPr>
            <w:tcW w:w="707" w:type="dxa"/>
            <w:tcBorders>
              <w:top w:val="single" w:sz="6" w:space="0" w:color="auto"/>
              <w:bottom w:val="single" w:sz="6" w:space="0" w:color="auto"/>
            </w:tcBorders>
            <w:shd w:val="clear" w:color="auto" w:fill="auto"/>
          </w:tcPr>
          <w:p w:rsidR="00EA4725" w:rsidRPr="00441372" w:rsidRDefault="0025089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5089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26 January 2020</w:t>
            </w:r>
            <w:bookmarkEnd w:id="72"/>
          </w:p>
          <w:p w:rsidR="00EA4725" w:rsidRPr="00441372" w:rsidRDefault="00250892"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3438F7" w:rsidRPr="0065690F" w:rsidRDefault="00250892" w:rsidP="00441372">
            <w:r w:rsidRPr="0065690F">
              <w:t>Uganda National Bureau of Standards</w:t>
            </w:r>
          </w:p>
          <w:p w:rsidR="003438F7" w:rsidRPr="0065690F" w:rsidRDefault="00250892" w:rsidP="00441372">
            <w:r w:rsidRPr="0065690F">
              <w:t>Plot 2-12 ByPass Link, Bweyogerere Industrial and Business Park</w:t>
            </w:r>
          </w:p>
          <w:p w:rsidR="003438F7" w:rsidRPr="00CC4FCD" w:rsidRDefault="00250892" w:rsidP="00441372">
            <w:pPr>
              <w:rPr>
                <w:lang w:val="es-ES"/>
              </w:rPr>
            </w:pPr>
            <w:r w:rsidRPr="00CC4FCD">
              <w:rPr>
                <w:lang w:val="es-ES"/>
              </w:rPr>
              <w:t>P.O. Box 6329</w:t>
            </w:r>
          </w:p>
          <w:p w:rsidR="003438F7" w:rsidRPr="00CC4FCD" w:rsidRDefault="00250892" w:rsidP="00441372">
            <w:pPr>
              <w:rPr>
                <w:lang w:val="es-ES"/>
              </w:rPr>
            </w:pPr>
            <w:r w:rsidRPr="00CC4FCD">
              <w:rPr>
                <w:lang w:val="es-ES"/>
              </w:rPr>
              <w:t>Kampala</w:t>
            </w:r>
          </w:p>
          <w:p w:rsidR="003438F7" w:rsidRPr="00CC4FCD" w:rsidRDefault="00250892" w:rsidP="00441372">
            <w:pPr>
              <w:rPr>
                <w:lang w:val="es-ES"/>
              </w:rPr>
            </w:pPr>
            <w:r w:rsidRPr="00CC4FCD">
              <w:rPr>
                <w:lang w:val="es-ES"/>
              </w:rPr>
              <w:t>Uganda</w:t>
            </w:r>
          </w:p>
          <w:p w:rsidR="003438F7" w:rsidRPr="00CC4FCD" w:rsidRDefault="00250892" w:rsidP="00441372">
            <w:pPr>
              <w:rPr>
                <w:lang w:val="es-ES"/>
              </w:rPr>
            </w:pPr>
            <w:r w:rsidRPr="00CC4FCD">
              <w:rPr>
                <w:lang w:val="es-ES"/>
              </w:rPr>
              <w:t>Tel: +(256) 4 1733 3250/1/2</w:t>
            </w:r>
          </w:p>
          <w:p w:rsidR="003438F7" w:rsidRPr="00CC4FCD" w:rsidRDefault="00250892" w:rsidP="00441372">
            <w:pPr>
              <w:rPr>
                <w:lang w:val="fr-CH"/>
              </w:rPr>
            </w:pPr>
            <w:r w:rsidRPr="00CC4FCD">
              <w:rPr>
                <w:lang w:val="fr-CH"/>
              </w:rPr>
              <w:t>Fax: +(256) 4 1428 6123</w:t>
            </w:r>
          </w:p>
          <w:p w:rsidR="003438F7" w:rsidRPr="00CC4FCD" w:rsidRDefault="00250892" w:rsidP="00441372">
            <w:pPr>
              <w:rPr>
                <w:lang w:val="fr-CH"/>
              </w:rPr>
            </w:pPr>
            <w:r w:rsidRPr="00CC4FCD">
              <w:rPr>
                <w:lang w:val="fr-CH"/>
              </w:rPr>
              <w:t>E-mail: info@unbs.go.ug</w:t>
            </w:r>
          </w:p>
          <w:p w:rsidR="003438F7" w:rsidRPr="0065690F" w:rsidRDefault="00250892" w:rsidP="00441372">
            <w:pPr>
              <w:spacing w:after="120"/>
            </w:pPr>
            <w:r w:rsidRPr="0065690F">
              <w:t xml:space="preserve">Website: </w:t>
            </w:r>
            <w:hyperlink r:id="rId8" w:tgtFrame="_blank" w:history="1">
              <w:r w:rsidRPr="0065690F">
                <w:rPr>
                  <w:color w:val="0000FF"/>
                  <w:u w:val="single"/>
                </w:rPr>
                <w:t>http://www.unbs.go.ug</w:t>
              </w:r>
            </w:hyperlink>
            <w:bookmarkStart w:id="79" w:name="sps12d"/>
            <w:bookmarkEnd w:id="79"/>
          </w:p>
        </w:tc>
      </w:tr>
      <w:tr w:rsidR="003438F7" w:rsidTr="00F3021D">
        <w:tc>
          <w:tcPr>
            <w:tcW w:w="707" w:type="dxa"/>
            <w:tcBorders>
              <w:top w:val="single" w:sz="6" w:space="0" w:color="auto"/>
            </w:tcBorders>
            <w:shd w:val="clear" w:color="auto" w:fill="auto"/>
          </w:tcPr>
          <w:p w:rsidR="00EA4725" w:rsidRPr="00441372" w:rsidRDefault="0025089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250892"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250892" w:rsidP="00F3021D">
            <w:pPr>
              <w:keepNext/>
              <w:keepLines/>
              <w:rPr>
                <w:bCs/>
              </w:rPr>
            </w:pPr>
            <w:r w:rsidRPr="0065690F">
              <w:rPr>
                <w:bCs/>
              </w:rPr>
              <w:t>Uganda National Bureau of Standards</w:t>
            </w:r>
          </w:p>
          <w:p w:rsidR="00EA4725" w:rsidRPr="0065690F" w:rsidRDefault="00250892" w:rsidP="00F3021D">
            <w:pPr>
              <w:keepNext/>
              <w:keepLines/>
              <w:rPr>
                <w:bCs/>
              </w:rPr>
            </w:pPr>
            <w:r w:rsidRPr="0065690F">
              <w:rPr>
                <w:bCs/>
              </w:rPr>
              <w:t>Plot 2-12 ByPass Link, Bweyogerere Industrial and Business Park</w:t>
            </w:r>
          </w:p>
          <w:p w:rsidR="00EA4725" w:rsidRPr="00CC4FCD" w:rsidRDefault="00250892" w:rsidP="00F3021D">
            <w:pPr>
              <w:keepNext/>
              <w:keepLines/>
              <w:rPr>
                <w:bCs/>
                <w:lang w:val="es-ES"/>
              </w:rPr>
            </w:pPr>
            <w:r w:rsidRPr="00CC4FCD">
              <w:rPr>
                <w:bCs/>
                <w:lang w:val="es-ES"/>
              </w:rPr>
              <w:t>P.O. Box 6329</w:t>
            </w:r>
          </w:p>
          <w:p w:rsidR="00EA4725" w:rsidRPr="00CC4FCD" w:rsidRDefault="00250892" w:rsidP="00F3021D">
            <w:pPr>
              <w:keepNext/>
              <w:keepLines/>
              <w:rPr>
                <w:bCs/>
                <w:lang w:val="es-ES"/>
              </w:rPr>
            </w:pPr>
            <w:r w:rsidRPr="00CC4FCD">
              <w:rPr>
                <w:bCs/>
                <w:lang w:val="es-ES"/>
              </w:rPr>
              <w:t>Kampala</w:t>
            </w:r>
          </w:p>
          <w:p w:rsidR="00EA4725" w:rsidRPr="00CC4FCD" w:rsidRDefault="00250892" w:rsidP="00F3021D">
            <w:pPr>
              <w:keepNext/>
              <w:keepLines/>
              <w:rPr>
                <w:bCs/>
                <w:lang w:val="es-ES"/>
              </w:rPr>
            </w:pPr>
            <w:r w:rsidRPr="00CC4FCD">
              <w:rPr>
                <w:bCs/>
                <w:lang w:val="es-ES"/>
              </w:rPr>
              <w:t>Uganda</w:t>
            </w:r>
          </w:p>
          <w:p w:rsidR="00EA4725" w:rsidRPr="00CC4FCD" w:rsidRDefault="00250892" w:rsidP="00F3021D">
            <w:pPr>
              <w:keepNext/>
              <w:keepLines/>
              <w:rPr>
                <w:bCs/>
                <w:lang w:val="es-ES"/>
              </w:rPr>
            </w:pPr>
            <w:r w:rsidRPr="00CC4FCD">
              <w:rPr>
                <w:bCs/>
                <w:lang w:val="es-ES"/>
              </w:rPr>
              <w:t>Tel: +(256) 4 1733 3250/1/2</w:t>
            </w:r>
          </w:p>
          <w:p w:rsidR="00EA4725" w:rsidRPr="00CC4FCD" w:rsidRDefault="00250892" w:rsidP="00F3021D">
            <w:pPr>
              <w:keepNext/>
              <w:keepLines/>
              <w:rPr>
                <w:bCs/>
                <w:lang w:val="fr-CH"/>
              </w:rPr>
            </w:pPr>
            <w:r w:rsidRPr="00CC4FCD">
              <w:rPr>
                <w:bCs/>
                <w:lang w:val="fr-CH"/>
              </w:rPr>
              <w:t>Fax: +(256) 4 1428 6123</w:t>
            </w:r>
          </w:p>
          <w:p w:rsidR="00EA4725" w:rsidRPr="00CC4FCD" w:rsidRDefault="00250892" w:rsidP="00F3021D">
            <w:pPr>
              <w:keepNext/>
              <w:keepLines/>
              <w:rPr>
                <w:bCs/>
                <w:lang w:val="fr-CH"/>
              </w:rPr>
            </w:pPr>
            <w:r w:rsidRPr="00CC4FCD">
              <w:rPr>
                <w:bCs/>
                <w:lang w:val="fr-CH"/>
              </w:rPr>
              <w:t>E-mail: info@unbs.go.ug</w:t>
            </w:r>
          </w:p>
          <w:p w:rsidR="00EA4725" w:rsidRPr="0065690F" w:rsidRDefault="00250892" w:rsidP="00F3021D">
            <w:pPr>
              <w:keepNext/>
              <w:keepLines/>
              <w:spacing w:after="120"/>
              <w:rPr>
                <w:bCs/>
              </w:rPr>
            </w:pPr>
            <w:r w:rsidRPr="0065690F">
              <w:rPr>
                <w:bCs/>
              </w:rPr>
              <w:t xml:space="preserve">Website: </w:t>
            </w:r>
            <w:hyperlink r:id="rId9" w:tgtFrame="_blank" w:history="1">
              <w:r w:rsidRPr="0065690F">
                <w:rPr>
                  <w:bCs/>
                  <w:color w:val="0000FF"/>
                  <w:u w:val="single"/>
                </w:rPr>
                <w:t>http://www.unbs.go.ug</w:t>
              </w:r>
            </w:hyperlink>
            <w:bookmarkStart w:id="86" w:name="sps13c"/>
            <w:bookmarkEnd w:id="86"/>
          </w:p>
        </w:tc>
      </w:tr>
    </w:tbl>
    <w:p w:rsidR="007141CF" w:rsidRPr="00441372" w:rsidRDefault="007141CF" w:rsidP="00441372"/>
    <w:sectPr w:rsidR="007141CF" w:rsidRPr="00441372" w:rsidSect="00CC4FC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6F9" w:rsidRDefault="00250892">
      <w:r>
        <w:separator/>
      </w:r>
    </w:p>
  </w:endnote>
  <w:endnote w:type="continuationSeparator" w:id="0">
    <w:p w:rsidR="003B76F9" w:rsidRDefault="0025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C4FCD" w:rsidRDefault="00CC4FCD" w:rsidP="00CC4FC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CC4FCD" w:rsidRDefault="00CC4FCD" w:rsidP="00CC4FC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5089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6F9" w:rsidRDefault="00250892">
      <w:r>
        <w:separator/>
      </w:r>
    </w:p>
  </w:footnote>
  <w:footnote w:type="continuationSeparator" w:id="0">
    <w:p w:rsidR="003B76F9" w:rsidRDefault="0025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FCD" w:rsidRPr="00CC4FCD" w:rsidRDefault="00CC4FCD" w:rsidP="00CC4FCD">
    <w:pPr>
      <w:pStyle w:val="En-tte"/>
      <w:pBdr>
        <w:bottom w:val="single" w:sz="4" w:space="1" w:color="auto"/>
      </w:pBdr>
      <w:tabs>
        <w:tab w:val="clear" w:pos="4513"/>
        <w:tab w:val="clear" w:pos="9027"/>
      </w:tabs>
      <w:jc w:val="center"/>
    </w:pPr>
    <w:r w:rsidRPr="00CC4FCD">
      <w:t>G/SPS/N/UGA/106</w:t>
    </w:r>
  </w:p>
  <w:p w:rsidR="00CC4FCD" w:rsidRPr="00CC4FCD" w:rsidRDefault="00CC4FCD" w:rsidP="00CC4FCD">
    <w:pPr>
      <w:pStyle w:val="En-tte"/>
      <w:pBdr>
        <w:bottom w:val="single" w:sz="4" w:space="1" w:color="auto"/>
      </w:pBdr>
      <w:tabs>
        <w:tab w:val="clear" w:pos="4513"/>
        <w:tab w:val="clear" w:pos="9027"/>
      </w:tabs>
      <w:jc w:val="center"/>
    </w:pPr>
  </w:p>
  <w:p w:rsidR="00CC4FCD" w:rsidRPr="00CC4FCD" w:rsidRDefault="00CC4FCD" w:rsidP="00CC4FCD">
    <w:pPr>
      <w:pStyle w:val="En-tte"/>
      <w:pBdr>
        <w:bottom w:val="single" w:sz="4" w:space="1" w:color="auto"/>
      </w:pBdr>
      <w:tabs>
        <w:tab w:val="clear" w:pos="4513"/>
        <w:tab w:val="clear" w:pos="9027"/>
      </w:tabs>
      <w:jc w:val="center"/>
    </w:pPr>
    <w:r w:rsidRPr="00CC4FCD">
      <w:t xml:space="preserve">- </w:t>
    </w:r>
    <w:r w:rsidRPr="00CC4FCD">
      <w:fldChar w:fldCharType="begin"/>
    </w:r>
    <w:r w:rsidRPr="00CC4FCD">
      <w:instrText xml:space="preserve"> PAGE </w:instrText>
    </w:r>
    <w:r w:rsidRPr="00CC4FCD">
      <w:fldChar w:fldCharType="separate"/>
    </w:r>
    <w:r w:rsidRPr="00CC4FCD">
      <w:rPr>
        <w:noProof/>
      </w:rPr>
      <w:t>2</w:t>
    </w:r>
    <w:r w:rsidRPr="00CC4FCD">
      <w:fldChar w:fldCharType="end"/>
    </w:r>
    <w:r w:rsidRPr="00CC4FCD">
      <w:t xml:space="preserve"> -</w:t>
    </w:r>
  </w:p>
  <w:p w:rsidR="00EA4725" w:rsidRPr="00CC4FCD" w:rsidRDefault="00EA4725" w:rsidP="00CC4FC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FCD" w:rsidRPr="00CC4FCD" w:rsidRDefault="00CC4FCD" w:rsidP="00CC4FCD">
    <w:pPr>
      <w:pStyle w:val="En-tte"/>
      <w:pBdr>
        <w:bottom w:val="single" w:sz="4" w:space="1" w:color="auto"/>
      </w:pBdr>
      <w:tabs>
        <w:tab w:val="clear" w:pos="4513"/>
        <w:tab w:val="clear" w:pos="9027"/>
      </w:tabs>
      <w:jc w:val="center"/>
    </w:pPr>
    <w:r w:rsidRPr="00CC4FCD">
      <w:t>G/SPS/N/UGA/106</w:t>
    </w:r>
  </w:p>
  <w:p w:rsidR="00CC4FCD" w:rsidRPr="00CC4FCD" w:rsidRDefault="00CC4FCD" w:rsidP="00CC4FCD">
    <w:pPr>
      <w:pStyle w:val="En-tte"/>
      <w:pBdr>
        <w:bottom w:val="single" w:sz="4" w:space="1" w:color="auto"/>
      </w:pBdr>
      <w:tabs>
        <w:tab w:val="clear" w:pos="4513"/>
        <w:tab w:val="clear" w:pos="9027"/>
      </w:tabs>
      <w:jc w:val="center"/>
    </w:pPr>
  </w:p>
  <w:p w:rsidR="00CC4FCD" w:rsidRPr="00CC4FCD" w:rsidRDefault="00CC4FCD" w:rsidP="00CC4FCD">
    <w:pPr>
      <w:pStyle w:val="En-tte"/>
      <w:pBdr>
        <w:bottom w:val="single" w:sz="4" w:space="1" w:color="auto"/>
      </w:pBdr>
      <w:tabs>
        <w:tab w:val="clear" w:pos="4513"/>
        <w:tab w:val="clear" w:pos="9027"/>
      </w:tabs>
      <w:jc w:val="center"/>
    </w:pPr>
    <w:r w:rsidRPr="00CC4FCD">
      <w:t xml:space="preserve">- </w:t>
    </w:r>
    <w:r w:rsidRPr="00CC4FCD">
      <w:fldChar w:fldCharType="begin"/>
    </w:r>
    <w:r w:rsidRPr="00CC4FCD">
      <w:instrText xml:space="preserve"> PAGE </w:instrText>
    </w:r>
    <w:r w:rsidRPr="00CC4FCD">
      <w:fldChar w:fldCharType="separate"/>
    </w:r>
    <w:r w:rsidRPr="00CC4FCD">
      <w:rPr>
        <w:noProof/>
      </w:rPr>
      <w:t>2</w:t>
    </w:r>
    <w:r w:rsidRPr="00CC4FCD">
      <w:fldChar w:fldCharType="end"/>
    </w:r>
    <w:r w:rsidRPr="00CC4FCD">
      <w:t xml:space="preserve"> -</w:t>
    </w:r>
  </w:p>
  <w:p w:rsidR="00EA4725" w:rsidRPr="00CC4FCD" w:rsidRDefault="00EA4725" w:rsidP="00CC4FC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438F7"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CC4FCD" w:rsidP="00422B6F">
          <w:pPr>
            <w:jc w:val="right"/>
            <w:rPr>
              <w:b/>
              <w:color w:val="FF0000"/>
              <w:szCs w:val="16"/>
            </w:rPr>
          </w:pPr>
          <w:r>
            <w:rPr>
              <w:b/>
              <w:color w:val="FF0000"/>
              <w:szCs w:val="16"/>
            </w:rPr>
            <w:t xml:space="preserve"> </w:t>
          </w:r>
        </w:p>
      </w:tc>
    </w:tr>
    <w:bookmarkEnd w:id="87"/>
    <w:tr w:rsidR="003438F7" w:rsidTr="00EE3CAF">
      <w:trPr>
        <w:trHeight w:val="213"/>
        <w:jc w:val="center"/>
      </w:trPr>
      <w:tc>
        <w:tcPr>
          <w:tcW w:w="3794" w:type="dxa"/>
          <w:vMerge w:val="restart"/>
          <w:shd w:val="clear" w:color="auto" w:fill="FFFFFF"/>
          <w:tcMar>
            <w:left w:w="0" w:type="dxa"/>
            <w:right w:w="0" w:type="dxa"/>
          </w:tcMar>
        </w:tcPr>
        <w:p w:rsidR="00ED54E0" w:rsidRPr="00EA4725" w:rsidRDefault="00CC4FCD"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438F7"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CC4FCD" w:rsidRDefault="00CC4FCD" w:rsidP="00656ABC">
          <w:pPr>
            <w:jc w:val="right"/>
            <w:rPr>
              <w:b/>
              <w:szCs w:val="16"/>
            </w:rPr>
          </w:pPr>
          <w:bookmarkStart w:id="88" w:name="bmkSymbols"/>
          <w:r>
            <w:rPr>
              <w:b/>
              <w:szCs w:val="16"/>
            </w:rPr>
            <w:t>G/SPS/N/UGA/106</w:t>
          </w:r>
        </w:p>
        <w:bookmarkEnd w:id="88"/>
        <w:p w:rsidR="00656ABC" w:rsidRPr="00EA4725" w:rsidRDefault="00656ABC" w:rsidP="00656ABC">
          <w:pPr>
            <w:jc w:val="right"/>
            <w:rPr>
              <w:b/>
              <w:szCs w:val="16"/>
            </w:rPr>
          </w:pPr>
        </w:p>
      </w:tc>
    </w:tr>
    <w:tr w:rsidR="003438F7"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50892" w:rsidP="00422B6F">
          <w:pPr>
            <w:jc w:val="right"/>
            <w:rPr>
              <w:szCs w:val="16"/>
            </w:rPr>
          </w:pPr>
          <w:bookmarkStart w:id="89" w:name="spsDateDistribution"/>
          <w:r w:rsidRPr="00EA4725">
            <w:rPr>
              <w:szCs w:val="16"/>
            </w:rPr>
            <w:t>27 November 2019</w:t>
          </w:r>
          <w:bookmarkStart w:id="90" w:name="bmkDate"/>
          <w:bookmarkEnd w:id="89"/>
          <w:bookmarkEnd w:id="90"/>
        </w:p>
      </w:tc>
    </w:tr>
    <w:tr w:rsidR="003438F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50892" w:rsidP="00422B6F">
          <w:pPr>
            <w:jc w:val="left"/>
            <w:rPr>
              <w:b/>
            </w:rPr>
          </w:pPr>
          <w:bookmarkStart w:id="91" w:name="bmkSerial"/>
          <w:r w:rsidRPr="00441372">
            <w:rPr>
              <w:color w:val="FF0000"/>
              <w:szCs w:val="16"/>
            </w:rPr>
            <w:t>(</w:t>
          </w:r>
          <w:bookmarkStart w:id="92" w:name="spsSerialNumber"/>
          <w:bookmarkEnd w:id="92"/>
          <w:r w:rsidR="00833C8F">
            <w:rPr>
              <w:color w:val="FF0000"/>
              <w:szCs w:val="16"/>
            </w:rPr>
            <w:t>19-</w:t>
          </w:r>
          <w:r w:rsidR="005520F7">
            <w:rPr>
              <w:color w:val="FF0000"/>
              <w:szCs w:val="16"/>
            </w:rPr>
            <w:t>8126</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25089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3438F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C4FCD"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CC4FCD"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92F85"/>
    <w:multiLevelType w:val="hybridMultilevel"/>
    <w:tmpl w:val="5F5E1258"/>
    <w:lvl w:ilvl="0" w:tplc="909069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A364F1A">
      <w:start w:val="1"/>
      <w:numFmt w:val="decimal"/>
      <w:pStyle w:val="SummaryText"/>
      <w:lvlText w:val="%1."/>
      <w:lvlJc w:val="left"/>
      <w:pPr>
        <w:ind w:left="360" w:hanging="360"/>
      </w:pPr>
    </w:lvl>
    <w:lvl w:ilvl="1" w:tplc="21C26A12" w:tentative="1">
      <w:start w:val="1"/>
      <w:numFmt w:val="lowerLetter"/>
      <w:lvlText w:val="%2."/>
      <w:lvlJc w:val="left"/>
      <w:pPr>
        <w:ind w:left="1080" w:hanging="360"/>
      </w:pPr>
    </w:lvl>
    <w:lvl w:ilvl="2" w:tplc="BE50B466" w:tentative="1">
      <w:start w:val="1"/>
      <w:numFmt w:val="lowerRoman"/>
      <w:lvlText w:val="%3."/>
      <w:lvlJc w:val="right"/>
      <w:pPr>
        <w:ind w:left="1800" w:hanging="180"/>
      </w:pPr>
    </w:lvl>
    <w:lvl w:ilvl="3" w:tplc="342600E6" w:tentative="1">
      <w:start w:val="1"/>
      <w:numFmt w:val="decimal"/>
      <w:lvlText w:val="%4."/>
      <w:lvlJc w:val="left"/>
      <w:pPr>
        <w:ind w:left="2520" w:hanging="360"/>
      </w:pPr>
    </w:lvl>
    <w:lvl w:ilvl="4" w:tplc="CC84662E" w:tentative="1">
      <w:start w:val="1"/>
      <w:numFmt w:val="lowerLetter"/>
      <w:lvlText w:val="%5."/>
      <w:lvlJc w:val="left"/>
      <w:pPr>
        <w:ind w:left="3240" w:hanging="360"/>
      </w:pPr>
    </w:lvl>
    <w:lvl w:ilvl="5" w:tplc="8FE612FC" w:tentative="1">
      <w:start w:val="1"/>
      <w:numFmt w:val="lowerRoman"/>
      <w:lvlText w:val="%6."/>
      <w:lvlJc w:val="right"/>
      <w:pPr>
        <w:ind w:left="3960" w:hanging="180"/>
      </w:pPr>
    </w:lvl>
    <w:lvl w:ilvl="6" w:tplc="995610E2" w:tentative="1">
      <w:start w:val="1"/>
      <w:numFmt w:val="decimal"/>
      <w:lvlText w:val="%7."/>
      <w:lvlJc w:val="left"/>
      <w:pPr>
        <w:ind w:left="4680" w:hanging="360"/>
      </w:pPr>
    </w:lvl>
    <w:lvl w:ilvl="7" w:tplc="0D1A14E6" w:tentative="1">
      <w:start w:val="1"/>
      <w:numFmt w:val="lowerLetter"/>
      <w:lvlText w:val="%8."/>
      <w:lvlJc w:val="left"/>
      <w:pPr>
        <w:ind w:left="5400" w:hanging="360"/>
      </w:pPr>
    </w:lvl>
    <w:lvl w:ilvl="8" w:tplc="314E02A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0892"/>
    <w:rsid w:val="0027067B"/>
    <w:rsid w:val="00272C98"/>
    <w:rsid w:val="002A67C2"/>
    <w:rsid w:val="002C2634"/>
    <w:rsid w:val="00334D8B"/>
    <w:rsid w:val="003438F7"/>
    <w:rsid w:val="0035602E"/>
    <w:rsid w:val="003572B4"/>
    <w:rsid w:val="003817C7"/>
    <w:rsid w:val="00395125"/>
    <w:rsid w:val="003B76F9"/>
    <w:rsid w:val="003E2958"/>
    <w:rsid w:val="00422B6F"/>
    <w:rsid w:val="00423377"/>
    <w:rsid w:val="00441372"/>
    <w:rsid w:val="00467032"/>
    <w:rsid w:val="0046754A"/>
    <w:rsid w:val="004B39D5"/>
    <w:rsid w:val="004E4B52"/>
    <w:rsid w:val="004F203A"/>
    <w:rsid w:val="005336B8"/>
    <w:rsid w:val="00547B5F"/>
    <w:rsid w:val="005520F7"/>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3C8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C4FCD"/>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6C1A6"/>
  <w15:docId w15:val="{E6D518DA-0465-4622-9D5F-0E9EB136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UGA/19_6708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5</cp:revision>
  <dcterms:created xsi:type="dcterms:W3CDTF">2019-11-27T07:09:00Z</dcterms:created>
  <dcterms:modified xsi:type="dcterms:W3CDTF">2019-11-27T08:22:00Z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G/SPS/N/UGA/106</vt:lpwstr>
  </property>
</Properties>
</file>