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4725" w:rsidRPr="00441372" w:rsidRDefault="000C0CC8" w:rsidP="00441372">
      <w:pPr>
        <w:pStyle w:val="Titr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056A65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0C0CC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0C0CC8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="00441372" w:rsidRPr="0065690F">
              <w:rPr>
                <w:caps/>
                <w:u w:val="single"/>
              </w:rPr>
              <w:t>Uganda</w:t>
            </w:r>
            <w:bookmarkEnd w:id="1"/>
          </w:p>
          <w:p w:rsidR="00EA4725" w:rsidRPr="00441372" w:rsidRDefault="000C0CC8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056A65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C0CC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C0CC8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Uganda National Bureau of Standards</w:t>
            </w:r>
            <w:bookmarkStart w:id="5" w:name="sps2a"/>
            <w:bookmarkEnd w:id="5"/>
          </w:p>
        </w:tc>
      </w:tr>
      <w:tr w:rsidR="00056A65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C0CC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C0CC8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Pasteurised liquid eggs</w:t>
            </w:r>
            <w:bookmarkStart w:id="7" w:name="sps3a"/>
            <w:bookmarkEnd w:id="7"/>
          </w:p>
        </w:tc>
      </w:tr>
      <w:tr w:rsidR="00056A65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C0CC8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C0CC8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:rsidR="00EA4725" w:rsidRPr="00441372" w:rsidRDefault="000C0CC8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:rsidR="00EA4725" w:rsidRPr="00441372" w:rsidRDefault="000C0CC8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12" w:name="sps4abis"/>
            <w:bookmarkEnd w:id="12"/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056A65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C0CC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C0CC8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DUS 2170:2019, Pasteurised liquid eggs - Specification, First Edition</w:t>
            </w:r>
            <w:bookmarkStart w:id="16" w:name="sps5a"/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rPr>
                <w:bCs/>
              </w:rPr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18</w:t>
            </w:r>
            <w:bookmarkEnd w:id="20"/>
          </w:p>
          <w:p w:rsidR="00EA4725" w:rsidRPr="00441372" w:rsidRDefault="00C75FC7" w:rsidP="00441372">
            <w:pPr>
              <w:spacing w:after="120"/>
            </w:pPr>
            <w:hyperlink r:id="rId7" w:tgtFrame="_blank" w:history="1">
              <w:r w:rsidR="000C0CC8" w:rsidRPr="00441372">
                <w:rPr>
                  <w:color w:val="0000FF"/>
                  <w:u w:val="single"/>
                </w:rPr>
                <w:t>https://members.wto.org/crnattachments/2019/SPS/UGA/19_6875_00_e.pdf</w:t>
              </w:r>
            </w:hyperlink>
            <w:bookmarkStart w:id="21" w:name="sps5d"/>
            <w:bookmarkEnd w:id="21"/>
          </w:p>
        </w:tc>
      </w:tr>
      <w:tr w:rsidR="00056A65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C0CC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C0CC8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This Draft Uganda Standard specifies the requirements, testing and sampling methods for pasteurized liquid eggs obtained from domesticated birds for human consumption.</w:t>
            </w:r>
          </w:p>
          <w:p w:rsidR="00056A65" w:rsidRPr="0065690F" w:rsidRDefault="000C0CC8" w:rsidP="00441372">
            <w:pPr>
              <w:spacing w:after="120"/>
            </w:pPr>
            <w:r w:rsidRPr="000C0CC8">
              <w:rPr>
                <w:sz w:val="16"/>
              </w:rPr>
              <w:t>Note: This draft standard was also notified to the TBT Committee.</w:t>
            </w:r>
            <w:bookmarkStart w:id="23" w:name="sps6a"/>
            <w:bookmarkEnd w:id="23"/>
          </w:p>
        </w:tc>
      </w:tr>
      <w:tr w:rsidR="00056A65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C0CC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C0CC8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 ]</w:t>
            </w:r>
            <w:bookmarkStart w:id="27" w:name="sps7b"/>
            <w:bookmarkEnd w:id="27"/>
            <w:r w:rsidRPr="00441372">
              <w:rPr>
                <w:b/>
              </w:rPr>
              <w:t>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 ]</w:t>
            </w:r>
            <w:bookmarkStart w:id="29" w:name="sps7c"/>
            <w:bookmarkEnd w:id="29"/>
            <w:r w:rsidRPr="00441372">
              <w:rPr>
                <w:b/>
              </w:rPr>
              <w:t>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 ]</w:t>
            </w:r>
            <w:bookmarkStart w:id="31" w:name="sps7d"/>
            <w:bookmarkEnd w:id="31"/>
            <w:r w:rsidRPr="00441372">
              <w:rPr>
                <w:b/>
              </w:rPr>
              <w:t>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 ]</w:t>
            </w:r>
            <w:bookmarkStart w:id="33" w:name="sps7e"/>
            <w:bookmarkEnd w:id="33"/>
            <w:r w:rsidRPr="00441372">
              <w:rPr>
                <w:b/>
              </w:rPr>
              <w:t>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056A65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C0CC8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C0CC8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:rsidR="00EA4725" w:rsidRPr="00441372" w:rsidRDefault="000C0CC8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37" w:name="sps8a"/>
            <w:bookmarkEnd w:id="37"/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:rsidR="00EA4725" w:rsidRPr="00441372" w:rsidRDefault="000C0CC8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0" w:name="sps8b"/>
            <w:bookmarkEnd w:id="40"/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:rsidR="00EA4725" w:rsidRPr="00441372" w:rsidRDefault="000C0CC8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3" w:name="sps8c"/>
            <w:bookmarkEnd w:id="43"/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:rsidR="00EA4725" w:rsidRPr="00441372" w:rsidRDefault="000C0CC8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6" w:name="sps8d"/>
            <w:r w:rsidRPr="00441372">
              <w:rPr>
                <w:b/>
              </w:rPr>
              <w:t>X</w:t>
            </w:r>
            <w:bookmarkEnd w:id="4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:rsidR="00EA4725" w:rsidRPr="00441372" w:rsidRDefault="000C0CC8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:rsidR="00EA4725" w:rsidRPr="00441372" w:rsidRDefault="000C0CC8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9" w:name="sps8ey"/>
            <w:bookmarkEnd w:id="49"/>
            <w:r w:rsidRPr="00441372">
              <w:rPr>
                <w:b/>
              </w:rPr>
              <w:t xml:space="preserve">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 ]</w:t>
            </w:r>
            <w:bookmarkStart w:id="51" w:name="sps8en"/>
            <w:bookmarkEnd w:id="51"/>
            <w:r w:rsidRPr="00441372">
              <w:rPr>
                <w:b/>
              </w:rPr>
              <w:t xml:space="preserve">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:rsidR="00EA4725" w:rsidRPr="00441372" w:rsidRDefault="000C0CC8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056A65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C0CC8" w:rsidP="000C0CC8">
            <w:pPr>
              <w:keepNext/>
              <w:spacing w:before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C0CC8" w:rsidRDefault="000C0CC8" w:rsidP="000C0CC8">
            <w:pPr>
              <w:keepNext/>
              <w:spacing w:before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RDefault="000C0CC8" w:rsidP="000C0CC8">
            <w:pPr>
              <w:pStyle w:val="Paragraphedeliste"/>
              <w:keepNext/>
              <w:numPr>
                <w:ilvl w:val="0"/>
                <w:numId w:val="16"/>
              </w:numPr>
              <w:spacing w:before="120"/>
              <w:ind w:left="336"/>
            </w:pPr>
            <w:r w:rsidRPr="0065690F">
              <w:t>Egg and egg products processing, Department of Agriculture, Food and Nutritional science, University of Alberta and Edmonton, Canada</w:t>
            </w:r>
          </w:p>
          <w:p w:rsidR="00056A65" w:rsidRPr="0065690F" w:rsidRDefault="000C0CC8" w:rsidP="000C0CC8">
            <w:pPr>
              <w:pStyle w:val="Paragraphedeliste"/>
              <w:keepNext/>
              <w:numPr>
                <w:ilvl w:val="0"/>
                <w:numId w:val="16"/>
              </w:numPr>
              <w:spacing w:before="120"/>
              <w:ind w:left="336"/>
            </w:pPr>
            <w:r w:rsidRPr="0065690F">
              <w:t>IEC: 2007, Egg and Egg product standard, Guideline, International Egg Commission, London, UK</w:t>
            </w:r>
          </w:p>
          <w:p w:rsidR="00056A65" w:rsidRPr="0065690F" w:rsidRDefault="000C0CC8" w:rsidP="000C0CC8">
            <w:pPr>
              <w:pStyle w:val="Paragraphedeliste"/>
              <w:keepNext/>
              <w:numPr>
                <w:ilvl w:val="0"/>
                <w:numId w:val="16"/>
              </w:numPr>
              <w:spacing w:before="120"/>
              <w:ind w:left="336"/>
            </w:pPr>
            <w:r w:rsidRPr="0065690F">
              <w:t>International Egg pasteurisation manual, United Egg Association, 2002</w:t>
            </w:r>
          </w:p>
          <w:p w:rsidR="00056A65" w:rsidRPr="0065690F" w:rsidRDefault="000C0CC8" w:rsidP="000C0CC8">
            <w:pPr>
              <w:pStyle w:val="Paragraphedeliste"/>
              <w:keepNext/>
              <w:numPr>
                <w:ilvl w:val="0"/>
                <w:numId w:val="16"/>
              </w:numPr>
              <w:spacing w:before="120"/>
              <w:ind w:left="336"/>
            </w:pPr>
            <w:r w:rsidRPr="0065690F">
              <w:t>UNECE: 1986: Hen egg products for use in the food industry- Standard</w:t>
            </w:r>
          </w:p>
          <w:p w:rsidR="00056A65" w:rsidRPr="0065690F" w:rsidRDefault="000C0CC8" w:rsidP="000C0CC8">
            <w:pPr>
              <w:pStyle w:val="Paragraphedeliste"/>
              <w:keepNext/>
              <w:numPr>
                <w:ilvl w:val="0"/>
                <w:numId w:val="16"/>
              </w:numPr>
              <w:spacing w:before="120"/>
              <w:ind w:left="336"/>
            </w:pPr>
            <w:r w:rsidRPr="0065690F">
              <w:t>Egg pasteurisation manual, US Department of Agricultural Research Services, 1969</w:t>
            </w:r>
          </w:p>
          <w:p w:rsidR="00056A65" w:rsidRPr="0065690F" w:rsidRDefault="000C0CC8" w:rsidP="000C0CC8">
            <w:pPr>
              <w:pStyle w:val="Paragraphedeliste"/>
              <w:keepNext/>
              <w:numPr>
                <w:ilvl w:val="0"/>
                <w:numId w:val="16"/>
              </w:numPr>
              <w:spacing w:before="120"/>
              <w:ind w:left="336"/>
            </w:pPr>
            <w:r w:rsidRPr="0065690F">
              <w:t>Rheological Properties of Liquid Egg Products</w:t>
            </w:r>
            <w:r>
              <w:t xml:space="preserve"> </w:t>
            </w:r>
            <w:r w:rsidRPr="0065690F">
              <w:t>(</w:t>
            </w:r>
            <w:proofErr w:type="spellStart"/>
            <w:r w:rsidRPr="0065690F">
              <w:t>LEPS</w:t>
            </w:r>
            <w:proofErr w:type="spellEnd"/>
            <w:r w:rsidRPr="0065690F">
              <w:t xml:space="preserve">), Mehmet Resat </w:t>
            </w:r>
            <w:proofErr w:type="spellStart"/>
            <w:r w:rsidRPr="0065690F">
              <w:t>Atılgan</w:t>
            </w:r>
            <w:proofErr w:type="spellEnd"/>
            <w:r w:rsidRPr="0065690F">
              <w:t xml:space="preserve"> &amp; </w:t>
            </w:r>
            <w:proofErr w:type="spellStart"/>
            <w:r w:rsidRPr="0065690F">
              <w:t>Sevcan</w:t>
            </w:r>
            <w:proofErr w:type="spellEnd"/>
            <w:r w:rsidRPr="0065690F">
              <w:t xml:space="preserve">; </w:t>
            </w:r>
            <w:proofErr w:type="spellStart"/>
            <w:r w:rsidRPr="0065690F">
              <w:t>Unluturk</w:t>
            </w:r>
            <w:proofErr w:type="spellEnd"/>
            <w:r w:rsidRPr="0065690F">
              <w:t>, International Journal of Food Properties, 11: 296-309, 2008</w:t>
            </w:r>
          </w:p>
          <w:p w:rsidR="00056A65" w:rsidRPr="0065690F" w:rsidRDefault="000C0CC8" w:rsidP="000C0CC8">
            <w:pPr>
              <w:pStyle w:val="Paragraphedeliste"/>
              <w:keepNext/>
              <w:numPr>
                <w:ilvl w:val="0"/>
                <w:numId w:val="16"/>
              </w:numPr>
              <w:spacing w:before="120"/>
              <w:ind w:left="336"/>
            </w:pPr>
            <w:r w:rsidRPr="0065690F">
              <w:t>AOAC Official Method 931.06, Phosphorus (Total) (P2O5) in Eggs</w:t>
            </w:r>
          </w:p>
          <w:p w:rsidR="00056A65" w:rsidRPr="0065690F" w:rsidRDefault="000C0CC8" w:rsidP="000C0CC8">
            <w:pPr>
              <w:pStyle w:val="Paragraphedeliste"/>
              <w:keepNext/>
              <w:numPr>
                <w:ilvl w:val="0"/>
                <w:numId w:val="16"/>
              </w:numPr>
              <w:spacing w:before="120"/>
              <w:ind w:left="336"/>
            </w:pPr>
            <w:r w:rsidRPr="0065690F">
              <w:t>US 28, Code of practice for hygiene in the food and drink manufacturing industry</w:t>
            </w:r>
          </w:p>
          <w:p w:rsidR="00056A65" w:rsidRPr="0065690F" w:rsidRDefault="000C0CC8" w:rsidP="000C0CC8">
            <w:pPr>
              <w:pStyle w:val="Paragraphedeliste"/>
              <w:keepNext/>
              <w:numPr>
                <w:ilvl w:val="0"/>
                <w:numId w:val="16"/>
              </w:numPr>
              <w:spacing w:before="120"/>
              <w:ind w:left="336"/>
            </w:pPr>
            <w:r w:rsidRPr="0065690F">
              <w:t>US 45, General standard for food additives (5th Edition)</w:t>
            </w:r>
          </w:p>
          <w:p w:rsidR="00056A65" w:rsidRPr="0065690F" w:rsidRDefault="000C0CC8" w:rsidP="000C0CC8">
            <w:pPr>
              <w:pStyle w:val="Paragraphedeliste"/>
              <w:keepNext/>
              <w:numPr>
                <w:ilvl w:val="0"/>
                <w:numId w:val="16"/>
              </w:numPr>
              <w:spacing w:before="120"/>
              <w:ind w:left="336"/>
            </w:pPr>
            <w:r w:rsidRPr="0065690F">
              <w:t>US 1659, Materials in contact with food - Requirements for packaging materials</w:t>
            </w:r>
          </w:p>
          <w:p w:rsidR="00056A65" w:rsidRPr="0065690F" w:rsidRDefault="000C0CC8" w:rsidP="000C0CC8">
            <w:pPr>
              <w:pStyle w:val="Paragraphedeliste"/>
              <w:keepNext/>
              <w:numPr>
                <w:ilvl w:val="0"/>
                <w:numId w:val="16"/>
              </w:numPr>
              <w:spacing w:before="120"/>
              <w:ind w:left="336"/>
            </w:pPr>
            <w:r w:rsidRPr="0065690F">
              <w:t>US CAC/GL 50, General guidelines on sampling</w:t>
            </w:r>
          </w:p>
          <w:p w:rsidR="00056A65" w:rsidRPr="0065690F" w:rsidRDefault="000C0CC8" w:rsidP="000C0CC8">
            <w:pPr>
              <w:pStyle w:val="Paragraphedeliste"/>
              <w:keepNext/>
              <w:numPr>
                <w:ilvl w:val="0"/>
                <w:numId w:val="16"/>
              </w:numPr>
              <w:spacing w:before="120"/>
              <w:ind w:left="336"/>
            </w:pPr>
            <w:r w:rsidRPr="0065690F">
              <w:t>US CAC/RCP 15, Code of hygienic practice for eggs and egg products</w:t>
            </w:r>
          </w:p>
          <w:p w:rsidR="00056A65" w:rsidRPr="0065690F" w:rsidRDefault="000C0CC8" w:rsidP="000C0CC8">
            <w:pPr>
              <w:pStyle w:val="Paragraphedeliste"/>
              <w:keepNext/>
              <w:numPr>
                <w:ilvl w:val="0"/>
                <w:numId w:val="16"/>
              </w:numPr>
              <w:spacing w:before="120"/>
              <w:ind w:left="336"/>
            </w:pPr>
            <w:r w:rsidRPr="0065690F">
              <w:t>US EAS 5, Refined white sugar - Specification</w:t>
            </w:r>
          </w:p>
          <w:p w:rsidR="00056A65" w:rsidRPr="0065690F" w:rsidRDefault="000C0CC8" w:rsidP="000C0CC8">
            <w:pPr>
              <w:pStyle w:val="Paragraphedeliste"/>
              <w:keepNext/>
              <w:numPr>
                <w:ilvl w:val="0"/>
                <w:numId w:val="16"/>
              </w:numPr>
              <w:spacing w:before="120"/>
              <w:ind w:left="336"/>
            </w:pPr>
            <w:r w:rsidRPr="0065690F">
              <w:t>US EAS 12, Potable water - Specification</w:t>
            </w:r>
          </w:p>
          <w:p w:rsidR="00056A65" w:rsidRPr="0065690F" w:rsidRDefault="000C0CC8" w:rsidP="000C0CC8">
            <w:pPr>
              <w:pStyle w:val="Paragraphedeliste"/>
              <w:keepNext/>
              <w:numPr>
                <w:ilvl w:val="0"/>
                <w:numId w:val="16"/>
              </w:numPr>
              <w:spacing w:before="120"/>
              <w:ind w:left="336"/>
            </w:pPr>
            <w:r w:rsidRPr="0065690F">
              <w:t>US EAS 35, Fortified food grade salt - Specification</w:t>
            </w:r>
          </w:p>
          <w:p w:rsidR="00056A65" w:rsidRPr="0065690F" w:rsidRDefault="000C0CC8" w:rsidP="000C0CC8">
            <w:pPr>
              <w:pStyle w:val="Paragraphedeliste"/>
              <w:keepNext/>
              <w:numPr>
                <w:ilvl w:val="0"/>
                <w:numId w:val="16"/>
              </w:numPr>
              <w:spacing w:before="120"/>
              <w:ind w:left="336"/>
            </w:pPr>
            <w:r w:rsidRPr="0065690F">
              <w:t>US EAS 38, Labelling of pre-packaged foods - General requirements</w:t>
            </w:r>
          </w:p>
          <w:p w:rsidR="00056A65" w:rsidRPr="0065690F" w:rsidRDefault="000C0CC8" w:rsidP="000C0CC8">
            <w:pPr>
              <w:pStyle w:val="Paragraphedeliste"/>
              <w:keepNext/>
              <w:numPr>
                <w:ilvl w:val="0"/>
                <w:numId w:val="16"/>
              </w:numPr>
              <w:spacing w:before="120"/>
              <w:ind w:left="336"/>
            </w:pPr>
            <w:r w:rsidRPr="0065690F">
              <w:t>US EAS 797, Vitamin and mineral food supplements - Requirements</w:t>
            </w:r>
          </w:p>
          <w:p w:rsidR="00056A65" w:rsidRPr="0065690F" w:rsidRDefault="000C0CC8" w:rsidP="000C0CC8">
            <w:pPr>
              <w:pStyle w:val="Paragraphedeliste"/>
              <w:keepNext/>
              <w:numPr>
                <w:ilvl w:val="0"/>
                <w:numId w:val="16"/>
              </w:numPr>
              <w:spacing w:before="120"/>
              <w:ind w:left="336"/>
            </w:pPr>
            <w:r w:rsidRPr="0065690F">
              <w:t>US EAS 805, Use of nutrition and health claims - Requirements</w:t>
            </w:r>
          </w:p>
          <w:p w:rsidR="00056A65" w:rsidRPr="0065690F" w:rsidRDefault="000C0CC8" w:rsidP="000C0CC8">
            <w:pPr>
              <w:pStyle w:val="Paragraphedeliste"/>
              <w:keepNext/>
              <w:numPr>
                <w:ilvl w:val="0"/>
                <w:numId w:val="16"/>
              </w:numPr>
              <w:spacing w:before="120"/>
              <w:ind w:left="336"/>
            </w:pPr>
            <w:r w:rsidRPr="0065690F">
              <w:t>US ISO 936, Meat and meat products - Determination of total ash</w:t>
            </w:r>
          </w:p>
          <w:p w:rsidR="00056A65" w:rsidRPr="0065690F" w:rsidRDefault="000C0CC8" w:rsidP="000C0CC8">
            <w:pPr>
              <w:pStyle w:val="Paragraphedeliste"/>
              <w:keepNext/>
              <w:numPr>
                <w:ilvl w:val="0"/>
                <w:numId w:val="16"/>
              </w:numPr>
              <w:spacing w:before="120"/>
              <w:ind w:left="336"/>
            </w:pPr>
            <w:r w:rsidRPr="0065690F">
              <w:t>US ISO 1736, Dried milk and dried milk products - Determination of fat content - Gravimetic method (Reference method)</w:t>
            </w:r>
          </w:p>
          <w:p w:rsidR="00056A65" w:rsidRPr="0065690F" w:rsidRDefault="000C0CC8" w:rsidP="000C0CC8">
            <w:pPr>
              <w:pStyle w:val="Paragraphedeliste"/>
              <w:keepNext/>
              <w:numPr>
                <w:ilvl w:val="0"/>
                <w:numId w:val="16"/>
              </w:numPr>
              <w:spacing w:before="120"/>
              <w:ind w:left="336"/>
            </w:pPr>
            <w:r w:rsidRPr="0065690F">
              <w:t>US ISO 1737, Evaporated milk and sweetened condensed milk - Determination of fat content - Gravimetric method (Reference method)</w:t>
            </w:r>
          </w:p>
          <w:p w:rsidR="00056A65" w:rsidRPr="0065690F" w:rsidRDefault="000C0CC8" w:rsidP="000C0CC8">
            <w:pPr>
              <w:pStyle w:val="Paragraphedeliste"/>
              <w:keepNext/>
              <w:numPr>
                <w:ilvl w:val="0"/>
                <w:numId w:val="16"/>
              </w:numPr>
              <w:spacing w:before="120"/>
              <w:ind w:left="336"/>
            </w:pPr>
            <w:r w:rsidRPr="0065690F">
              <w:t>US ISO 3728, Ice-cream and milk ice - Determination of total solids content (Reference method)</w:t>
            </w:r>
          </w:p>
          <w:p w:rsidR="00056A65" w:rsidRPr="0065690F" w:rsidRDefault="000C0CC8" w:rsidP="000C0CC8">
            <w:pPr>
              <w:pStyle w:val="Paragraphedeliste"/>
              <w:keepNext/>
              <w:numPr>
                <w:ilvl w:val="0"/>
                <w:numId w:val="16"/>
              </w:numPr>
              <w:spacing w:before="120"/>
              <w:ind w:left="336"/>
            </w:pPr>
            <w:r w:rsidRPr="0065690F">
              <w:t>US ISO 4832, Microbiology of food and animal feeding stuffs - Horizontal method for the enumeration of coliforms - Colony-count technique</w:t>
            </w:r>
          </w:p>
          <w:p w:rsidR="00056A65" w:rsidRPr="0065690F" w:rsidRDefault="000C0CC8" w:rsidP="000C0CC8">
            <w:pPr>
              <w:pStyle w:val="Paragraphedeliste"/>
              <w:keepNext/>
              <w:numPr>
                <w:ilvl w:val="0"/>
                <w:numId w:val="16"/>
              </w:numPr>
              <w:spacing w:before="120"/>
              <w:ind w:left="336"/>
            </w:pPr>
            <w:r w:rsidRPr="0065690F">
              <w:t>US ISO 4833-1, Microbiology of the food chain - Horizontal method for the enumeration of microorganisms - Part 1: Colony count at 30 °C by the pour plate technique</w:t>
            </w:r>
          </w:p>
          <w:p w:rsidR="00056A65" w:rsidRPr="0065690F" w:rsidRDefault="000C0CC8" w:rsidP="000C0CC8">
            <w:pPr>
              <w:pStyle w:val="Paragraphedeliste"/>
              <w:keepNext/>
              <w:numPr>
                <w:ilvl w:val="0"/>
                <w:numId w:val="16"/>
              </w:numPr>
              <w:spacing w:before="120"/>
              <w:ind w:left="336"/>
            </w:pPr>
            <w:r w:rsidRPr="0065690F">
              <w:t>US ISO 4833-2, Microbiology of the food chain - Horizontal method for the enumeration of microorganisms - Part 2: Colony count at 30 °C by the surface plating technique</w:t>
            </w:r>
          </w:p>
          <w:p w:rsidR="00056A65" w:rsidRPr="0065690F" w:rsidRDefault="000C0CC8" w:rsidP="000C0CC8">
            <w:pPr>
              <w:pStyle w:val="Paragraphedeliste"/>
              <w:keepNext/>
              <w:numPr>
                <w:ilvl w:val="0"/>
                <w:numId w:val="16"/>
              </w:numPr>
              <w:spacing w:before="120"/>
              <w:ind w:left="336"/>
            </w:pPr>
            <w:r w:rsidRPr="0065690F">
              <w:t xml:space="preserve">US ISO 6579 Cor. 1, Microbiology of food and animal feeding stuffs - Horizontal method for the detection of </w:t>
            </w:r>
            <w:r w:rsidRPr="000C0CC8">
              <w:rPr>
                <w:i/>
                <w:iCs/>
              </w:rPr>
              <w:t>Salmonella</w:t>
            </w:r>
            <w:r w:rsidRPr="0065690F">
              <w:t xml:space="preserve"> spp</w:t>
            </w:r>
          </w:p>
          <w:p w:rsidR="00056A65" w:rsidRPr="0065690F" w:rsidRDefault="000C0CC8" w:rsidP="000C0CC8">
            <w:pPr>
              <w:pStyle w:val="Paragraphedeliste"/>
              <w:keepNext/>
              <w:numPr>
                <w:ilvl w:val="0"/>
                <w:numId w:val="16"/>
              </w:numPr>
              <w:spacing w:before="120"/>
              <w:ind w:left="336"/>
            </w:pPr>
            <w:r w:rsidRPr="0065690F">
              <w:t>US ISO 6888-1, Microbiology of food and animal feeding stuffs - Horizontal method for the enumeration of coagulase-positive staphylococci (Staphylococcus aureus and other species) - Part 1: Technique using Baird-Parker agar medium</w:t>
            </w:r>
          </w:p>
          <w:p w:rsidR="00056A65" w:rsidRPr="0065690F" w:rsidRDefault="000C0CC8" w:rsidP="000C0CC8">
            <w:pPr>
              <w:pStyle w:val="Paragraphedeliste"/>
              <w:keepNext/>
              <w:numPr>
                <w:ilvl w:val="0"/>
                <w:numId w:val="16"/>
              </w:numPr>
              <w:spacing w:before="120"/>
              <w:ind w:left="336"/>
            </w:pPr>
            <w:r w:rsidRPr="0065690F">
              <w:t xml:space="preserve">US ISO 7251, Microbiology of food and animal feeding stuffs - Horizontal method for the detection and enumeration of presumptive </w:t>
            </w:r>
            <w:r w:rsidRPr="000C0CC8">
              <w:rPr>
                <w:i/>
                <w:iCs/>
              </w:rPr>
              <w:t>Escherichia coli</w:t>
            </w:r>
            <w:r w:rsidRPr="0065690F">
              <w:t xml:space="preserve"> - Most probable number technique</w:t>
            </w:r>
          </w:p>
          <w:p w:rsidR="00056A65" w:rsidRPr="0065690F" w:rsidRDefault="000C0CC8" w:rsidP="000C0CC8">
            <w:pPr>
              <w:pStyle w:val="Paragraphedeliste"/>
              <w:keepNext/>
              <w:numPr>
                <w:ilvl w:val="0"/>
                <w:numId w:val="16"/>
              </w:numPr>
              <w:spacing w:before="120"/>
              <w:ind w:left="336"/>
            </w:pPr>
            <w:r w:rsidRPr="0065690F">
              <w:t>US ISO 21527-1, Microbiology of food and animal feeding stuffs - Horizontal method for the enumeration of yeasts and moulds - Part 1, Colony count technique in products with water activity greater than 0.95</w:t>
            </w:r>
          </w:p>
          <w:p w:rsidR="00056A65" w:rsidRPr="0065690F" w:rsidRDefault="000C0CC8" w:rsidP="000C0CC8">
            <w:pPr>
              <w:pStyle w:val="Paragraphedeliste"/>
              <w:keepNext/>
              <w:numPr>
                <w:ilvl w:val="0"/>
                <w:numId w:val="16"/>
              </w:numPr>
              <w:spacing w:before="120"/>
              <w:ind w:left="336"/>
            </w:pPr>
            <w:r w:rsidRPr="0065690F">
              <w:t>US ISO 21527-2, Microbiology of food and animal feeding stuffs - Horizontal method for the enumeration of yeasts and moulds - Part 2: Colony count technique in products with water activity less than or equal to 0.95</w:t>
            </w:r>
          </w:p>
          <w:p w:rsidR="00056A65" w:rsidRPr="0065690F" w:rsidRDefault="000C0CC8" w:rsidP="000C0CC8">
            <w:pPr>
              <w:pStyle w:val="Paragraphedeliste"/>
              <w:keepNext/>
              <w:numPr>
                <w:ilvl w:val="0"/>
                <w:numId w:val="16"/>
              </w:numPr>
              <w:spacing w:before="120" w:after="120"/>
              <w:ind w:left="334" w:hanging="357"/>
            </w:pPr>
            <w:r w:rsidRPr="0065690F">
              <w:t>Uganda Gazette</w:t>
            </w:r>
            <w:bookmarkStart w:id="56" w:name="sps9a"/>
            <w:bookmarkEnd w:id="56"/>
            <w:r w:rsidRPr="000C0CC8">
              <w:rPr>
                <w:bCs/>
              </w:rPr>
              <w:t xml:space="preserve"> </w:t>
            </w:r>
            <w:bookmarkStart w:id="57" w:name="sps9b"/>
            <w:bookmarkEnd w:id="57"/>
          </w:p>
        </w:tc>
      </w:tr>
      <w:tr w:rsidR="00056A65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C0CC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C0CC8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June 2020</w:t>
            </w:r>
            <w:bookmarkStart w:id="59" w:name="sps10a"/>
            <w:bookmarkEnd w:id="59"/>
          </w:p>
          <w:p w:rsidR="00EA4725" w:rsidRPr="00441372" w:rsidRDefault="000C0CC8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  <w:bookmarkStart w:id="61" w:name="sps10bisa"/>
            <w:bookmarkEnd w:id="61"/>
          </w:p>
        </w:tc>
      </w:tr>
      <w:tr w:rsidR="00056A65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C0CC8" w:rsidP="00F33B61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C0CC8" w:rsidP="000C0CC8">
            <w:pPr>
              <w:keepNext/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 ]</w:t>
            </w:r>
            <w:bookmarkStart w:id="63" w:name="sps11c"/>
            <w:bookmarkEnd w:id="63"/>
            <w:r w:rsidRPr="00441372">
              <w:rPr>
                <w:b/>
              </w:rPr>
              <w:t>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Upon declaration as mandatory by the Minister for Trade, Industry and Cooperatives.</w:t>
            </w:r>
            <w:bookmarkStart w:id="65" w:name="sps11a"/>
            <w:bookmarkEnd w:id="65"/>
          </w:p>
          <w:p w:rsidR="00EA4725" w:rsidRPr="00441372" w:rsidRDefault="000C0CC8" w:rsidP="000C0CC8">
            <w:pPr>
              <w:keepNext/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6" w:name="sps11e"/>
            <w:r w:rsidRPr="00441372">
              <w:rPr>
                <w:b/>
              </w:rPr>
              <w:t>X</w:t>
            </w:r>
            <w:bookmarkEnd w:id="6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056A65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C0CC8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C0CC8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X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1 February 2020</w:t>
            </w:r>
            <w:bookmarkEnd w:id="72"/>
          </w:p>
          <w:p w:rsidR="00EA4725" w:rsidRPr="00441372" w:rsidRDefault="000C0CC8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 ]</w:t>
            </w:r>
            <w:bookmarkStart w:id="74" w:name="sps12b"/>
            <w:bookmarkEnd w:id="74"/>
            <w:r w:rsidRPr="00441372">
              <w:rPr>
                <w:b/>
              </w:rPr>
              <w:t>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 ]</w:t>
            </w:r>
            <w:bookmarkStart w:id="76" w:name="sps12c"/>
            <w:bookmarkEnd w:id="76"/>
            <w:r w:rsidRPr="00441372">
              <w:rPr>
                <w:b/>
              </w:rPr>
              <w:t>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e-mail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:rsidR="00056A65" w:rsidRPr="0065690F" w:rsidRDefault="000C0CC8" w:rsidP="00441372">
            <w:r w:rsidRPr="0065690F">
              <w:t>Uganda National Bureau of Standards</w:t>
            </w:r>
          </w:p>
          <w:p w:rsidR="00056A65" w:rsidRPr="0065690F" w:rsidRDefault="000C0CC8" w:rsidP="00441372">
            <w:r w:rsidRPr="0065690F">
              <w:t>Plot 2-12 ByPass Link, Bweyogerere Industrial and Business Park</w:t>
            </w:r>
          </w:p>
          <w:p w:rsidR="00056A65" w:rsidRPr="00261964" w:rsidRDefault="000C0CC8" w:rsidP="00441372">
            <w:pPr>
              <w:rPr>
                <w:lang w:val="es-ES"/>
              </w:rPr>
            </w:pPr>
            <w:r w:rsidRPr="00261964">
              <w:rPr>
                <w:lang w:val="es-ES"/>
              </w:rPr>
              <w:t>P.O. Box 6329</w:t>
            </w:r>
          </w:p>
          <w:p w:rsidR="00056A65" w:rsidRPr="00261964" w:rsidRDefault="000C0CC8" w:rsidP="00441372">
            <w:pPr>
              <w:rPr>
                <w:lang w:val="es-ES"/>
              </w:rPr>
            </w:pPr>
            <w:r w:rsidRPr="00261964">
              <w:rPr>
                <w:lang w:val="es-ES"/>
              </w:rPr>
              <w:t>Kampala, Uganda</w:t>
            </w:r>
          </w:p>
          <w:p w:rsidR="00056A65" w:rsidRPr="00261964" w:rsidRDefault="000C0CC8" w:rsidP="00441372">
            <w:pPr>
              <w:rPr>
                <w:lang w:val="es-ES"/>
              </w:rPr>
            </w:pPr>
            <w:r w:rsidRPr="00261964">
              <w:rPr>
                <w:lang w:val="es-ES"/>
              </w:rPr>
              <w:t>Tel: +(256) 4 1733 3250/1/2</w:t>
            </w:r>
          </w:p>
          <w:p w:rsidR="00056A65" w:rsidRPr="00261964" w:rsidRDefault="000C0CC8" w:rsidP="00441372">
            <w:pPr>
              <w:rPr>
                <w:lang w:val="fr-CH"/>
              </w:rPr>
            </w:pPr>
            <w:r w:rsidRPr="00261964">
              <w:rPr>
                <w:lang w:val="fr-CH"/>
              </w:rPr>
              <w:t>Fax: +(256) 4 1428 6123</w:t>
            </w:r>
          </w:p>
          <w:p w:rsidR="00056A65" w:rsidRPr="00261964" w:rsidRDefault="000C0CC8" w:rsidP="00441372">
            <w:pPr>
              <w:rPr>
                <w:lang w:val="fr-CH"/>
              </w:rPr>
            </w:pPr>
            <w:r w:rsidRPr="00261964">
              <w:rPr>
                <w:lang w:val="fr-CH"/>
              </w:rPr>
              <w:t>E-mail: info@unbs.go.ug</w:t>
            </w:r>
          </w:p>
          <w:p w:rsidR="00056A65" w:rsidRPr="0065690F" w:rsidRDefault="000C0CC8" w:rsidP="00441372">
            <w:pPr>
              <w:spacing w:after="120"/>
            </w:pPr>
            <w:r w:rsidRPr="0065690F">
              <w:t xml:space="preserve">Website: </w:t>
            </w:r>
            <w:hyperlink r:id="rId8" w:tgtFrame="_blank" w:history="1">
              <w:r w:rsidRPr="0065690F">
                <w:rPr>
                  <w:color w:val="0000FF"/>
                  <w:u w:val="single"/>
                </w:rPr>
                <w:t>http://www.unbs.go.ug</w:t>
              </w:r>
            </w:hyperlink>
            <w:bookmarkStart w:id="79" w:name="sps12d"/>
            <w:bookmarkEnd w:id="79"/>
          </w:p>
        </w:tc>
      </w:tr>
      <w:tr w:rsidR="00056A65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0C0CC8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0C0CC8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 ]</w:t>
            </w:r>
            <w:bookmarkStart w:id="81" w:name="sps13a"/>
            <w:bookmarkEnd w:id="81"/>
            <w:r w:rsidRPr="00441372">
              <w:rPr>
                <w:b/>
              </w:rPr>
              <w:t>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 ]</w:t>
            </w:r>
            <w:bookmarkStart w:id="83" w:name="sps13b"/>
            <w:bookmarkEnd w:id="83"/>
            <w:r w:rsidRPr="00441372">
              <w:rPr>
                <w:b/>
              </w:rPr>
              <w:t>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e-mail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</w:p>
          <w:p w:rsidR="00EA4725" w:rsidRPr="0065690F" w:rsidRDefault="000C0CC8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Uganda National Bureau of Standards</w:t>
            </w:r>
          </w:p>
          <w:p w:rsidR="00EA4725" w:rsidRPr="0065690F" w:rsidRDefault="000C0CC8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Plot 2-12 ByPass Link, Bweyogerere Industrial and Business Park</w:t>
            </w:r>
          </w:p>
          <w:p w:rsidR="00EA4725" w:rsidRPr="00261964" w:rsidRDefault="000C0CC8" w:rsidP="00F3021D">
            <w:pPr>
              <w:keepNext/>
              <w:keepLines/>
              <w:rPr>
                <w:bCs/>
                <w:lang w:val="es-ES"/>
              </w:rPr>
            </w:pPr>
            <w:r w:rsidRPr="00261964">
              <w:rPr>
                <w:bCs/>
                <w:lang w:val="es-ES"/>
              </w:rPr>
              <w:t>P.O. Box 6329</w:t>
            </w:r>
          </w:p>
          <w:p w:rsidR="00EA4725" w:rsidRPr="00261964" w:rsidRDefault="000C0CC8" w:rsidP="00F3021D">
            <w:pPr>
              <w:keepNext/>
              <w:keepLines/>
              <w:rPr>
                <w:bCs/>
                <w:lang w:val="es-ES"/>
              </w:rPr>
            </w:pPr>
            <w:r w:rsidRPr="00261964">
              <w:rPr>
                <w:bCs/>
                <w:lang w:val="es-ES"/>
              </w:rPr>
              <w:t>Kampala, Uganda</w:t>
            </w:r>
          </w:p>
          <w:p w:rsidR="00EA4725" w:rsidRPr="00261964" w:rsidRDefault="000C0CC8" w:rsidP="00F3021D">
            <w:pPr>
              <w:keepNext/>
              <w:keepLines/>
              <w:rPr>
                <w:bCs/>
                <w:lang w:val="es-ES"/>
              </w:rPr>
            </w:pPr>
            <w:r w:rsidRPr="00261964">
              <w:rPr>
                <w:bCs/>
                <w:lang w:val="es-ES"/>
              </w:rPr>
              <w:t>Tel: +(256) 4 1733 3250/1/2</w:t>
            </w:r>
          </w:p>
          <w:p w:rsidR="00EA4725" w:rsidRPr="00261964" w:rsidRDefault="000C0CC8" w:rsidP="00F3021D">
            <w:pPr>
              <w:keepNext/>
              <w:keepLines/>
              <w:rPr>
                <w:bCs/>
                <w:lang w:val="fr-CH"/>
              </w:rPr>
            </w:pPr>
            <w:r w:rsidRPr="00261964">
              <w:rPr>
                <w:bCs/>
                <w:lang w:val="fr-CH"/>
              </w:rPr>
              <w:t>Fax: +(256) 4 1428 6123</w:t>
            </w:r>
          </w:p>
          <w:p w:rsidR="00EA4725" w:rsidRPr="00261964" w:rsidRDefault="000C0CC8" w:rsidP="00F3021D">
            <w:pPr>
              <w:keepNext/>
              <w:keepLines/>
              <w:rPr>
                <w:bCs/>
                <w:lang w:val="fr-CH"/>
              </w:rPr>
            </w:pPr>
            <w:r w:rsidRPr="00261964">
              <w:rPr>
                <w:bCs/>
                <w:lang w:val="fr-CH"/>
              </w:rPr>
              <w:t>E-mail: info@unbs.go.ug</w:t>
            </w:r>
          </w:p>
          <w:p w:rsidR="00EA4725" w:rsidRPr="0065690F" w:rsidRDefault="000C0CC8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9" w:tgtFrame="_blank" w:history="1">
              <w:r w:rsidRPr="0065690F">
                <w:rPr>
                  <w:bCs/>
                  <w:color w:val="0000FF"/>
                  <w:u w:val="single"/>
                </w:rPr>
                <w:t>http://www.unbs.go.ug</w:t>
              </w:r>
            </w:hyperlink>
            <w:bookmarkStart w:id="86" w:name="sps13c"/>
            <w:bookmarkEnd w:id="86"/>
          </w:p>
        </w:tc>
      </w:tr>
    </w:tbl>
    <w:p w:rsidR="007141CF" w:rsidRPr="00441372" w:rsidRDefault="007141CF" w:rsidP="00441372"/>
    <w:sectPr w:rsidR="007141CF" w:rsidRPr="00441372" w:rsidSect="00F33B6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426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32ED" w:rsidRDefault="000C0CC8">
      <w:r>
        <w:separator/>
      </w:r>
    </w:p>
  </w:endnote>
  <w:endnote w:type="continuationSeparator" w:id="0">
    <w:p w:rsidR="00F132ED" w:rsidRDefault="000C0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261964" w:rsidRDefault="00261964" w:rsidP="00261964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261964" w:rsidRDefault="00261964" w:rsidP="00261964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63EB" w:rsidRPr="00441372" w:rsidRDefault="000C0CC8" w:rsidP="00821CFF">
    <w:pPr>
      <w:pStyle w:val="Pieddepage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32ED" w:rsidRDefault="000C0CC8">
      <w:r>
        <w:separator/>
      </w:r>
    </w:p>
  </w:footnote>
  <w:footnote w:type="continuationSeparator" w:id="0">
    <w:p w:rsidR="00F132ED" w:rsidRDefault="000C0C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1964" w:rsidRPr="00261964" w:rsidRDefault="00261964" w:rsidP="00261964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61964">
      <w:t>G/SPS/N/</w:t>
    </w:r>
    <w:proofErr w:type="spellStart"/>
    <w:r w:rsidRPr="00261964">
      <w:t>UGA</w:t>
    </w:r>
    <w:proofErr w:type="spellEnd"/>
    <w:r w:rsidRPr="00261964">
      <w:t>/108</w:t>
    </w:r>
  </w:p>
  <w:p w:rsidR="00261964" w:rsidRPr="00261964" w:rsidRDefault="00261964" w:rsidP="00261964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261964" w:rsidRPr="00261964" w:rsidRDefault="00261964" w:rsidP="00261964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61964">
      <w:t xml:space="preserve">- </w:t>
    </w:r>
    <w:r w:rsidRPr="00261964">
      <w:fldChar w:fldCharType="begin"/>
    </w:r>
    <w:r w:rsidRPr="00261964">
      <w:instrText xml:space="preserve"> PAGE </w:instrText>
    </w:r>
    <w:r w:rsidRPr="00261964">
      <w:fldChar w:fldCharType="separate"/>
    </w:r>
    <w:r w:rsidRPr="00261964">
      <w:rPr>
        <w:noProof/>
      </w:rPr>
      <w:t>2</w:t>
    </w:r>
    <w:r w:rsidRPr="00261964">
      <w:fldChar w:fldCharType="end"/>
    </w:r>
    <w:r w:rsidRPr="00261964">
      <w:t xml:space="preserve"> -</w:t>
    </w:r>
  </w:p>
  <w:p w:rsidR="00EA4725" w:rsidRPr="00261964" w:rsidRDefault="00EA4725" w:rsidP="00261964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1964" w:rsidRPr="00261964" w:rsidRDefault="00261964" w:rsidP="00261964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61964">
      <w:t>G/SPS/N/UGA/108</w:t>
    </w:r>
  </w:p>
  <w:p w:rsidR="00261964" w:rsidRPr="00261964" w:rsidRDefault="00261964" w:rsidP="00261964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261964" w:rsidRPr="00261964" w:rsidRDefault="00261964" w:rsidP="00261964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61964">
      <w:t xml:space="preserve">- </w:t>
    </w:r>
    <w:r w:rsidRPr="00261964">
      <w:fldChar w:fldCharType="begin"/>
    </w:r>
    <w:r w:rsidRPr="00261964">
      <w:instrText xml:space="preserve"> PAGE </w:instrText>
    </w:r>
    <w:r w:rsidRPr="00261964">
      <w:fldChar w:fldCharType="separate"/>
    </w:r>
    <w:r w:rsidRPr="00261964">
      <w:rPr>
        <w:noProof/>
      </w:rPr>
      <w:t>2</w:t>
    </w:r>
    <w:r w:rsidRPr="00261964">
      <w:fldChar w:fldCharType="end"/>
    </w:r>
    <w:r w:rsidRPr="00261964">
      <w:t xml:space="preserve"> -</w:t>
    </w:r>
  </w:p>
  <w:p w:rsidR="00EA4725" w:rsidRPr="00261964" w:rsidRDefault="00EA4725" w:rsidP="00261964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056A65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261964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056A65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261964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400300" cy="714375"/>
                <wp:effectExtent l="0" t="0" r="0" b="0"/>
                <wp:docPr id="6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056A65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261964" w:rsidRDefault="00261964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G/SPS/N/UGA/108</w:t>
          </w:r>
        </w:p>
        <w:bookmarkEnd w:id="88"/>
        <w:p w:rsidR="00656ABC" w:rsidRPr="00EA4725" w:rsidRDefault="00656ABC" w:rsidP="00656ABC">
          <w:pPr>
            <w:jc w:val="right"/>
            <w:rPr>
              <w:b/>
              <w:szCs w:val="16"/>
            </w:rPr>
          </w:pPr>
        </w:p>
      </w:tc>
    </w:tr>
    <w:tr w:rsidR="00056A65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0C0CC8" w:rsidP="00422B6F">
          <w:pPr>
            <w:jc w:val="right"/>
            <w:rPr>
              <w:szCs w:val="16"/>
            </w:rPr>
          </w:pPr>
          <w:bookmarkStart w:id="89" w:name="spsDateDistribution"/>
          <w:r w:rsidRPr="00EA4725">
            <w:rPr>
              <w:szCs w:val="16"/>
            </w:rPr>
            <w:t>3 December 2019</w:t>
          </w:r>
          <w:bookmarkStart w:id="90" w:name="bmkDate"/>
          <w:bookmarkEnd w:id="89"/>
          <w:bookmarkEnd w:id="90"/>
        </w:p>
      </w:tc>
    </w:tr>
    <w:tr w:rsidR="00056A65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0C0CC8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 w:rsidR="00F33B61">
            <w:rPr>
              <w:color w:val="FF0000"/>
              <w:szCs w:val="16"/>
            </w:rPr>
            <w:t>19-</w:t>
          </w:r>
          <w:r w:rsidR="00C75FC7">
            <w:rPr>
              <w:color w:val="FF0000"/>
              <w:szCs w:val="16"/>
            </w:rPr>
            <w:t>8317</w:t>
          </w:r>
          <w:bookmarkStart w:id="93" w:name="_GoBack"/>
          <w:bookmarkEnd w:id="93"/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0C0CC8" w:rsidP="00422B6F">
          <w:pPr>
            <w:jc w:val="right"/>
            <w:rPr>
              <w:szCs w:val="16"/>
            </w:rPr>
          </w:pPr>
          <w:bookmarkStart w:id="94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4"/>
        </w:p>
      </w:tc>
    </w:tr>
    <w:tr w:rsidR="00056A65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261964" w:rsidP="00422B6F">
          <w:pPr>
            <w:jc w:val="left"/>
            <w:rPr>
              <w:sz w:val="14"/>
              <w:szCs w:val="16"/>
            </w:rPr>
          </w:pPr>
          <w:bookmarkStart w:id="95" w:name="bmkCommittee"/>
          <w:r>
            <w:rPr>
              <w:b/>
            </w:rPr>
            <w:t>Committee on Sanitary and Phytosanitary Measures</w:t>
          </w:r>
          <w:bookmarkEnd w:id="95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261964" w:rsidP="00EC687E">
          <w:pPr>
            <w:jc w:val="right"/>
            <w:rPr>
              <w:bCs/>
              <w:szCs w:val="18"/>
            </w:rPr>
          </w:pPr>
          <w:bookmarkStart w:id="96" w:name="bmkLanguage"/>
          <w:r>
            <w:rPr>
              <w:bCs/>
              <w:szCs w:val="18"/>
            </w:rPr>
            <w:t>Original: English</w:t>
          </w:r>
          <w:bookmarkEnd w:id="96"/>
        </w:p>
      </w:tc>
    </w:tr>
  </w:tbl>
  <w:p w:rsidR="00ED54E0" w:rsidRPr="00441372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3FF1B05"/>
    <w:multiLevelType w:val="hybridMultilevel"/>
    <w:tmpl w:val="73C23F1C"/>
    <w:lvl w:ilvl="0" w:tplc="909069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454AB1"/>
    <w:multiLevelType w:val="multilevel"/>
    <w:tmpl w:val="56FC71F6"/>
    <w:numStyleLink w:val="LegalHeadings"/>
  </w:abstractNum>
  <w:abstractNum w:abstractNumId="13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4" w15:restartNumberingAfterBreak="0">
    <w:nsid w:val="63D526BA"/>
    <w:multiLevelType w:val="hybridMultilevel"/>
    <w:tmpl w:val="5CB60482"/>
    <w:lvl w:ilvl="0" w:tplc="EAE29F3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86E442B4" w:tentative="1">
      <w:start w:val="1"/>
      <w:numFmt w:val="lowerLetter"/>
      <w:lvlText w:val="%2."/>
      <w:lvlJc w:val="left"/>
      <w:pPr>
        <w:ind w:left="1080" w:hanging="360"/>
      </w:pPr>
    </w:lvl>
    <w:lvl w:ilvl="2" w:tplc="7980BACC" w:tentative="1">
      <w:start w:val="1"/>
      <w:numFmt w:val="lowerRoman"/>
      <w:lvlText w:val="%3."/>
      <w:lvlJc w:val="right"/>
      <w:pPr>
        <w:ind w:left="1800" w:hanging="180"/>
      </w:pPr>
    </w:lvl>
    <w:lvl w:ilvl="3" w:tplc="BABC777C" w:tentative="1">
      <w:start w:val="1"/>
      <w:numFmt w:val="decimal"/>
      <w:lvlText w:val="%4."/>
      <w:lvlJc w:val="left"/>
      <w:pPr>
        <w:ind w:left="2520" w:hanging="360"/>
      </w:pPr>
    </w:lvl>
    <w:lvl w:ilvl="4" w:tplc="2BE2D2EC" w:tentative="1">
      <w:start w:val="1"/>
      <w:numFmt w:val="lowerLetter"/>
      <w:lvlText w:val="%5."/>
      <w:lvlJc w:val="left"/>
      <w:pPr>
        <w:ind w:left="3240" w:hanging="360"/>
      </w:pPr>
    </w:lvl>
    <w:lvl w:ilvl="5" w:tplc="57F4BDC6" w:tentative="1">
      <w:start w:val="1"/>
      <w:numFmt w:val="lowerRoman"/>
      <w:lvlText w:val="%6."/>
      <w:lvlJc w:val="right"/>
      <w:pPr>
        <w:ind w:left="3960" w:hanging="180"/>
      </w:pPr>
    </w:lvl>
    <w:lvl w:ilvl="6" w:tplc="FED84690" w:tentative="1">
      <w:start w:val="1"/>
      <w:numFmt w:val="decimal"/>
      <w:lvlText w:val="%7."/>
      <w:lvlJc w:val="left"/>
      <w:pPr>
        <w:ind w:left="4680" w:hanging="360"/>
      </w:pPr>
    </w:lvl>
    <w:lvl w:ilvl="7" w:tplc="742A0238" w:tentative="1">
      <w:start w:val="1"/>
      <w:numFmt w:val="lowerLetter"/>
      <w:lvlText w:val="%8."/>
      <w:lvlJc w:val="left"/>
      <w:pPr>
        <w:ind w:left="5400" w:hanging="360"/>
      </w:pPr>
    </w:lvl>
    <w:lvl w:ilvl="8" w:tplc="835E567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3"/>
  </w:num>
  <w:num w:numId="7">
    <w:abstractNumId w:val="12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/>
  <w:stylePaneSortMethod w:val="0000"/>
  <w:defaultTabStop w:val="567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1E9"/>
    <w:rsid w:val="000272F6"/>
    <w:rsid w:val="00037AC4"/>
    <w:rsid w:val="000423BF"/>
    <w:rsid w:val="00056A65"/>
    <w:rsid w:val="00084B3C"/>
    <w:rsid w:val="00092985"/>
    <w:rsid w:val="000A11E9"/>
    <w:rsid w:val="000A4945"/>
    <w:rsid w:val="000B31E1"/>
    <w:rsid w:val="000C0CC8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233408"/>
    <w:rsid w:val="00261964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75FC7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32ED"/>
    <w:rsid w:val="00F17777"/>
    <w:rsid w:val="00F3021D"/>
    <w:rsid w:val="00F32397"/>
    <w:rsid w:val="00F33B61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181F5A6"/>
  <w15:docId w15:val="{BE22AE47-5539-4AF8-9D26-A105ABFBE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epuces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41372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441372"/>
    <w:rPr>
      <w:szCs w:val="20"/>
    </w:rPr>
  </w:style>
  <w:style w:type="character" w:customStyle="1" w:styleId="NotedefinCar">
    <w:name w:val="Note de fin Car"/>
    <w:link w:val="Notedefin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441372"/>
    <w:pPr>
      <w:ind w:left="567" w:right="567" w:firstLine="0"/>
    </w:pPr>
  </w:style>
  <w:style w:type="character" w:styleId="Appelnotedebasdep">
    <w:name w:val="footnote reference"/>
    <w:uiPriority w:val="5"/>
    <w:rsid w:val="00441372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441372"/>
  </w:style>
  <w:style w:type="paragraph" w:styleId="Normalcentr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41372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41372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441372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41372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4137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41372"/>
  </w:style>
  <w:style w:type="character" w:customStyle="1" w:styleId="DateCar">
    <w:name w:val="Date C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41372"/>
  </w:style>
  <w:style w:type="character" w:customStyle="1" w:styleId="SignaturelectroniqueCar">
    <w:name w:val="Signature électronique Car"/>
    <w:link w:val="Signaturelectroniqu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441372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441372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41372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441372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441372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441372"/>
    <w:rPr>
      <w:lang w:val="en-GB"/>
    </w:rPr>
  </w:style>
  <w:style w:type="paragraph" w:styleId="Liste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441372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441372"/>
  </w:style>
  <w:style w:type="character" w:customStyle="1" w:styleId="TitredenoteCar">
    <w:name w:val="Titre de note Car"/>
    <w:link w:val="Titredeno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441372"/>
    <w:rPr>
      <w:lang w:val="en-GB"/>
    </w:rPr>
  </w:style>
  <w:style w:type="character" w:styleId="Textedelespacerserv">
    <w:name w:val="Placeholder Text"/>
    <w:uiPriority w:val="99"/>
    <w:semiHidden/>
    <w:rsid w:val="00441372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441372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41372"/>
  </w:style>
  <w:style w:type="character" w:customStyle="1" w:styleId="SalutationsCar">
    <w:name w:val="Salutations Car"/>
    <w:link w:val="Salutations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441372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441372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bs.go.ug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19/SPS/UGA/19_6875_00_e.pdf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unbs.go.ug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994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6449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>Doleans, Marion</dc:creator>
  <dc:description>LDIMD - DTU</dc:description>
  <cp:lastModifiedBy>Laverriere, Chantal</cp:lastModifiedBy>
  <cp:revision>5</cp:revision>
  <dcterms:created xsi:type="dcterms:W3CDTF">2019-12-03T07:30:00Z</dcterms:created>
  <dcterms:modified xsi:type="dcterms:W3CDTF">2019-12-03T09:07:00Z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G/SPS/N/UGA/108</vt:lpwstr>
  </property>
</Properties>
</file>