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19AE" w14:textId="77777777" w:rsidR="00EA4725" w:rsidRPr="00441372" w:rsidRDefault="00AD6EE5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B2F58" w14:paraId="32876EE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AF4FC94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38AA7D6" w14:textId="77777777" w:rsidR="00EA4725" w:rsidRPr="00441372" w:rsidRDefault="00AD6EE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09559024" w14:textId="77777777" w:rsidR="00EA4725" w:rsidRPr="00441372" w:rsidRDefault="00AD6EE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B2F58" w14:paraId="09E1D7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73645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A9A312" w14:textId="77777777" w:rsidR="00EA4725" w:rsidRPr="00441372" w:rsidRDefault="00AD6EE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BB2F58" w14:paraId="77A96B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94EFE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83F83" w14:textId="77777777" w:rsidR="00EA4725" w:rsidRPr="00441372" w:rsidRDefault="00AD6EE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Mozzarella cheese</w:t>
            </w:r>
            <w:bookmarkStart w:id="7" w:name="sps3a"/>
            <w:bookmarkEnd w:id="7"/>
          </w:p>
        </w:tc>
      </w:tr>
      <w:tr w:rsidR="00BB2F58" w14:paraId="02E02A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3FD85" w14:textId="77777777" w:rsidR="00EA4725" w:rsidRPr="00441372" w:rsidRDefault="00AD6EE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1A29F" w14:textId="77777777" w:rsidR="00EA4725" w:rsidRPr="00441372" w:rsidRDefault="00AD6EE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EE8764B" w14:textId="77777777" w:rsidR="00EA4725" w:rsidRPr="00441372" w:rsidRDefault="00AD6E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70EEE7E" w14:textId="77777777" w:rsidR="00EA4725" w:rsidRPr="00441372" w:rsidRDefault="00AD6E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B2F58" w14:paraId="4D735A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9D2C4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7A331" w14:textId="09237A59" w:rsidR="00EA4725" w:rsidRPr="00441372" w:rsidRDefault="00AD6EE5" w:rsidP="007C4176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1012:2020, Cheese</w:t>
            </w:r>
            <w:r w:rsidR="007C4176">
              <w:t xml:space="preserve"> </w:t>
            </w:r>
            <w:r w:rsidR="007C4176">
              <w:noBreakHyphen/>
              <w:t xml:space="preserve"> </w:t>
            </w:r>
            <w:r w:rsidRPr="0065690F">
              <w:t>Specification</w:t>
            </w:r>
            <w:r w:rsidR="007C4176">
              <w:t xml:space="preserve"> </w:t>
            </w:r>
            <w:r w:rsidR="007C4176">
              <w:noBreakHyphen/>
              <w:t xml:space="preserve"> </w:t>
            </w:r>
            <w:r w:rsidRPr="0065690F">
              <w:t>Mozzarella cheese,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</w:t>
            </w:r>
            <w:r w:rsidR="007C4176">
              <w:rPr>
                <w:b/>
              </w:rPr>
              <w:t> </w:t>
            </w:r>
            <w:r w:rsidRPr="00441372">
              <w:rPr>
                <w:b/>
              </w:rPr>
              <w:t>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7E9C4E43" w14:textId="77777777" w:rsidR="00EA4725" w:rsidRPr="00441372" w:rsidRDefault="00432DE0" w:rsidP="00441372">
            <w:pPr>
              <w:spacing w:after="120"/>
            </w:pPr>
            <w:hyperlink r:id="rId7" w:tgtFrame="_blank" w:history="1">
              <w:r w:rsidR="00AD6EE5" w:rsidRPr="00441372">
                <w:rPr>
                  <w:color w:val="0000FF"/>
                  <w:u w:val="single"/>
                </w:rPr>
                <w:t>https://members.wto.org/crnattachments/2020/SPS/UGA/20_1445_00_e.pdf</w:t>
              </w:r>
            </w:hyperlink>
            <w:bookmarkStart w:id="21" w:name="sps5d"/>
            <w:bookmarkEnd w:id="21"/>
          </w:p>
        </w:tc>
      </w:tr>
      <w:tr w:rsidR="00BB2F58" w14:paraId="2E75E6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E3046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EDF2B" w14:textId="77777777" w:rsidR="00EA4725" w:rsidRPr="00441372" w:rsidRDefault="00AD6EE5" w:rsidP="00AD6EE5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mozzarella cheese intended for direct consumption or for further processing.</w:t>
            </w:r>
          </w:p>
          <w:p w14:paraId="72046A7B" w14:textId="77777777" w:rsidR="00BB2F58" w:rsidRPr="0065690F" w:rsidRDefault="00AD6EE5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BB2F58" w14:paraId="3A247B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BF8A0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E1FBD" w14:textId="77777777" w:rsidR="00EA4725" w:rsidRPr="00441372" w:rsidRDefault="00AD6EE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B2F58" w14:paraId="61AB9A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6BF13" w14:textId="77777777" w:rsidR="00EA4725" w:rsidRPr="00441372" w:rsidRDefault="00AD6EE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CFF30" w14:textId="77777777" w:rsidR="00EA4725" w:rsidRPr="00441372" w:rsidRDefault="00AD6EE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22C38BB" w14:textId="77777777" w:rsidR="00AD6EE5" w:rsidRDefault="00AD6EE5" w:rsidP="00AD6EE5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bookmarkStart w:id="39" w:name="sps8atext"/>
          </w:p>
          <w:p w14:paraId="4746B29F" w14:textId="320202A5" w:rsidR="00EA4725" w:rsidRPr="00441372" w:rsidRDefault="00AD6EE5" w:rsidP="00AD6EE5">
            <w:pPr>
              <w:pStyle w:val="Paragraphedeliste"/>
              <w:numPr>
                <w:ilvl w:val="0"/>
                <w:numId w:val="16"/>
              </w:numPr>
              <w:spacing w:after="120"/>
              <w:ind w:left="1003" w:hanging="283"/>
            </w:pPr>
            <w:r w:rsidRPr="0065690F">
              <w:t>CXS 283-1978, General Standard for Cheese</w:t>
            </w:r>
          </w:p>
          <w:p w14:paraId="7E3F63F6" w14:textId="77777777" w:rsidR="00BB2F58" w:rsidRPr="0065690F" w:rsidRDefault="00AD6EE5" w:rsidP="00AD6EE5">
            <w:pPr>
              <w:pStyle w:val="Paragraphedeliste"/>
              <w:numPr>
                <w:ilvl w:val="0"/>
                <w:numId w:val="16"/>
              </w:numPr>
              <w:spacing w:after="120"/>
              <w:ind w:left="1003" w:hanging="283"/>
            </w:pPr>
            <w:r w:rsidRPr="0065690F">
              <w:t>CXS 221-2001, Group Standard for Unripened Cheese including Fresh Cheese</w:t>
            </w:r>
            <w:bookmarkEnd w:id="39"/>
          </w:p>
          <w:p w14:paraId="60EACB47" w14:textId="77777777" w:rsidR="00EA4725" w:rsidRPr="00441372" w:rsidRDefault="00AD6E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A8546D3" w14:textId="77777777" w:rsidR="00EA4725" w:rsidRPr="00441372" w:rsidRDefault="00AD6E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5FAD2EF" w14:textId="77777777" w:rsidR="00EA4725" w:rsidRPr="00441372" w:rsidRDefault="00AD6E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27B0334" w14:textId="77777777" w:rsidR="00EA4725" w:rsidRPr="00441372" w:rsidRDefault="00AD6EE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4369658" w14:textId="77777777" w:rsidR="00EA4725" w:rsidRPr="00441372" w:rsidRDefault="00AD6EE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D326724" w14:textId="77777777" w:rsidR="00EA4725" w:rsidRPr="00441372" w:rsidRDefault="00AD6EE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B2F58" w14:paraId="785D00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9A913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C99A9" w14:textId="77777777" w:rsidR="00AD6EE5" w:rsidRDefault="00AD6EE5" w:rsidP="00AD6EE5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17E8023D" w14:textId="017C49EC" w:rsidR="00EA4725" w:rsidRPr="00441372" w:rsidRDefault="00AD6EE5" w:rsidP="00AD6EE5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after="120"/>
              <w:ind w:left="436"/>
            </w:pPr>
            <w:r w:rsidRPr="0065690F">
              <w:t>AOAC 926.08, Loss on drying (moisture) in cheese,</w:t>
            </w:r>
          </w:p>
          <w:p w14:paraId="3AAAAAD0" w14:textId="77777777" w:rsidR="00BB2F58" w:rsidRPr="0065690F" w:rsidRDefault="00AD6EE5" w:rsidP="00AD6EE5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AOAC 980.21, Aflatoxin M1 in milk and cheese, Thin-layer chromatography,</w:t>
            </w:r>
          </w:p>
          <w:p w14:paraId="4067C06F" w14:textId="77777777" w:rsidR="00BB2F58" w:rsidRPr="0065690F" w:rsidRDefault="00AD6EE5" w:rsidP="00AD6EE5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CAC/RCP 1, General principles of food hygiene - Code of practice,</w:t>
            </w:r>
          </w:p>
          <w:p w14:paraId="674E381D" w14:textId="77777777" w:rsidR="00BB2F58" w:rsidRPr="0065690F" w:rsidRDefault="00AD6EE5" w:rsidP="00AD6EE5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EAS 38, Labelling of pre-packaged foods - General requirements,</w:t>
            </w:r>
          </w:p>
          <w:p w14:paraId="3ECBAFEA" w14:textId="77777777" w:rsidR="00BB2F58" w:rsidRPr="0065690F" w:rsidRDefault="00AD6EE5" w:rsidP="00AD6EE5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CODEX STAN 192, General standard for food additives,</w:t>
            </w:r>
          </w:p>
          <w:p w14:paraId="272875C2" w14:textId="77777777" w:rsidR="00BB2F58" w:rsidRPr="0065690F" w:rsidRDefault="00AD6EE5" w:rsidP="00AD6EE5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CODEX STAN 283, General standard for cheese,</w:t>
            </w:r>
          </w:p>
          <w:p w14:paraId="563A4D78" w14:textId="6F6EE89C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1735, Cheese and processed cheese products - Determination of fat content</w:t>
            </w:r>
            <w:r>
              <w:noBreakHyphen/>
            </w:r>
            <w:r w:rsidRPr="0065690F">
              <w:t>Gravimetric method (Reference method),</w:t>
            </w:r>
          </w:p>
          <w:p w14:paraId="15BAE510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4832, Microbiology of food and animal feeding stuffs - Horizontal method for the enumeration of coliforms - Colony-count technique,</w:t>
            </w:r>
          </w:p>
          <w:p w14:paraId="3DF262F1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6579-1, Microbiology of the food chain - Horizontal method for the detection, enumeration and serotyping of salmonella - Part 1: Detection of salmonella SPP.,</w:t>
            </w:r>
          </w:p>
          <w:p w14:paraId="16CA8002" w14:textId="0672FE0B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16649-2, Microbiology of food and animal feeding stuffs - Horizontal method for the enumeration of betaglucuronidase-positive Escherichia coli - Part 2: Colony</w:t>
            </w:r>
            <w:r>
              <w:noBreakHyphen/>
            </w:r>
            <w:r w:rsidRPr="0065690F">
              <w:t>count technique at 44 degrees C using 5- bromo-4-chloro-3-indolyl beta</w:t>
            </w:r>
            <w:r>
              <w:noBreakHyphen/>
            </w:r>
            <w:r w:rsidRPr="0065690F">
              <w:t>D</w:t>
            </w:r>
            <w:r>
              <w:noBreakHyphen/>
            </w:r>
            <w:r w:rsidRPr="0065690F">
              <w:t>glucuronide,</w:t>
            </w:r>
          </w:p>
          <w:p w14:paraId="719D9900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6611, Milk and milk products - Enumeration of colony-forming units of yeasts and/or moulds -Colonycount technique at 25 degrees C,</w:t>
            </w:r>
          </w:p>
          <w:p w14:paraId="460391C1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6888-1, Microbiology of food and animal feeding stuffs - Horizontal method for the enumeration of coagulase-positive staphylococci (Staphylococcus aureus and other species) - Part 1: Technique using Baird-Parker agar medium,</w:t>
            </w:r>
          </w:p>
          <w:p w14:paraId="11FB8397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11290-2, Microbiology of the food chain - Horizontal method for the detection and enumeration of Listeria monocytogenes and of Listeria SPP. - Part 2: Enumeration method,</w:t>
            </w:r>
          </w:p>
          <w:p w14:paraId="78F3EF99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707, Milk and milk products - Guidance on sampling,</w:t>
            </w:r>
          </w:p>
          <w:p w14:paraId="413BC62E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8197, Milk and milk products - Sampling - Inspection by variables,</w:t>
            </w:r>
          </w:p>
          <w:p w14:paraId="2D2EA775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5738, Milk and milk products - Determination of copper content - Photometric method (reference method),</w:t>
            </w:r>
          </w:p>
          <w:p w14:paraId="71DAF7B0" w14:textId="77777777" w:rsidR="00BB2F58" w:rsidRPr="0065690F" w:rsidRDefault="00AD6EE5" w:rsidP="00AD6EE5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Uganda Gazette.</w:t>
            </w:r>
            <w:bookmarkStart w:id="56" w:name="sps9a"/>
            <w:bookmarkEnd w:id="56"/>
            <w:r w:rsidRPr="00AD6EE5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BB2F58" w14:paraId="42E521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674A5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593AB" w14:textId="77777777" w:rsidR="00EA4725" w:rsidRPr="00441372" w:rsidRDefault="00AD6EE5" w:rsidP="00AD6EE5">
            <w:pPr>
              <w:spacing w:before="120" w:after="6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59" w:name="sps10a"/>
            <w:bookmarkEnd w:id="59"/>
          </w:p>
          <w:p w14:paraId="403EC3AA" w14:textId="77777777" w:rsidR="00EA4725" w:rsidRPr="00441372" w:rsidRDefault="00AD6EE5" w:rsidP="00AD6EE5">
            <w:pPr>
              <w:spacing w:after="6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BB2F58" w14:paraId="4DCD90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710C5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B5120" w14:textId="77777777" w:rsidR="00EA4725" w:rsidRPr="00441372" w:rsidRDefault="00AD6EE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6A440054" w14:textId="77777777" w:rsidR="00EA4725" w:rsidRPr="00441372" w:rsidRDefault="00AD6E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B2F58" w14:paraId="359D5C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1CDC4" w14:textId="77777777" w:rsidR="00EA4725" w:rsidRPr="00441372" w:rsidRDefault="00AD6E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FBEDB" w14:textId="77777777" w:rsidR="00EA4725" w:rsidRPr="00441372" w:rsidRDefault="00AD6EE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April 2020</w:t>
            </w:r>
            <w:bookmarkEnd w:id="72"/>
          </w:p>
          <w:p w14:paraId="33A9AB8E" w14:textId="77777777" w:rsidR="00EA4725" w:rsidRPr="00441372" w:rsidRDefault="00AD6EE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F2731D1" w14:textId="77777777" w:rsidR="00BB2F58" w:rsidRPr="0065690F" w:rsidRDefault="00AD6EE5" w:rsidP="00441372">
            <w:r w:rsidRPr="0065690F">
              <w:t>Uganda National Bureau of Standards</w:t>
            </w:r>
          </w:p>
          <w:p w14:paraId="6DAEE07C" w14:textId="77777777" w:rsidR="00BB2F58" w:rsidRPr="0065690F" w:rsidRDefault="00AD6EE5" w:rsidP="00441372">
            <w:r w:rsidRPr="0065690F">
              <w:t>Plot 2-12 ByPass Link, Bweyogerere Industrial and Business Park</w:t>
            </w:r>
          </w:p>
          <w:p w14:paraId="68E6F2C6" w14:textId="77777777" w:rsidR="00BB2F58" w:rsidRPr="007C4176" w:rsidRDefault="00AD6EE5" w:rsidP="00441372">
            <w:pPr>
              <w:rPr>
                <w:lang w:val="es-ES"/>
              </w:rPr>
            </w:pPr>
            <w:r w:rsidRPr="007C4176">
              <w:rPr>
                <w:lang w:val="es-ES"/>
              </w:rPr>
              <w:t>P.O. Box 6329</w:t>
            </w:r>
          </w:p>
          <w:p w14:paraId="7EFC8E56" w14:textId="77777777" w:rsidR="00BB2F58" w:rsidRPr="007C4176" w:rsidRDefault="00AD6EE5" w:rsidP="00441372">
            <w:pPr>
              <w:rPr>
                <w:lang w:val="es-ES"/>
              </w:rPr>
            </w:pPr>
            <w:r w:rsidRPr="007C4176">
              <w:rPr>
                <w:lang w:val="es-ES"/>
              </w:rPr>
              <w:t>Kampala, Uganda</w:t>
            </w:r>
          </w:p>
          <w:p w14:paraId="39ED7579" w14:textId="77777777" w:rsidR="00BB2F58" w:rsidRPr="007C4176" w:rsidRDefault="00AD6EE5" w:rsidP="00441372">
            <w:pPr>
              <w:rPr>
                <w:lang w:val="es-ES"/>
              </w:rPr>
            </w:pPr>
            <w:r w:rsidRPr="007C4176">
              <w:rPr>
                <w:lang w:val="es-ES"/>
              </w:rPr>
              <w:t>Tel: +(256) 417 333 250/1/2</w:t>
            </w:r>
          </w:p>
          <w:p w14:paraId="65C08317" w14:textId="77777777" w:rsidR="00BB2F58" w:rsidRPr="007C4176" w:rsidRDefault="00AD6EE5" w:rsidP="00441372">
            <w:pPr>
              <w:rPr>
                <w:lang w:val="fr-CH"/>
              </w:rPr>
            </w:pPr>
            <w:r w:rsidRPr="007C4176">
              <w:rPr>
                <w:lang w:val="fr-CH"/>
              </w:rPr>
              <w:t>Fax: +(256) 414 286 123</w:t>
            </w:r>
          </w:p>
          <w:p w14:paraId="2571E4EB" w14:textId="77777777" w:rsidR="00BB2F58" w:rsidRPr="007C4176" w:rsidRDefault="00AD6EE5" w:rsidP="00441372">
            <w:pPr>
              <w:rPr>
                <w:lang w:val="fr-CH"/>
              </w:rPr>
            </w:pPr>
            <w:r w:rsidRPr="007C4176">
              <w:rPr>
                <w:lang w:val="fr-CH"/>
              </w:rPr>
              <w:t>E-mail: info@unbs.go.ug</w:t>
            </w:r>
          </w:p>
          <w:p w14:paraId="1D67E3DD" w14:textId="77777777" w:rsidR="00BB2F58" w:rsidRPr="0065690F" w:rsidRDefault="00AD6EE5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BB2F58" w14:paraId="32BBD93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0F6F03D" w14:textId="77777777" w:rsidR="00EA4725" w:rsidRPr="00441372" w:rsidRDefault="00AD6EE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C6B4201" w14:textId="77777777" w:rsidR="00EA4725" w:rsidRPr="00441372" w:rsidRDefault="00AD6EE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9D0054B" w14:textId="77777777" w:rsidR="00EA4725" w:rsidRPr="0065690F" w:rsidRDefault="00AD6E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C67DB6C" w14:textId="77777777" w:rsidR="00EA4725" w:rsidRPr="0065690F" w:rsidRDefault="00AD6EE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47599B85" w14:textId="77777777" w:rsidR="00EA4725" w:rsidRPr="007C4176" w:rsidRDefault="00AD6EE5" w:rsidP="00F3021D">
            <w:pPr>
              <w:keepNext/>
              <w:keepLines/>
              <w:rPr>
                <w:bCs/>
                <w:lang w:val="es-ES"/>
              </w:rPr>
            </w:pPr>
            <w:r w:rsidRPr="007C4176">
              <w:rPr>
                <w:bCs/>
                <w:lang w:val="es-ES"/>
              </w:rPr>
              <w:t>P.O. Box 6329</w:t>
            </w:r>
          </w:p>
          <w:p w14:paraId="53B01CA0" w14:textId="77777777" w:rsidR="00EA4725" w:rsidRPr="007C4176" w:rsidRDefault="00AD6EE5" w:rsidP="00F3021D">
            <w:pPr>
              <w:keepNext/>
              <w:keepLines/>
              <w:rPr>
                <w:bCs/>
                <w:lang w:val="es-ES"/>
              </w:rPr>
            </w:pPr>
            <w:r w:rsidRPr="007C4176">
              <w:rPr>
                <w:bCs/>
                <w:lang w:val="es-ES"/>
              </w:rPr>
              <w:t>Kampala, Uganda</w:t>
            </w:r>
          </w:p>
          <w:p w14:paraId="264701C4" w14:textId="77777777" w:rsidR="00EA4725" w:rsidRPr="007C4176" w:rsidRDefault="00AD6EE5" w:rsidP="00F3021D">
            <w:pPr>
              <w:keepNext/>
              <w:keepLines/>
              <w:rPr>
                <w:bCs/>
                <w:lang w:val="es-ES"/>
              </w:rPr>
            </w:pPr>
            <w:r w:rsidRPr="007C4176">
              <w:rPr>
                <w:bCs/>
                <w:lang w:val="es-ES"/>
              </w:rPr>
              <w:t>Tel: +(256) 417 333 250/1/2</w:t>
            </w:r>
          </w:p>
          <w:p w14:paraId="0D1B754D" w14:textId="77777777" w:rsidR="00EA4725" w:rsidRPr="007C4176" w:rsidRDefault="00AD6EE5" w:rsidP="00F3021D">
            <w:pPr>
              <w:keepNext/>
              <w:keepLines/>
              <w:rPr>
                <w:bCs/>
                <w:lang w:val="fr-CH"/>
              </w:rPr>
            </w:pPr>
            <w:r w:rsidRPr="007C4176">
              <w:rPr>
                <w:bCs/>
                <w:lang w:val="fr-CH"/>
              </w:rPr>
              <w:t>Fax: +(256) 414 286 123</w:t>
            </w:r>
          </w:p>
          <w:p w14:paraId="716FCE2E" w14:textId="77777777" w:rsidR="00EA4725" w:rsidRPr="007C4176" w:rsidRDefault="00AD6EE5" w:rsidP="00F3021D">
            <w:pPr>
              <w:keepNext/>
              <w:keepLines/>
              <w:rPr>
                <w:bCs/>
                <w:lang w:val="fr-CH"/>
              </w:rPr>
            </w:pPr>
            <w:r w:rsidRPr="007C4176">
              <w:rPr>
                <w:bCs/>
                <w:lang w:val="fr-CH"/>
              </w:rPr>
              <w:t>E-mail: info@unbs.go.ug</w:t>
            </w:r>
          </w:p>
          <w:p w14:paraId="6945B84A" w14:textId="77777777" w:rsidR="00EA4725" w:rsidRPr="0065690F" w:rsidRDefault="00AD6EE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14:paraId="6B88966D" w14:textId="77777777" w:rsidR="007141CF" w:rsidRPr="00441372" w:rsidRDefault="007141CF" w:rsidP="00441372"/>
    <w:sectPr w:rsidR="007141CF" w:rsidRPr="00441372" w:rsidSect="007C41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7AE42" w14:textId="77777777" w:rsidR="00102435" w:rsidRDefault="00AD6EE5">
      <w:r>
        <w:separator/>
      </w:r>
    </w:p>
  </w:endnote>
  <w:endnote w:type="continuationSeparator" w:id="0">
    <w:p w14:paraId="38F9FEC6" w14:textId="77777777" w:rsidR="00102435" w:rsidRDefault="00AD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7ED37" w14:textId="376EA872" w:rsidR="00EA4725" w:rsidRPr="007C4176" w:rsidRDefault="007C4176" w:rsidP="007C417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45984" w14:textId="08DD43CD" w:rsidR="00EA4725" w:rsidRPr="007C4176" w:rsidRDefault="007C4176" w:rsidP="007C417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8E01" w14:textId="77777777" w:rsidR="00C863EB" w:rsidRPr="00441372" w:rsidRDefault="00AD6EE5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FBB12" w14:textId="77777777" w:rsidR="00102435" w:rsidRDefault="00AD6EE5">
      <w:r>
        <w:separator/>
      </w:r>
    </w:p>
  </w:footnote>
  <w:footnote w:type="continuationSeparator" w:id="0">
    <w:p w14:paraId="174191DC" w14:textId="77777777" w:rsidR="00102435" w:rsidRDefault="00AD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504B2" w14:textId="77777777" w:rsidR="007C4176" w:rsidRPr="007C4176" w:rsidRDefault="007C4176" w:rsidP="007C417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176">
      <w:t>G/SPS/N/UGA/128</w:t>
    </w:r>
  </w:p>
  <w:p w14:paraId="5C7E4F7F" w14:textId="77777777" w:rsidR="007C4176" w:rsidRPr="007C4176" w:rsidRDefault="007C4176" w:rsidP="007C417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376CA2" w14:textId="1E91DAA9" w:rsidR="007C4176" w:rsidRPr="007C4176" w:rsidRDefault="007C4176" w:rsidP="007C417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176">
      <w:t xml:space="preserve">- </w:t>
    </w:r>
    <w:r w:rsidRPr="007C4176">
      <w:fldChar w:fldCharType="begin"/>
    </w:r>
    <w:r w:rsidRPr="007C4176">
      <w:instrText xml:space="preserve"> PAGE </w:instrText>
    </w:r>
    <w:r w:rsidRPr="007C4176">
      <w:fldChar w:fldCharType="separate"/>
    </w:r>
    <w:r w:rsidRPr="007C4176">
      <w:rPr>
        <w:noProof/>
      </w:rPr>
      <w:t>2</w:t>
    </w:r>
    <w:r w:rsidRPr="007C4176">
      <w:fldChar w:fldCharType="end"/>
    </w:r>
    <w:r w:rsidRPr="007C4176">
      <w:t xml:space="preserve"> -</w:t>
    </w:r>
  </w:p>
  <w:p w14:paraId="268A3E4D" w14:textId="34C16B20" w:rsidR="00EA4725" w:rsidRPr="007C4176" w:rsidRDefault="00EA4725" w:rsidP="007C417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5F355" w14:textId="77777777" w:rsidR="007C4176" w:rsidRPr="007C4176" w:rsidRDefault="007C4176" w:rsidP="007C417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176">
      <w:t>G/SPS/N/UGA/128</w:t>
    </w:r>
  </w:p>
  <w:p w14:paraId="22265CC3" w14:textId="77777777" w:rsidR="007C4176" w:rsidRPr="007C4176" w:rsidRDefault="007C4176" w:rsidP="007C417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9D1559" w14:textId="05F4F9F8" w:rsidR="007C4176" w:rsidRPr="007C4176" w:rsidRDefault="007C4176" w:rsidP="007C417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176">
      <w:t xml:space="preserve">- </w:t>
    </w:r>
    <w:r w:rsidRPr="007C4176">
      <w:fldChar w:fldCharType="begin"/>
    </w:r>
    <w:r w:rsidRPr="007C4176">
      <w:instrText xml:space="preserve"> PAGE </w:instrText>
    </w:r>
    <w:r w:rsidRPr="007C4176">
      <w:fldChar w:fldCharType="separate"/>
    </w:r>
    <w:r w:rsidRPr="007C4176">
      <w:rPr>
        <w:noProof/>
      </w:rPr>
      <w:t>2</w:t>
    </w:r>
    <w:r w:rsidRPr="007C4176">
      <w:fldChar w:fldCharType="end"/>
    </w:r>
    <w:r w:rsidRPr="007C4176">
      <w:t xml:space="preserve"> -</w:t>
    </w:r>
  </w:p>
  <w:p w14:paraId="2E428F04" w14:textId="2B40DE4E" w:rsidR="00EA4725" w:rsidRPr="007C4176" w:rsidRDefault="00EA4725" w:rsidP="007C417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2F58" w14:paraId="6D843AB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58DF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B435E5" w14:textId="62E52604" w:rsidR="00ED54E0" w:rsidRPr="00EA4725" w:rsidRDefault="007C417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B2F58" w14:paraId="5E9B725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CDD5AE" w14:textId="59B93D43" w:rsidR="00ED54E0" w:rsidRPr="00EA4725" w:rsidRDefault="003524D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109FB1" wp14:editId="35716194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8B1B1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B2F58" w14:paraId="10D90AA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7E286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C4B9B7" w14:textId="77777777" w:rsidR="007C4176" w:rsidRDefault="007C417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G/SPS/N/UGA/128</w:t>
          </w:r>
        </w:p>
        <w:bookmarkEnd w:id="88"/>
        <w:p w14:paraId="1A5A2F66" w14:textId="46CE70A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B2F58" w14:paraId="15446C1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7ACE7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5043C4" w14:textId="77777777" w:rsidR="00ED54E0" w:rsidRPr="00EA4725" w:rsidRDefault="00AD6EE5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25 February 2020</w:t>
          </w:r>
          <w:bookmarkStart w:id="90" w:name="bmkDate"/>
          <w:bookmarkEnd w:id="89"/>
          <w:bookmarkEnd w:id="90"/>
        </w:p>
      </w:tc>
    </w:tr>
    <w:tr w:rsidR="00BB2F58" w14:paraId="5F07428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F305BE" w14:textId="5E343B5F" w:rsidR="00ED54E0" w:rsidRPr="00EA4725" w:rsidRDefault="00AD6EE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9566E">
            <w:rPr>
              <w:color w:val="FF0000"/>
              <w:szCs w:val="16"/>
            </w:rPr>
            <w:t>20-</w:t>
          </w:r>
          <w:r w:rsidR="00432DE0">
            <w:rPr>
              <w:color w:val="FF0000"/>
              <w:szCs w:val="16"/>
            </w:rPr>
            <w:t>1433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3038FF" w14:textId="77777777" w:rsidR="00ED54E0" w:rsidRPr="00EA4725" w:rsidRDefault="00AD6EE5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BB2F58" w14:paraId="4AA90F6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91636F" w14:textId="076C0E15" w:rsidR="00ED54E0" w:rsidRPr="00EA4725" w:rsidRDefault="007C4176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A059FD" w14:textId="3B73355C" w:rsidR="00ED54E0" w:rsidRPr="00441372" w:rsidRDefault="007C4176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52BFFF96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B6441"/>
    <w:multiLevelType w:val="hybridMultilevel"/>
    <w:tmpl w:val="BDE691E0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03232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B4635C" w:tentative="1">
      <w:start w:val="1"/>
      <w:numFmt w:val="lowerLetter"/>
      <w:lvlText w:val="%2."/>
      <w:lvlJc w:val="left"/>
      <w:pPr>
        <w:ind w:left="1080" w:hanging="360"/>
      </w:pPr>
    </w:lvl>
    <w:lvl w:ilvl="2" w:tplc="32020108" w:tentative="1">
      <w:start w:val="1"/>
      <w:numFmt w:val="lowerRoman"/>
      <w:lvlText w:val="%3."/>
      <w:lvlJc w:val="right"/>
      <w:pPr>
        <w:ind w:left="1800" w:hanging="180"/>
      </w:pPr>
    </w:lvl>
    <w:lvl w:ilvl="3" w:tplc="D870DA2E" w:tentative="1">
      <w:start w:val="1"/>
      <w:numFmt w:val="decimal"/>
      <w:lvlText w:val="%4."/>
      <w:lvlJc w:val="left"/>
      <w:pPr>
        <w:ind w:left="2520" w:hanging="360"/>
      </w:pPr>
    </w:lvl>
    <w:lvl w:ilvl="4" w:tplc="D35E4AFC" w:tentative="1">
      <w:start w:val="1"/>
      <w:numFmt w:val="lowerLetter"/>
      <w:lvlText w:val="%5."/>
      <w:lvlJc w:val="left"/>
      <w:pPr>
        <w:ind w:left="3240" w:hanging="360"/>
      </w:pPr>
    </w:lvl>
    <w:lvl w:ilvl="5" w:tplc="F45CFA2A" w:tentative="1">
      <w:start w:val="1"/>
      <w:numFmt w:val="lowerRoman"/>
      <w:lvlText w:val="%6."/>
      <w:lvlJc w:val="right"/>
      <w:pPr>
        <w:ind w:left="3960" w:hanging="180"/>
      </w:pPr>
    </w:lvl>
    <w:lvl w:ilvl="6" w:tplc="EA241E4E" w:tentative="1">
      <w:start w:val="1"/>
      <w:numFmt w:val="decimal"/>
      <w:lvlText w:val="%7."/>
      <w:lvlJc w:val="left"/>
      <w:pPr>
        <w:ind w:left="4680" w:hanging="360"/>
      </w:pPr>
    </w:lvl>
    <w:lvl w:ilvl="7" w:tplc="DF848230" w:tentative="1">
      <w:start w:val="1"/>
      <w:numFmt w:val="lowerLetter"/>
      <w:lvlText w:val="%8."/>
      <w:lvlJc w:val="left"/>
      <w:pPr>
        <w:ind w:left="5400" w:hanging="360"/>
      </w:pPr>
    </w:lvl>
    <w:lvl w:ilvl="8" w:tplc="F42E3D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57728"/>
    <w:multiLevelType w:val="hybridMultilevel"/>
    <w:tmpl w:val="F22C4BF2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2435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24DC"/>
    <w:rsid w:val="0035602E"/>
    <w:rsid w:val="003572B4"/>
    <w:rsid w:val="003817C7"/>
    <w:rsid w:val="00395125"/>
    <w:rsid w:val="003E2958"/>
    <w:rsid w:val="00422B6F"/>
    <w:rsid w:val="00423377"/>
    <w:rsid w:val="00432DE0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4176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9566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EE5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2F58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A92073"/>
  <w15:docId w15:val="{1C994927-A13A-4688-AA30-C5617DD9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144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6</cp:revision>
  <dcterms:created xsi:type="dcterms:W3CDTF">2020-02-24T15:17:00Z</dcterms:created>
  <dcterms:modified xsi:type="dcterms:W3CDTF">2020-02-25T11:27:00Z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G/SPS/N/UGA/128</vt:lpwstr>
  </property>
  <property fmtid="{D5CDD505-2E9C-101B-9397-08002B2CF9AE}" pid="3" name="TitusGUID">
    <vt:lpwstr>c32d86ab-25e1-4c64-8cac-b7a881531347</vt:lpwstr>
  </property>
  <property fmtid="{D5CDD505-2E9C-101B-9397-08002B2CF9AE}" pid="4" name="WTOCLASSIFICATION">
    <vt:lpwstr>WTO OFFICIAL</vt:lpwstr>
  </property>
</Properties>
</file>