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1489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E656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F1489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bookmarkStart w:id="4" w:name="_GoBack"/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bookmarkEnd w:id="4"/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Ovine (lamb) meat</w:t>
            </w:r>
            <w:bookmarkStart w:id="8" w:name="sps3a"/>
            <w:bookmarkEnd w:id="8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F148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F148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2122:2019, Ovine (Lamb) meat - Carcases and cuts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26</w:t>
            </w:r>
            <w:bookmarkEnd w:id="21"/>
          </w:p>
          <w:p w:rsidR="00EA4725" w:rsidRPr="00441372" w:rsidRDefault="00576827" w:rsidP="00441372">
            <w:pPr>
              <w:spacing w:after="120"/>
            </w:pPr>
            <w:hyperlink r:id="rId7" w:tgtFrame="_blank" w:history="1">
              <w:r w:rsidR="00F14894" w:rsidRPr="00441372">
                <w:rPr>
                  <w:color w:val="0000FF"/>
                  <w:u w:val="single"/>
                </w:rPr>
                <w:t>https://members.wto.org/crnattachments/2019/SPS/UGA/19_3259_00_e.pdf</w:t>
              </w:r>
            </w:hyperlink>
            <w:bookmarkStart w:id="22" w:name="sps5d"/>
            <w:bookmarkEnd w:id="22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 for raw Lamb meat fit for human consumption and for use in the food industries.</w:t>
            </w:r>
            <w:bookmarkStart w:id="24" w:name="sps6a"/>
            <w:bookmarkEnd w:id="24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F1489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F148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F148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F1489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F14894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F1489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F14894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F04ED" w:rsidRDefault="00F14894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F14894" w:rsidP="002F04ED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4" w:hanging="357"/>
              <w:contextualSpacing w:val="0"/>
            </w:pPr>
            <w:r w:rsidRPr="0065690F">
              <w:t xml:space="preserve">DUS ISO 11290-1, Microbiology of the food chain - Horizontal method for the detection and enumeration of Listeria monocytogenes and of </w:t>
            </w:r>
            <w:r w:rsidRPr="002F04ED">
              <w:rPr>
                <w:i/>
                <w:iCs/>
              </w:rPr>
              <w:t>Listeria</w:t>
            </w:r>
            <w:r w:rsidRPr="0065690F">
              <w:t xml:space="preserve"> spp. -</w:t>
            </w:r>
            <w:r w:rsidR="00FA70F7">
              <w:t xml:space="preserve"> </w:t>
            </w:r>
            <w:r w:rsidRPr="0065690F">
              <w:t>Part 1: Detection method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240"/>
              <w:ind w:left="334" w:hanging="357"/>
              <w:contextualSpacing w:val="0"/>
            </w:pPr>
            <w:r w:rsidRPr="0065690F">
              <w:lastRenderedPageBreak/>
              <w:t>US CAC/MRL- 2, Maximum Residue Limits (MRLs) and Risk management Recommendations (RMRs) for Residues of veterinary Drugs in food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CAC/GL 61, Guidelines on the application of general principles of food hygiene to the control of listeria monocytogenes in foods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CAC/GL 88, Guidelines on application of general principles of food hygiene to control of food borne parasites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CAC/RCP 58, Code of hygiene practice for meat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45, General standards for food additives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FDUS 734, Design and operation of abattoirs and slaughterhouses -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FDUS 737, Production of packaged meat products (processed) - Hygienic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FDUS 779, Transportation of meat and meat products -Requirements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38, Labelling of pre-packaged foods - General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EAS 803, Nutrition labelling -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proofErr w:type="gramStart"/>
            <w:r w:rsidRPr="0065690F">
              <w:t>US EAS 805,</w:t>
            </w:r>
            <w:proofErr w:type="gramEnd"/>
            <w:r w:rsidRPr="0065690F">
              <w:t xml:space="preserve"> Use of nutrition and health claims -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6579, Microbiology of food and animal feeds - Horizontal method for detection, enumeration and serotyping of Salmonella, Enumeration by a miniaturized most probable number technique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6888-1, Microbiology of food and animal feeds - Horizontal method for enumeration of Coagulase- positive staphylococci. (</w:t>
            </w:r>
            <w:r w:rsidRPr="002F04ED">
              <w:rPr>
                <w:i/>
                <w:iCs/>
              </w:rPr>
              <w:t>Staphylococcus aureus</w:t>
            </w:r>
            <w:r w:rsidRPr="0065690F">
              <w:t xml:space="preserve"> and other species), Detection and MPN technique for low numbers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ISO 7251, Microbiology of food and animal feeds - Horizontal method for detection, enumeration of presumptive </w:t>
            </w:r>
            <w:r w:rsidRPr="002F04ED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 2536, Meat and meat products - Mutton and lamb meat (</w:t>
            </w:r>
            <w:proofErr w:type="spellStart"/>
            <w:r w:rsidRPr="0065690F">
              <w:t>clevon</w:t>
            </w:r>
            <w:proofErr w:type="spellEnd"/>
            <w:r w:rsidRPr="0065690F">
              <w:t>) - fresh, chilled and frozen, Technical requirements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UNECE 2007, United Nations Economic Commission for Europe ovine meat- Carcasses and cuts</w:t>
            </w:r>
          </w:p>
          <w:p w:rsidR="00CE656A" w:rsidRPr="0065690F" w:rsidRDefault="00F14894" w:rsidP="002F04ED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Uganda Gazette</w:t>
            </w:r>
            <w:bookmarkStart w:id="57" w:name="sps9a"/>
            <w:bookmarkEnd w:id="57"/>
            <w:r w:rsidRPr="002F04ED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December 2019</w:t>
            </w:r>
            <w:bookmarkStart w:id="60" w:name="sps10a"/>
            <w:bookmarkEnd w:id="60"/>
          </w:p>
          <w:p w:rsidR="00EA4725" w:rsidRPr="00441372" w:rsidRDefault="00F1489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F1489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489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3 August 2019</w:t>
            </w:r>
            <w:bookmarkEnd w:id="73"/>
          </w:p>
          <w:p w:rsidR="00EA4725" w:rsidRPr="00441372" w:rsidRDefault="00F1489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E656A" w:rsidRPr="0065690F" w:rsidRDefault="00F14894" w:rsidP="00441372">
            <w:r w:rsidRPr="0065690F">
              <w:t>Uganda National Bureau of Standards</w:t>
            </w:r>
          </w:p>
          <w:p w:rsidR="00CE656A" w:rsidRPr="0065690F" w:rsidRDefault="00F14894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CE656A" w:rsidRPr="00FA34A4" w:rsidRDefault="00F14894" w:rsidP="00441372">
            <w:pPr>
              <w:rPr>
                <w:lang w:val="es-ES"/>
              </w:rPr>
            </w:pPr>
            <w:r w:rsidRPr="00FA34A4">
              <w:rPr>
                <w:lang w:val="es-ES"/>
              </w:rPr>
              <w:t>P.O. Box 6329</w:t>
            </w:r>
          </w:p>
          <w:p w:rsidR="00CE656A" w:rsidRPr="00FA34A4" w:rsidRDefault="00F14894" w:rsidP="00441372">
            <w:pPr>
              <w:rPr>
                <w:lang w:val="es-ES"/>
              </w:rPr>
            </w:pPr>
            <w:r w:rsidRPr="00FA34A4">
              <w:rPr>
                <w:lang w:val="es-ES"/>
              </w:rPr>
              <w:t>Kampala</w:t>
            </w:r>
          </w:p>
          <w:p w:rsidR="00CE656A" w:rsidRPr="00FA34A4" w:rsidRDefault="00F14894" w:rsidP="00441372">
            <w:pPr>
              <w:rPr>
                <w:lang w:val="es-ES"/>
              </w:rPr>
            </w:pPr>
            <w:r w:rsidRPr="00FA34A4">
              <w:rPr>
                <w:lang w:val="es-ES"/>
              </w:rPr>
              <w:t>Uganda</w:t>
            </w:r>
          </w:p>
          <w:p w:rsidR="00CE656A" w:rsidRPr="00FA34A4" w:rsidRDefault="00F14894" w:rsidP="00441372">
            <w:pPr>
              <w:rPr>
                <w:lang w:val="es-ES"/>
              </w:rPr>
            </w:pPr>
            <w:r w:rsidRPr="00FA34A4">
              <w:rPr>
                <w:lang w:val="es-ES"/>
              </w:rPr>
              <w:t>Tel: +(256) 4 1733 3250/1/2</w:t>
            </w:r>
          </w:p>
          <w:p w:rsidR="00CE656A" w:rsidRPr="00FA34A4" w:rsidRDefault="00F14894" w:rsidP="00441372">
            <w:pPr>
              <w:rPr>
                <w:lang w:val="fr-CH"/>
              </w:rPr>
            </w:pPr>
            <w:proofErr w:type="gramStart"/>
            <w:r w:rsidRPr="00FA34A4">
              <w:rPr>
                <w:lang w:val="fr-CH"/>
              </w:rPr>
              <w:t>Fax:</w:t>
            </w:r>
            <w:proofErr w:type="gramEnd"/>
            <w:r w:rsidRPr="00FA34A4">
              <w:rPr>
                <w:lang w:val="fr-CH"/>
              </w:rPr>
              <w:t xml:space="preserve"> +(256) 4 1428 6123</w:t>
            </w:r>
          </w:p>
          <w:p w:rsidR="00CE656A" w:rsidRPr="00FA34A4" w:rsidRDefault="00F14894" w:rsidP="00441372">
            <w:pPr>
              <w:rPr>
                <w:lang w:val="fr-CH"/>
              </w:rPr>
            </w:pPr>
            <w:proofErr w:type="gramStart"/>
            <w:r w:rsidRPr="00FA34A4">
              <w:rPr>
                <w:lang w:val="fr-CH"/>
              </w:rPr>
              <w:t>E-mail:</w:t>
            </w:r>
            <w:proofErr w:type="gramEnd"/>
            <w:r w:rsidRPr="00FA34A4">
              <w:rPr>
                <w:lang w:val="fr-CH"/>
              </w:rPr>
              <w:t xml:space="preserve"> info@unbs.go.ug</w:t>
            </w:r>
          </w:p>
          <w:p w:rsidR="00CE656A" w:rsidRPr="0065690F" w:rsidRDefault="00F1489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CE656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1489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1489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F1489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F1489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es-ES"/>
              </w:rPr>
            </w:pPr>
            <w:r w:rsidRPr="00FA34A4">
              <w:rPr>
                <w:bCs/>
                <w:lang w:val="es-ES"/>
              </w:rPr>
              <w:t>P.O. Box 6329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es-ES"/>
              </w:rPr>
            </w:pPr>
            <w:r w:rsidRPr="00FA34A4">
              <w:rPr>
                <w:bCs/>
                <w:lang w:val="es-ES"/>
              </w:rPr>
              <w:t>Kampala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es-ES"/>
              </w:rPr>
            </w:pPr>
            <w:r w:rsidRPr="00FA34A4">
              <w:rPr>
                <w:bCs/>
                <w:lang w:val="es-ES"/>
              </w:rPr>
              <w:t>Uganda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es-ES"/>
              </w:rPr>
            </w:pPr>
            <w:r w:rsidRPr="00FA34A4">
              <w:rPr>
                <w:bCs/>
                <w:lang w:val="es-ES"/>
              </w:rPr>
              <w:t>Tel: +(256) 4 1733 3250/1/2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A34A4">
              <w:rPr>
                <w:bCs/>
                <w:lang w:val="fr-CH"/>
              </w:rPr>
              <w:t>Fax:</w:t>
            </w:r>
            <w:proofErr w:type="gramEnd"/>
            <w:r w:rsidRPr="00FA34A4">
              <w:rPr>
                <w:bCs/>
                <w:lang w:val="fr-CH"/>
              </w:rPr>
              <w:t xml:space="preserve"> +(256) 4 1428 6123</w:t>
            </w:r>
          </w:p>
          <w:p w:rsidR="00EA4725" w:rsidRPr="00FA34A4" w:rsidRDefault="00F14894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A34A4">
              <w:rPr>
                <w:bCs/>
                <w:lang w:val="fr-CH"/>
              </w:rPr>
              <w:t>E-mail:</w:t>
            </w:r>
            <w:proofErr w:type="gramEnd"/>
            <w:r w:rsidRPr="00FA34A4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F1489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FA34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D07" w:rsidRDefault="00F14894">
      <w:r>
        <w:separator/>
      </w:r>
    </w:p>
  </w:endnote>
  <w:endnote w:type="continuationSeparator" w:id="0">
    <w:p w:rsidR="00FD6D07" w:rsidRDefault="00F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A34A4" w:rsidRDefault="00FA34A4" w:rsidP="00FA34A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A34A4" w:rsidRDefault="00FA34A4" w:rsidP="00FA34A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1489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D07" w:rsidRDefault="00F14894">
      <w:r>
        <w:separator/>
      </w:r>
    </w:p>
  </w:footnote>
  <w:footnote w:type="continuationSeparator" w:id="0">
    <w:p w:rsidR="00FD6D07" w:rsidRDefault="00F1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4A4">
      <w:t>G/SPS/N/UGA/81</w:t>
    </w:r>
  </w:p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4A4">
      <w:t xml:space="preserve">- </w:t>
    </w:r>
    <w:r w:rsidRPr="00FA34A4">
      <w:fldChar w:fldCharType="begin"/>
    </w:r>
    <w:r w:rsidRPr="00FA34A4">
      <w:instrText xml:space="preserve"> PAGE </w:instrText>
    </w:r>
    <w:r w:rsidRPr="00FA34A4">
      <w:fldChar w:fldCharType="separate"/>
    </w:r>
    <w:r w:rsidRPr="00FA34A4">
      <w:rPr>
        <w:noProof/>
      </w:rPr>
      <w:t>2</w:t>
    </w:r>
    <w:r w:rsidRPr="00FA34A4">
      <w:fldChar w:fldCharType="end"/>
    </w:r>
    <w:r w:rsidRPr="00FA34A4">
      <w:t xml:space="preserve"> -</w:t>
    </w:r>
  </w:p>
  <w:p w:rsidR="00EA4725" w:rsidRPr="00FA34A4" w:rsidRDefault="00EA4725" w:rsidP="00FA34A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4A4">
      <w:t>G/SPS/N/UGA/81</w:t>
    </w:r>
  </w:p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A34A4" w:rsidRPr="00FA34A4" w:rsidRDefault="00FA34A4" w:rsidP="00FA34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4A4">
      <w:t xml:space="preserve">- </w:t>
    </w:r>
    <w:r w:rsidRPr="00FA34A4">
      <w:fldChar w:fldCharType="begin"/>
    </w:r>
    <w:r w:rsidRPr="00FA34A4">
      <w:instrText xml:space="preserve"> PAGE </w:instrText>
    </w:r>
    <w:r w:rsidRPr="00FA34A4">
      <w:fldChar w:fldCharType="separate"/>
    </w:r>
    <w:r w:rsidRPr="00FA34A4">
      <w:rPr>
        <w:noProof/>
      </w:rPr>
      <w:t>2</w:t>
    </w:r>
    <w:r w:rsidRPr="00FA34A4">
      <w:fldChar w:fldCharType="end"/>
    </w:r>
    <w:r w:rsidRPr="00FA34A4">
      <w:t xml:space="preserve"> -</w:t>
    </w:r>
  </w:p>
  <w:p w:rsidR="00EA4725" w:rsidRPr="00FA34A4" w:rsidRDefault="00EA4725" w:rsidP="00FA34A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E656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A34A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CE656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A34A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E656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A34A4" w:rsidRDefault="00FA34A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G/SPS/N/UGA/81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E656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4894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4 June 2019</w:t>
          </w:r>
          <w:bookmarkStart w:id="91" w:name="bmkDate"/>
          <w:bookmarkEnd w:id="90"/>
          <w:bookmarkEnd w:id="91"/>
        </w:p>
      </w:tc>
    </w:tr>
    <w:tr w:rsidR="00CE656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1489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382F25">
            <w:rPr>
              <w:color w:val="FF0000"/>
              <w:szCs w:val="16"/>
            </w:rPr>
            <w:t>19-</w:t>
          </w:r>
          <w:r w:rsidR="00576827">
            <w:rPr>
              <w:color w:val="FF0000"/>
              <w:szCs w:val="16"/>
            </w:rPr>
            <w:t>3824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1489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E656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A34A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A34A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FC0D17"/>
    <w:multiLevelType w:val="hybridMultilevel"/>
    <w:tmpl w:val="9E3C14C0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14C92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FE48DA" w:tentative="1">
      <w:start w:val="1"/>
      <w:numFmt w:val="lowerLetter"/>
      <w:lvlText w:val="%2."/>
      <w:lvlJc w:val="left"/>
      <w:pPr>
        <w:ind w:left="1080" w:hanging="360"/>
      </w:pPr>
    </w:lvl>
    <w:lvl w:ilvl="2" w:tplc="3E7EFCC4" w:tentative="1">
      <w:start w:val="1"/>
      <w:numFmt w:val="lowerRoman"/>
      <w:lvlText w:val="%3."/>
      <w:lvlJc w:val="right"/>
      <w:pPr>
        <w:ind w:left="1800" w:hanging="180"/>
      </w:pPr>
    </w:lvl>
    <w:lvl w:ilvl="3" w:tplc="851E3A0A" w:tentative="1">
      <w:start w:val="1"/>
      <w:numFmt w:val="decimal"/>
      <w:lvlText w:val="%4."/>
      <w:lvlJc w:val="left"/>
      <w:pPr>
        <w:ind w:left="2520" w:hanging="360"/>
      </w:pPr>
    </w:lvl>
    <w:lvl w:ilvl="4" w:tplc="1486DDD6" w:tentative="1">
      <w:start w:val="1"/>
      <w:numFmt w:val="lowerLetter"/>
      <w:lvlText w:val="%5."/>
      <w:lvlJc w:val="left"/>
      <w:pPr>
        <w:ind w:left="3240" w:hanging="360"/>
      </w:pPr>
    </w:lvl>
    <w:lvl w:ilvl="5" w:tplc="0F8A63FA" w:tentative="1">
      <w:start w:val="1"/>
      <w:numFmt w:val="lowerRoman"/>
      <w:lvlText w:val="%6."/>
      <w:lvlJc w:val="right"/>
      <w:pPr>
        <w:ind w:left="3960" w:hanging="180"/>
      </w:pPr>
    </w:lvl>
    <w:lvl w:ilvl="6" w:tplc="02ACFA52" w:tentative="1">
      <w:start w:val="1"/>
      <w:numFmt w:val="decimal"/>
      <w:lvlText w:val="%7."/>
      <w:lvlJc w:val="left"/>
      <w:pPr>
        <w:ind w:left="4680" w:hanging="360"/>
      </w:pPr>
    </w:lvl>
    <w:lvl w:ilvl="7" w:tplc="B8E82BD6" w:tentative="1">
      <w:start w:val="1"/>
      <w:numFmt w:val="lowerLetter"/>
      <w:lvlText w:val="%8."/>
      <w:lvlJc w:val="left"/>
      <w:pPr>
        <w:ind w:left="5400" w:hanging="360"/>
      </w:pPr>
    </w:lvl>
    <w:lvl w:ilvl="8" w:tplc="10C253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04ED"/>
    <w:rsid w:val="00334D8B"/>
    <w:rsid w:val="0035602E"/>
    <w:rsid w:val="003572B4"/>
    <w:rsid w:val="003817C7"/>
    <w:rsid w:val="00382F25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682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15EC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656A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4894"/>
    <w:rsid w:val="00F17777"/>
    <w:rsid w:val="00F3021D"/>
    <w:rsid w:val="00F32397"/>
    <w:rsid w:val="00F35A6A"/>
    <w:rsid w:val="00F36972"/>
    <w:rsid w:val="00F40595"/>
    <w:rsid w:val="00FA34A4"/>
    <w:rsid w:val="00FA5EBC"/>
    <w:rsid w:val="00FA70F7"/>
    <w:rsid w:val="00FD224A"/>
    <w:rsid w:val="00FD51B6"/>
    <w:rsid w:val="00FD6D07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4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325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4099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2019-06-04T08:39:00Z</dcterms:created>
  <dcterms:modified xsi:type="dcterms:W3CDTF">2019-06-04T12:50:00Z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G/SPS/N/UGA/81</vt:lpwstr>
  </property>
</Properties>
</file>