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7C722A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16324A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C722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C722A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7C722A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16324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C722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C722A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16324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C722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C722A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 xml:space="preserve">Products covered (provide tariff item number(s) as specified in national schedules deposited with the WTO; </w:t>
            </w:r>
            <w:bookmarkStart w:id="7" w:name="_GoBack"/>
            <w:bookmarkEnd w:id="7"/>
            <w:r w:rsidRPr="00441372">
              <w:rPr>
                <w:b/>
              </w:rPr>
              <w:t>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Chicken feet</w:t>
            </w:r>
            <w:bookmarkStart w:id="8" w:name="sps3a"/>
            <w:bookmarkEnd w:id="8"/>
          </w:p>
        </w:tc>
      </w:tr>
      <w:tr w:rsidR="0016324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C722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C722A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:rsidR="00EA4725" w:rsidRPr="00441372" w:rsidRDefault="007C722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:rsidR="00EA4725" w:rsidRPr="00441372" w:rsidRDefault="007C722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16324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C722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92C95" w:rsidRDefault="007C722A" w:rsidP="00C92C95">
            <w:pPr>
              <w:spacing w:before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16324A" w:rsidRPr="0065690F" w:rsidRDefault="007C722A" w:rsidP="00C92C95">
            <w:pPr>
              <w:spacing w:after="120"/>
            </w:pPr>
            <w:r w:rsidRPr="0065690F">
              <w:t>DUS 2135:2019, Chicken feet - Specification, First Edition.</w:t>
            </w:r>
            <w:r w:rsidR="00C92C95">
              <w:t xml:space="preserve"> </w:t>
            </w:r>
            <w:r w:rsidRPr="0065690F">
              <w:t>Note: This Draft Uganda Standard was also notified to the TBT Committee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14</w:t>
            </w:r>
            <w:bookmarkEnd w:id="21"/>
          </w:p>
          <w:p w:rsidR="00EA4725" w:rsidRPr="00441372" w:rsidRDefault="003D0999" w:rsidP="00441372">
            <w:pPr>
              <w:spacing w:after="120"/>
            </w:pPr>
            <w:hyperlink r:id="rId7" w:tgtFrame="_blank" w:history="1">
              <w:r w:rsidR="007C722A" w:rsidRPr="00441372">
                <w:rPr>
                  <w:color w:val="0000FF"/>
                  <w:u w:val="single"/>
                </w:rPr>
                <w:t>https://members.wto.org/crnattachments/2019/SPS/UGA/19_4287_00_e.pdf</w:t>
              </w:r>
            </w:hyperlink>
            <w:bookmarkStart w:id="22" w:name="sps5d"/>
            <w:bookmarkEnd w:id="22"/>
          </w:p>
        </w:tc>
      </w:tr>
      <w:tr w:rsidR="0016324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C722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C722A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This Draft Uganda Standard specifies the requirements, test and sampling methods for Chicken feet including paws fit for food industries and human consumption.</w:t>
            </w:r>
            <w:bookmarkStart w:id="24" w:name="sps6a"/>
            <w:bookmarkEnd w:id="24"/>
          </w:p>
        </w:tc>
      </w:tr>
      <w:tr w:rsidR="0016324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C722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C722A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>, [ ]</w:t>
            </w:r>
            <w:bookmarkStart w:id="28" w:name="sps7b"/>
            <w:bookmarkEnd w:id="28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16324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C722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C722A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:rsidR="00EA4725" w:rsidRPr="00441372" w:rsidRDefault="007C722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8" w:name="sps8a"/>
            <w:bookmarkEnd w:id="38"/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bookmarkEnd w:id="40"/>
          </w:p>
          <w:p w:rsidR="00EA4725" w:rsidRPr="00441372" w:rsidRDefault="007C722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1" w:name="sps8b"/>
            <w:bookmarkEnd w:id="41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:rsidR="00EA4725" w:rsidRPr="00441372" w:rsidRDefault="007C722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4" w:name="sps8c"/>
            <w:bookmarkEnd w:id="44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:rsidR="00EA4725" w:rsidRPr="00441372" w:rsidRDefault="007C722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7" w:name="sps8d"/>
            <w:r w:rsidRPr="00441372">
              <w:rPr>
                <w:b/>
              </w:rPr>
              <w:t>X</w:t>
            </w:r>
            <w:bookmarkEnd w:id="4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:rsidR="00EA4725" w:rsidRPr="00441372" w:rsidRDefault="007C722A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:rsidR="00EA4725" w:rsidRPr="00441372" w:rsidRDefault="007C722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50" w:name="sps8ey"/>
            <w:bookmarkEnd w:id="50"/>
            <w:r w:rsidRPr="00441372">
              <w:rPr>
                <w:b/>
              </w:rPr>
              <w:t xml:space="preserve">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r w:rsidRPr="00441372">
              <w:rPr>
                <w:b/>
              </w:rPr>
              <w:t xml:space="preserve">   [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:rsidR="00EA4725" w:rsidRPr="00441372" w:rsidRDefault="007C722A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16324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C722A" w:rsidP="00C92C95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92C95" w:rsidRDefault="007C722A" w:rsidP="00212554">
            <w:pPr>
              <w:keepNext/>
              <w:keepLines/>
              <w:spacing w:before="120" w:after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RDefault="007C722A" w:rsidP="00E8438C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38" w:hanging="238"/>
            </w:pPr>
            <w:r w:rsidRPr="0065690F">
              <w:t>UNECE Standard chicken meat carcases and parts, 2012 edition, New York and Geneva, 2013;</w:t>
            </w:r>
          </w:p>
          <w:p w:rsidR="0016324A" w:rsidRPr="0065690F" w:rsidRDefault="007C722A" w:rsidP="00E8438C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38" w:hanging="238"/>
            </w:pPr>
            <w:r w:rsidRPr="0065690F">
              <w:t>US 779, Requirements for the transportation of meat and meat products;</w:t>
            </w:r>
          </w:p>
          <w:p w:rsidR="0016324A" w:rsidRPr="0065690F" w:rsidRDefault="007C722A" w:rsidP="00E8438C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38" w:hanging="238"/>
            </w:pPr>
            <w:r w:rsidRPr="0065690F">
              <w:t>US 737, Hygienic requirements for the production of packaged meat products (processed or manufactured;</w:t>
            </w:r>
          </w:p>
          <w:p w:rsidR="0016324A" w:rsidRPr="0065690F" w:rsidRDefault="007C722A" w:rsidP="00E8438C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38" w:hanging="238"/>
            </w:pPr>
            <w:r w:rsidRPr="0065690F">
              <w:t>US CAC/MRL 2, Maximum Residue Limits (MRLs) and Risk Management Recommendations (RMRs) for residues of veterinary drugs in foods;</w:t>
            </w:r>
          </w:p>
          <w:p w:rsidR="0016324A" w:rsidRPr="0065690F" w:rsidRDefault="007C722A" w:rsidP="00E8438C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38" w:hanging="238"/>
            </w:pPr>
            <w:r w:rsidRPr="0065690F">
              <w:t>US CAC/GL 50, General guidelines on sampling;</w:t>
            </w:r>
          </w:p>
          <w:p w:rsidR="0016324A" w:rsidRPr="0065690F" w:rsidRDefault="007C722A" w:rsidP="00E8438C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38" w:hanging="238"/>
            </w:pPr>
            <w:r w:rsidRPr="0065690F">
              <w:t>US CAC/RCP 58, Code of hygiene practice for meat;</w:t>
            </w:r>
          </w:p>
          <w:p w:rsidR="0016324A" w:rsidRPr="0065690F" w:rsidRDefault="007C722A" w:rsidP="00E8438C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38" w:hanging="238"/>
            </w:pPr>
            <w:r w:rsidRPr="0065690F">
              <w:t>US EAS 38, Labelling of prepackaged foods - Specification;</w:t>
            </w:r>
          </w:p>
          <w:p w:rsidR="0016324A" w:rsidRPr="0065690F" w:rsidRDefault="007C722A" w:rsidP="00E8438C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38" w:hanging="238"/>
            </w:pPr>
            <w:r w:rsidRPr="0065690F">
              <w:t>US 45, General standards for food additives;</w:t>
            </w:r>
          </w:p>
          <w:p w:rsidR="0016324A" w:rsidRPr="0065690F" w:rsidRDefault="007C722A" w:rsidP="00E8438C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38" w:hanging="238"/>
            </w:pPr>
            <w:r w:rsidRPr="0065690F">
              <w:t>US 1659, Materials in Contact with Food - Requirements for Packaging materials;</w:t>
            </w:r>
          </w:p>
          <w:p w:rsidR="0016324A" w:rsidRPr="0065690F" w:rsidRDefault="007C722A" w:rsidP="00E8438C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38" w:hanging="238"/>
            </w:pPr>
            <w:r w:rsidRPr="0065690F">
              <w:t xml:space="preserve">US ISO 6579, Microbiology of food and animal feeds - Horizontal method for detection, enumeration and serotyping of </w:t>
            </w:r>
            <w:r w:rsidRPr="00C92C95">
              <w:rPr>
                <w:i/>
                <w:iCs/>
              </w:rPr>
              <w:t>Salmonella</w:t>
            </w:r>
            <w:r w:rsidRPr="0065690F">
              <w:t>, Enumeration by a miniaturized most probable number technique;</w:t>
            </w:r>
          </w:p>
          <w:p w:rsidR="0016324A" w:rsidRPr="0065690F" w:rsidRDefault="007C722A" w:rsidP="00E8438C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38" w:hanging="238"/>
            </w:pPr>
            <w:r w:rsidRPr="0065690F">
              <w:t xml:space="preserve">US ISO 6888-1, Microbiology of food and animal feeds - Horizontal method for enumeration of Coagulase- positive </w:t>
            </w:r>
            <w:r w:rsidRPr="00C92C95">
              <w:rPr>
                <w:i/>
                <w:iCs/>
              </w:rPr>
              <w:t>staphylococci</w:t>
            </w:r>
            <w:r w:rsidRPr="0065690F">
              <w:t>. (</w:t>
            </w:r>
            <w:r w:rsidRPr="00C92C95">
              <w:rPr>
                <w:i/>
                <w:iCs/>
              </w:rPr>
              <w:t>Staphylococcus aureus</w:t>
            </w:r>
            <w:r w:rsidRPr="0065690F">
              <w:t xml:space="preserve"> and other species), Detection and MPN technique for low numbers;</w:t>
            </w:r>
          </w:p>
          <w:p w:rsidR="0016324A" w:rsidRPr="0065690F" w:rsidRDefault="007C722A" w:rsidP="00E8438C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38" w:hanging="238"/>
            </w:pPr>
            <w:r w:rsidRPr="0065690F">
              <w:t xml:space="preserve">US ISO 7251, Microbiology of food and animal feeds - Horizontal method for detection, enumeration of presumptive </w:t>
            </w:r>
            <w:r w:rsidRPr="00C92C95">
              <w:rPr>
                <w:i/>
                <w:iCs/>
              </w:rPr>
              <w:t>Escherichia coli</w:t>
            </w:r>
            <w:r w:rsidRPr="0065690F">
              <w:t xml:space="preserve"> - Most probable number technique;</w:t>
            </w:r>
          </w:p>
          <w:p w:rsidR="0016324A" w:rsidRPr="0065690F" w:rsidRDefault="007C722A" w:rsidP="00E8438C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38" w:hanging="238"/>
            </w:pPr>
            <w:r w:rsidRPr="0065690F">
              <w:t xml:space="preserve">US ISO 7937, Microbiology of food and animal feeding stuffs -- Horizontal method for the enumeration of </w:t>
            </w:r>
            <w:r w:rsidRPr="00C92C95">
              <w:rPr>
                <w:i/>
                <w:iCs/>
              </w:rPr>
              <w:t>Clostridium perfringens</w:t>
            </w:r>
            <w:r w:rsidRPr="0065690F">
              <w:t xml:space="preserve"> -- Colony-count technique;</w:t>
            </w:r>
          </w:p>
          <w:p w:rsidR="0016324A" w:rsidRPr="0065690F" w:rsidRDefault="007C722A" w:rsidP="00E8438C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38" w:hanging="238"/>
            </w:pPr>
            <w:r w:rsidRPr="0065690F">
              <w:t>US ISO 21527-1, Microbiology of food and animal feeding stuffs - Horizontal method for the enumeration of yeasts and moulds - Part 1, Colony count technique in products with water activity greater than 0.95;</w:t>
            </w:r>
          </w:p>
          <w:p w:rsidR="0016324A" w:rsidRPr="0065690F" w:rsidRDefault="007C722A" w:rsidP="00E8438C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38" w:hanging="238"/>
            </w:pPr>
            <w:r w:rsidRPr="0065690F">
              <w:t>US ISO 4832, Microbiology of food and animal feeding stuffs - Horizontal method for the enumeration of coliforms - Colony-count technique;</w:t>
            </w:r>
          </w:p>
          <w:p w:rsidR="0016324A" w:rsidRPr="0065690F" w:rsidRDefault="007C722A" w:rsidP="00E8438C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38" w:hanging="238"/>
            </w:pPr>
            <w:r w:rsidRPr="0065690F">
              <w:t>US ISO 4833-1, Microbiology of the food chain - Horizontal method for the enumeration of microorganisms - Part 1: Colony count at 30°C by the pour plate technique;</w:t>
            </w:r>
          </w:p>
          <w:p w:rsidR="0016324A" w:rsidRPr="0065690F" w:rsidRDefault="007C722A" w:rsidP="00E8438C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38" w:hanging="238"/>
            </w:pPr>
            <w:r w:rsidRPr="0065690F">
              <w:t>US ISO 4833-2, Microbiology of the food chain - Horizontal method for the enumeration of microorganisms - Part 2: Colony count at 30°C by the surface plating technique;</w:t>
            </w:r>
          </w:p>
          <w:p w:rsidR="0016324A" w:rsidRPr="0065690F" w:rsidRDefault="007C722A" w:rsidP="00E8438C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38" w:hanging="238"/>
            </w:pPr>
            <w:r w:rsidRPr="0065690F">
              <w:t>US EAS 12, Potable water - Specification;</w:t>
            </w:r>
          </w:p>
          <w:p w:rsidR="0016324A" w:rsidRPr="0065690F" w:rsidRDefault="007C722A" w:rsidP="00E8438C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38" w:hanging="238"/>
            </w:pPr>
            <w:r w:rsidRPr="0065690F">
              <w:t>US EAS 35, Fortified food grade salt - Specification;</w:t>
            </w:r>
          </w:p>
          <w:p w:rsidR="0016324A" w:rsidRPr="0065690F" w:rsidRDefault="007C722A" w:rsidP="00E8438C">
            <w:pPr>
              <w:pStyle w:val="Paragraphedeliste"/>
              <w:keepNext/>
              <w:keepLines/>
              <w:numPr>
                <w:ilvl w:val="0"/>
                <w:numId w:val="16"/>
              </w:numPr>
              <w:spacing w:after="120"/>
              <w:ind w:left="238" w:hanging="238"/>
            </w:pPr>
            <w:r w:rsidRPr="0065690F">
              <w:t>Uganda Gazette.</w:t>
            </w:r>
            <w:bookmarkStart w:id="57" w:name="sps9a"/>
            <w:bookmarkEnd w:id="57"/>
            <w:r w:rsidRPr="00C92C95">
              <w:rPr>
                <w:bCs/>
              </w:rPr>
              <w:t xml:space="preserve"> </w:t>
            </w:r>
            <w:bookmarkStart w:id="58" w:name="sps9b"/>
            <w:bookmarkEnd w:id="58"/>
          </w:p>
        </w:tc>
      </w:tr>
      <w:tr w:rsidR="0016324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C722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C722A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December 2019.</w:t>
            </w:r>
            <w:bookmarkStart w:id="60" w:name="sps10a"/>
            <w:bookmarkEnd w:id="60"/>
          </w:p>
          <w:p w:rsidR="00EA4725" w:rsidRPr="00441372" w:rsidRDefault="007C722A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2" w:name="sps10bisa"/>
            <w:bookmarkEnd w:id="62"/>
          </w:p>
        </w:tc>
      </w:tr>
      <w:tr w:rsidR="0016324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C722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C722A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>: [ ]</w:t>
            </w:r>
            <w:bookmarkStart w:id="64" w:name="sps11c"/>
            <w:bookmarkEnd w:id="64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6" w:name="sps11a"/>
            <w:bookmarkEnd w:id="66"/>
          </w:p>
          <w:p w:rsidR="00EA4725" w:rsidRPr="00441372" w:rsidRDefault="007C722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7" w:name="sps11e"/>
            <w:r w:rsidRPr="00441372">
              <w:rPr>
                <w:b/>
              </w:rPr>
              <w:t>X</w:t>
            </w:r>
            <w:bookmarkEnd w:id="6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16324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C722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C722A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>: [</w:t>
            </w:r>
            <w:bookmarkStart w:id="71" w:name="sps12e"/>
            <w:r w:rsidRPr="00441372">
              <w:rPr>
                <w:b/>
              </w:rPr>
              <w:t>X</w:t>
            </w:r>
            <w:bookmarkEnd w:id="71"/>
            <w:r w:rsidRPr="00441372">
              <w:rPr>
                <w:b/>
              </w:rPr>
              <w:t>]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r w:rsidR="00A427D7">
              <w:t>7</w:t>
            </w:r>
            <w:r w:rsidRPr="0065690F">
              <w:t xml:space="preserve"> October 2019</w:t>
            </w:r>
            <w:bookmarkEnd w:id="73"/>
          </w:p>
          <w:p w:rsidR="00EA4725" w:rsidRPr="00441372" w:rsidRDefault="007C722A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>: [ ]</w:t>
            </w:r>
            <w:bookmarkStart w:id="75" w:name="sps12b"/>
            <w:bookmarkEnd w:id="75"/>
            <w:r w:rsidRPr="00441372">
              <w:rPr>
                <w:b/>
              </w:rPr>
              <w:t>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 ]</w:t>
            </w:r>
            <w:bookmarkStart w:id="77" w:name="sps12c"/>
            <w:bookmarkEnd w:id="77"/>
            <w:r w:rsidRPr="00441372">
              <w:rPr>
                <w:b/>
              </w:rPr>
              <w:t>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16324A" w:rsidRPr="0065690F" w:rsidRDefault="007C722A" w:rsidP="00441372">
            <w:r w:rsidRPr="0065690F">
              <w:t>Uganda National Bureau of Standards</w:t>
            </w:r>
          </w:p>
          <w:p w:rsidR="0016324A" w:rsidRPr="0065690F" w:rsidRDefault="007C722A" w:rsidP="00441372">
            <w:r w:rsidRPr="0065690F">
              <w:t>Plot 2-12 ByPass Link, Bweyogerere Industrial and Business Park</w:t>
            </w:r>
          </w:p>
          <w:p w:rsidR="0016324A" w:rsidRPr="00667DA0" w:rsidRDefault="007C722A" w:rsidP="00441372">
            <w:pPr>
              <w:rPr>
                <w:lang w:val="es-ES"/>
              </w:rPr>
            </w:pPr>
            <w:r w:rsidRPr="00667DA0">
              <w:rPr>
                <w:lang w:val="es-ES"/>
              </w:rPr>
              <w:t>P.O. Box 6329</w:t>
            </w:r>
          </w:p>
          <w:p w:rsidR="0016324A" w:rsidRPr="00667DA0" w:rsidRDefault="007C722A" w:rsidP="00441372">
            <w:pPr>
              <w:rPr>
                <w:lang w:val="es-ES"/>
              </w:rPr>
            </w:pPr>
            <w:r w:rsidRPr="00667DA0">
              <w:rPr>
                <w:lang w:val="es-ES"/>
              </w:rPr>
              <w:t>Kampala, Uganda</w:t>
            </w:r>
          </w:p>
          <w:p w:rsidR="0016324A" w:rsidRPr="00667DA0" w:rsidRDefault="007C722A" w:rsidP="00441372">
            <w:pPr>
              <w:rPr>
                <w:lang w:val="es-ES"/>
              </w:rPr>
            </w:pPr>
            <w:r w:rsidRPr="00667DA0">
              <w:rPr>
                <w:lang w:val="es-ES"/>
              </w:rPr>
              <w:t>Tel: +(256) 4 1733 3250/1/2</w:t>
            </w:r>
          </w:p>
          <w:p w:rsidR="0016324A" w:rsidRPr="00667DA0" w:rsidRDefault="007C722A" w:rsidP="00441372">
            <w:pPr>
              <w:rPr>
                <w:lang w:val="fr-CH"/>
              </w:rPr>
            </w:pPr>
            <w:r w:rsidRPr="00667DA0">
              <w:rPr>
                <w:lang w:val="fr-CH"/>
              </w:rPr>
              <w:t>Fax: +(256) 4 1428 6123</w:t>
            </w:r>
          </w:p>
          <w:p w:rsidR="0016324A" w:rsidRPr="00667DA0" w:rsidRDefault="007C722A" w:rsidP="00441372">
            <w:pPr>
              <w:rPr>
                <w:lang w:val="fr-CH"/>
              </w:rPr>
            </w:pPr>
            <w:r w:rsidRPr="00667DA0">
              <w:rPr>
                <w:lang w:val="fr-CH"/>
              </w:rPr>
              <w:t>E-mail: info@unbs.go.ug</w:t>
            </w:r>
          </w:p>
          <w:p w:rsidR="0016324A" w:rsidRPr="0065690F" w:rsidRDefault="007C722A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http://www.unbs.go.ug</w:t>
              </w:r>
            </w:hyperlink>
            <w:bookmarkStart w:id="80" w:name="sps12d"/>
            <w:bookmarkEnd w:id="80"/>
          </w:p>
        </w:tc>
      </w:tr>
      <w:tr w:rsidR="0016324A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C722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C722A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>: [ ]</w:t>
            </w:r>
            <w:bookmarkStart w:id="82" w:name="sps13a"/>
            <w:bookmarkEnd w:id="82"/>
            <w:r w:rsidRPr="00441372">
              <w:rPr>
                <w:b/>
              </w:rPr>
              <w:t>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 ]</w:t>
            </w:r>
            <w:bookmarkStart w:id="84" w:name="sps13b"/>
            <w:bookmarkEnd w:id="84"/>
            <w:r w:rsidRPr="00441372">
              <w:rPr>
                <w:b/>
              </w:rPr>
              <w:t>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7C722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RDefault="007C722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:rsidR="00EA4725" w:rsidRPr="00667DA0" w:rsidRDefault="007C722A" w:rsidP="00F3021D">
            <w:pPr>
              <w:keepNext/>
              <w:keepLines/>
              <w:rPr>
                <w:bCs/>
                <w:lang w:val="es-ES"/>
              </w:rPr>
            </w:pPr>
            <w:r w:rsidRPr="00667DA0">
              <w:rPr>
                <w:bCs/>
                <w:lang w:val="es-ES"/>
              </w:rPr>
              <w:t>P.O. Box 6329</w:t>
            </w:r>
          </w:p>
          <w:p w:rsidR="00EA4725" w:rsidRPr="00667DA0" w:rsidRDefault="007C722A" w:rsidP="00F3021D">
            <w:pPr>
              <w:keepNext/>
              <w:keepLines/>
              <w:rPr>
                <w:bCs/>
                <w:lang w:val="es-ES"/>
              </w:rPr>
            </w:pPr>
            <w:r w:rsidRPr="00667DA0">
              <w:rPr>
                <w:bCs/>
                <w:lang w:val="es-ES"/>
              </w:rPr>
              <w:t>Kampala, Uganda</w:t>
            </w:r>
          </w:p>
          <w:p w:rsidR="00EA4725" w:rsidRPr="00667DA0" w:rsidRDefault="007C722A" w:rsidP="00F3021D">
            <w:pPr>
              <w:keepNext/>
              <w:keepLines/>
              <w:rPr>
                <w:bCs/>
                <w:lang w:val="es-ES"/>
              </w:rPr>
            </w:pPr>
            <w:r w:rsidRPr="00667DA0">
              <w:rPr>
                <w:bCs/>
                <w:lang w:val="es-ES"/>
              </w:rPr>
              <w:t>Tel: +(256) 4 1733 3250/1/2</w:t>
            </w:r>
          </w:p>
          <w:p w:rsidR="00EA4725" w:rsidRPr="00667DA0" w:rsidRDefault="007C722A" w:rsidP="00F3021D">
            <w:pPr>
              <w:keepNext/>
              <w:keepLines/>
              <w:rPr>
                <w:bCs/>
                <w:lang w:val="fr-CH"/>
              </w:rPr>
            </w:pPr>
            <w:r w:rsidRPr="00667DA0">
              <w:rPr>
                <w:bCs/>
                <w:lang w:val="fr-CH"/>
              </w:rPr>
              <w:t>Fax: +(256) 4 1428 6123</w:t>
            </w:r>
          </w:p>
          <w:p w:rsidR="00EA4725" w:rsidRPr="00667DA0" w:rsidRDefault="007C722A" w:rsidP="00F3021D">
            <w:pPr>
              <w:keepNext/>
              <w:keepLines/>
              <w:rPr>
                <w:bCs/>
                <w:lang w:val="fr-CH"/>
              </w:rPr>
            </w:pPr>
            <w:r w:rsidRPr="00667DA0">
              <w:rPr>
                <w:bCs/>
                <w:lang w:val="fr-CH"/>
              </w:rPr>
              <w:t>E-mail: info@unbs.go.ug</w:t>
            </w:r>
          </w:p>
          <w:p w:rsidR="00EA4725" w:rsidRPr="0065690F" w:rsidRDefault="007C722A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http://www.unbs.go.ug</w:t>
              </w:r>
            </w:hyperlink>
            <w:bookmarkStart w:id="87" w:name="sps13c"/>
            <w:bookmarkEnd w:id="87"/>
          </w:p>
        </w:tc>
      </w:tr>
    </w:tbl>
    <w:p w:rsidR="007141CF" w:rsidRPr="00441372" w:rsidRDefault="007141CF" w:rsidP="00441372"/>
    <w:sectPr w:rsidR="007141CF" w:rsidRPr="00441372" w:rsidSect="00667D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7A5" w:rsidRDefault="007C722A">
      <w:r>
        <w:separator/>
      </w:r>
    </w:p>
  </w:endnote>
  <w:endnote w:type="continuationSeparator" w:id="0">
    <w:p w:rsidR="007F57A5" w:rsidRDefault="007C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667DA0" w:rsidRDefault="00667DA0" w:rsidP="00667DA0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667DA0" w:rsidRDefault="00667DA0" w:rsidP="00667DA0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7C722A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7A5" w:rsidRDefault="007C722A">
      <w:r>
        <w:separator/>
      </w:r>
    </w:p>
  </w:footnote>
  <w:footnote w:type="continuationSeparator" w:id="0">
    <w:p w:rsidR="007F57A5" w:rsidRDefault="007C7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DA0" w:rsidRPr="00667DA0" w:rsidRDefault="00667DA0" w:rsidP="00667DA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67DA0">
      <w:t>G/SPS/N/UGA/84</w:t>
    </w:r>
  </w:p>
  <w:p w:rsidR="00667DA0" w:rsidRPr="00667DA0" w:rsidRDefault="00667DA0" w:rsidP="00667DA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67DA0" w:rsidRPr="00667DA0" w:rsidRDefault="00667DA0" w:rsidP="00667DA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67DA0">
      <w:t xml:space="preserve">- </w:t>
    </w:r>
    <w:r w:rsidRPr="00667DA0">
      <w:fldChar w:fldCharType="begin"/>
    </w:r>
    <w:r w:rsidRPr="00667DA0">
      <w:instrText xml:space="preserve"> PAGE </w:instrText>
    </w:r>
    <w:r w:rsidRPr="00667DA0">
      <w:fldChar w:fldCharType="separate"/>
    </w:r>
    <w:r w:rsidRPr="00667DA0">
      <w:rPr>
        <w:noProof/>
      </w:rPr>
      <w:t>2</w:t>
    </w:r>
    <w:r w:rsidRPr="00667DA0">
      <w:fldChar w:fldCharType="end"/>
    </w:r>
    <w:r w:rsidRPr="00667DA0">
      <w:t xml:space="preserve"> -</w:t>
    </w:r>
  </w:p>
  <w:p w:rsidR="00EA4725" w:rsidRPr="00667DA0" w:rsidRDefault="00EA4725" w:rsidP="00667DA0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DA0" w:rsidRPr="00667DA0" w:rsidRDefault="00667DA0" w:rsidP="00667DA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67DA0">
      <w:t>G/SPS/N/UGA/84</w:t>
    </w:r>
  </w:p>
  <w:p w:rsidR="00667DA0" w:rsidRPr="00667DA0" w:rsidRDefault="00667DA0" w:rsidP="00667DA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67DA0" w:rsidRPr="00667DA0" w:rsidRDefault="00667DA0" w:rsidP="00667DA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67DA0">
      <w:t xml:space="preserve">- </w:t>
    </w:r>
    <w:r w:rsidRPr="00667DA0">
      <w:fldChar w:fldCharType="begin"/>
    </w:r>
    <w:r w:rsidRPr="00667DA0">
      <w:instrText xml:space="preserve"> PAGE </w:instrText>
    </w:r>
    <w:r w:rsidRPr="00667DA0">
      <w:fldChar w:fldCharType="separate"/>
    </w:r>
    <w:r w:rsidRPr="00667DA0">
      <w:rPr>
        <w:noProof/>
      </w:rPr>
      <w:t>3</w:t>
    </w:r>
    <w:r w:rsidRPr="00667DA0">
      <w:fldChar w:fldCharType="end"/>
    </w:r>
    <w:r w:rsidRPr="00667DA0">
      <w:t xml:space="preserve"> -</w:t>
    </w:r>
  </w:p>
  <w:p w:rsidR="00EA4725" w:rsidRPr="00667DA0" w:rsidRDefault="00EA4725" w:rsidP="00667DA0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6324A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67DA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16324A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667DA0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16324A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67DA0" w:rsidRDefault="00667DA0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G/SPS/N/UGA/84</w:t>
          </w:r>
        </w:p>
        <w:bookmarkEnd w:id="89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16324A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D0999" w:rsidP="00422B6F">
          <w:pPr>
            <w:jc w:val="right"/>
            <w:rPr>
              <w:szCs w:val="16"/>
            </w:rPr>
          </w:pPr>
          <w:bookmarkStart w:id="90" w:name="spsDateDistribution"/>
          <w:r>
            <w:rPr>
              <w:szCs w:val="16"/>
            </w:rPr>
            <w:t>8</w:t>
          </w:r>
          <w:r w:rsidR="007C722A" w:rsidRPr="00EA4725">
            <w:rPr>
              <w:szCs w:val="16"/>
            </w:rPr>
            <w:t xml:space="preserve"> August 2019</w:t>
          </w:r>
          <w:bookmarkStart w:id="91" w:name="bmkDate"/>
          <w:bookmarkEnd w:id="90"/>
          <w:bookmarkEnd w:id="91"/>
        </w:p>
      </w:tc>
    </w:tr>
    <w:tr w:rsidR="0016324A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C722A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212554">
            <w:rPr>
              <w:color w:val="FF0000"/>
              <w:szCs w:val="16"/>
            </w:rPr>
            <w:t>19-</w:t>
          </w:r>
          <w:r w:rsidR="003D0999">
            <w:rPr>
              <w:color w:val="FF0000"/>
              <w:szCs w:val="16"/>
            </w:rPr>
            <w:t>51</w:t>
          </w:r>
          <w:bookmarkEnd w:id="92"/>
          <w:r w:rsidR="003D0999">
            <w:rPr>
              <w:color w:val="FF0000"/>
              <w:szCs w:val="16"/>
            </w:rPr>
            <w:t>69)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C722A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16324A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667DA0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667DA0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8A1863"/>
    <w:multiLevelType w:val="hybridMultilevel"/>
    <w:tmpl w:val="D9FE89CE"/>
    <w:lvl w:ilvl="0" w:tplc="8A2050C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5AC1599C"/>
    <w:multiLevelType w:val="hybridMultilevel"/>
    <w:tmpl w:val="FD9AA02E"/>
    <w:lvl w:ilvl="0" w:tplc="9026A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C71AB87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C90A4C6" w:tentative="1">
      <w:start w:val="1"/>
      <w:numFmt w:val="lowerLetter"/>
      <w:lvlText w:val="%2."/>
      <w:lvlJc w:val="left"/>
      <w:pPr>
        <w:ind w:left="1080" w:hanging="360"/>
      </w:pPr>
    </w:lvl>
    <w:lvl w:ilvl="2" w:tplc="B9464504" w:tentative="1">
      <w:start w:val="1"/>
      <w:numFmt w:val="lowerRoman"/>
      <w:lvlText w:val="%3."/>
      <w:lvlJc w:val="right"/>
      <w:pPr>
        <w:ind w:left="1800" w:hanging="180"/>
      </w:pPr>
    </w:lvl>
    <w:lvl w:ilvl="3" w:tplc="081EA7C2" w:tentative="1">
      <w:start w:val="1"/>
      <w:numFmt w:val="decimal"/>
      <w:lvlText w:val="%4."/>
      <w:lvlJc w:val="left"/>
      <w:pPr>
        <w:ind w:left="2520" w:hanging="360"/>
      </w:pPr>
    </w:lvl>
    <w:lvl w:ilvl="4" w:tplc="57BA0A00" w:tentative="1">
      <w:start w:val="1"/>
      <w:numFmt w:val="lowerLetter"/>
      <w:lvlText w:val="%5."/>
      <w:lvlJc w:val="left"/>
      <w:pPr>
        <w:ind w:left="3240" w:hanging="360"/>
      </w:pPr>
    </w:lvl>
    <w:lvl w:ilvl="5" w:tplc="E702E0AA" w:tentative="1">
      <w:start w:val="1"/>
      <w:numFmt w:val="lowerRoman"/>
      <w:lvlText w:val="%6."/>
      <w:lvlJc w:val="right"/>
      <w:pPr>
        <w:ind w:left="3960" w:hanging="180"/>
      </w:pPr>
    </w:lvl>
    <w:lvl w:ilvl="6" w:tplc="92B00114" w:tentative="1">
      <w:start w:val="1"/>
      <w:numFmt w:val="decimal"/>
      <w:lvlText w:val="%7."/>
      <w:lvlJc w:val="left"/>
      <w:pPr>
        <w:ind w:left="4680" w:hanging="360"/>
      </w:pPr>
    </w:lvl>
    <w:lvl w:ilvl="7" w:tplc="B204DE48" w:tentative="1">
      <w:start w:val="1"/>
      <w:numFmt w:val="lowerLetter"/>
      <w:lvlText w:val="%8."/>
      <w:lvlJc w:val="left"/>
      <w:pPr>
        <w:ind w:left="5400" w:hanging="360"/>
      </w:pPr>
    </w:lvl>
    <w:lvl w:ilvl="8" w:tplc="F046557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6324A"/>
    <w:rsid w:val="00182B84"/>
    <w:rsid w:val="001E291F"/>
    <w:rsid w:val="001E596A"/>
    <w:rsid w:val="0021255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D0999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67DA0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C722A"/>
    <w:rsid w:val="007E510C"/>
    <w:rsid w:val="007E6507"/>
    <w:rsid w:val="007F2B8E"/>
    <w:rsid w:val="007F57A5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427D7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92C95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8438C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5BD3F0"/>
  <w15:docId w15:val="{626B4089-0846-49B4-9BBE-B29E61BA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4287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839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LDIMD - DTU</dc:description>
  <cp:lastModifiedBy>Laverriere, Chantal</cp:lastModifiedBy>
  <cp:revision>7</cp:revision>
  <dcterms:created xsi:type="dcterms:W3CDTF">2019-08-07T12:35:00Z</dcterms:created>
  <dcterms:modified xsi:type="dcterms:W3CDTF">2019-08-07T13:34:00Z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G/SPS/N/UGA/84</vt:lpwstr>
  </property>
</Properties>
</file>