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938EB" w14:textId="77777777" w:rsidR="00EA4725" w:rsidRPr="00441372" w:rsidRDefault="008477CF"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5F3733" w14:paraId="5B4009D6" w14:textId="77777777" w:rsidTr="00F3021D">
        <w:tc>
          <w:tcPr>
            <w:tcW w:w="707" w:type="dxa"/>
            <w:tcBorders>
              <w:bottom w:val="single" w:sz="6" w:space="0" w:color="auto"/>
            </w:tcBorders>
            <w:shd w:val="clear" w:color="auto" w:fill="auto"/>
          </w:tcPr>
          <w:p w14:paraId="15B9635E" w14:textId="77777777" w:rsidR="00EA4725" w:rsidRPr="00441372" w:rsidRDefault="008477CF" w:rsidP="00441372">
            <w:pPr>
              <w:spacing w:before="120" w:after="120"/>
              <w:jc w:val="left"/>
            </w:pPr>
            <w:r w:rsidRPr="00441372">
              <w:rPr>
                <w:b/>
              </w:rPr>
              <w:t>1.</w:t>
            </w:r>
          </w:p>
        </w:tc>
        <w:tc>
          <w:tcPr>
            <w:tcW w:w="8320" w:type="dxa"/>
            <w:tcBorders>
              <w:bottom w:val="single" w:sz="6" w:space="0" w:color="auto"/>
            </w:tcBorders>
            <w:shd w:val="clear" w:color="auto" w:fill="auto"/>
          </w:tcPr>
          <w:p w14:paraId="0425D861" w14:textId="77777777" w:rsidR="00EA4725" w:rsidRPr="00441372" w:rsidRDefault="008477CF"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Ukraine</w:t>
            </w:r>
            <w:bookmarkEnd w:id="1"/>
          </w:p>
          <w:p w14:paraId="3AEAC2CD" w14:textId="77777777" w:rsidR="00EA4725" w:rsidRPr="00441372" w:rsidRDefault="008477CF"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5F3733" w14:paraId="2125A279" w14:textId="77777777" w:rsidTr="00F3021D">
        <w:tc>
          <w:tcPr>
            <w:tcW w:w="707" w:type="dxa"/>
            <w:tcBorders>
              <w:top w:val="single" w:sz="6" w:space="0" w:color="auto"/>
              <w:bottom w:val="single" w:sz="6" w:space="0" w:color="auto"/>
            </w:tcBorders>
            <w:shd w:val="clear" w:color="auto" w:fill="auto"/>
          </w:tcPr>
          <w:p w14:paraId="42C64F01" w14:textId="77777777" w:rsidR="00EA4725" w:rsidRPr="00441372" w:rsidRDefault="008477CF"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4CD1A14B" w14:textId="77777777" w:rsidR="00EA4725" w:rsidRPr="00441372" w:rsidRDefault="008477CF" w:rsidP="00441372">
            <w:pPr>
              <w:spacing w:before="120" w:after="120"/>
            </w:pPr>
            <w:bookmarkStart w:id="4" w:name="X_SPS_Reg_2A"/>
            <w:r w:rsidRPr="00441372">
              <w:rPr>
                <w:b/>
              </w:rPr>
              <w:t>Agency responsible</w:t>
            </w:r>
            <w:bookmarkEnd w:id="4"/>
            <w:r w:rsidRPr="00441372">
              <w:rPr>
                <w:b/>
              </w:rPr>
              <w:t>:</w:t>
            </w:r>
            <w:r w:rsidRPr="0065690F">
              <w:t xml:space="preserve"> State Service of Ukraine on Food Safety and Consumer Protection</w:t>
            </w:r>
            <w:bookmarkStart w:id="5" w:name="sps2a"/>
            <w:bookmarkEnd w:id="5"/>
          </w:p>
        </w:tc>
      </w:tr>
      <w:tr w:rsidR="005F3733" w14:paraId="66F876F5" w14:textId="77777777" w:rsidTr="00F3021D">
        <w:tc>
          <w:tcPr>
            <w:tcW w:w="707" w:type="dxa"/>
            <w:tcBorders>
              <w:top w:val="single" w:sz="6" w:space="0" w:color="auto"/>
              <w:bottom w:val="single" w:sz="6" w:space="0" w:color="auto"/>
            </w:tcBorders>
            <w:shd w:val="clear" w:color="auto" w:fill="auto"/>
          </w:tcPr>
          <w:p w14:paraId="3BD6C8D6" w14:textId="77777777" w:rsidR="00EA4725" w:rsidRPr="00441372" w:rsidRDefault="008477CF"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39E37B28" w14:textId="77777777" w:rsidR="00EA4725" w:rsidRPr="00441372" w:rsidRDefault="008477CF"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Plants</w:t>
            </w:r>
            <w:bookmarkStart w:id="7" w:name="sps3a"/>
            <w:bookmarkEnd w:id="7"/>
          </w:p>
        </w:tc>
      </w:tr>
      <w:tr w:rsidR="005F3733" w14:paraId="66F1CF71" w14:textId="77777777" w:rsidTr="00F3021D">
        <w:tc>
          <w:tcPr>
            <w:tcW w:w="707" w:type="dxa"/>
            <w:tcBorders>
              <w:top w:val="single" w:sz="6" w:space="0" w:color="auto"/>
              <w:bottom w:val="single" w:sz="6" w:space="0" w:color="auto"/>
            </w:tcBorders>
            <w:shd w:val="clear" w:color="auto" w:fill="auto"/>
          </w:tcPr>
          <w:p w14:paraId="64F89581" w14:textId="77777777" w:rsidR="00EA4725" w:rsidRPr="00441372" w:rsidRDefault="008477CF"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2F8C6369" w14:textId="77777777" w:rsidR="00EA4725" w:rsidRPr="00441372" w:rsidRDefault="008477CF"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37CE7C0D" w14:textId="77777777" w:rsidR="00EA4725" w:rsidRPr="00441372" w:rsidRDefault="008477CF"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0779CE73" w14:textId="77777777" w:rsidR="00EA4725" w:rsidRPr="00441372" w:rsidRDefault="008477CF" w:rsidP="00441372">
            <w:pPr>
              <w:spacing w:after="120"/>
              <w:ind w:left="607" w:hanging="607"/>
              <w:rPr>
                <w:b/>
              </w:rPr>
            </w:pPr>
            <w:proofErr w:type="gramStart"/>
            <w:r w:rsidRPr="00441372">
              <w:rPr>
                <w:b/>
                <w:bCs/>
              </w:rPr>
              <w:t>[ ]</w:t>
            </w:r>
            <w:bookmarkStart w:id="12" w:name="sps4abis"/>
            <w:bookmarkEnd w:id="12"/>
            <w:proofErr w:type="gramEnd"/>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5F3733" w14:paraId="5825E9F2" w14:textId="77777777" w:rsidTr="00F3021D">
        <w:tc>
          <w:tcPr>
            <w:tcW w:w="707" w:type="dxa"/>
            <w:tcBorders>
              <w:top w:val="single" w:sz="6" w:space="0" w:color="auto"/>
              <w:bottom w:val="single" w:sz="6" w:space="0" w:color="auto"/>
            </w:tcBorders>
            <w:shd w:val="clear" w:color="auto" w:fill="auto"/>
          </w:tcPr>
          <w:p w14:paraId="65B00EB2" w14:textId="77777777" w:rsidR="00EA4725" w:rsidRPr="00441372" w:rsidRDefault="008477CF"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2E30AB0A" w14:textId="77777777" w:rsidR="00EA4725" w:rsidRPr="00441372" w:rsidRDefault="008477CF" w:rsidP="00441372">
            <w:pPr>
              <w:spacing w:before="120" w:after="120"/>
            </w:pPr>
            <w:bookmarkStart w:id="15" w:name="X_SPS_Reg_5A"/>
            <w:r w:rsidRPr="00441372">
              <w:rPr>
                <w:b/>
              </w:rPr>
              <w:t>Title of the notified document</w:t>
            </w:r>
            <w:bookmarkEnd w:id="15"/>
            <w:r w:rsidRPr="00441372">
              <w:rPr>
                <w:b/>
              </w:rPr>
              <w:t>:</w:t>
            </w:r>
            <w:r w:rsidRPr="0065690F">
              <w:t xml:space="preserve"> Draft Resolution of the Cabinet of Ministers of Ukraine </w:t>
            </w:r>
            <w:r w:rsidRPr="00616628">
              <w:t>"On some issues of implementation of the Law of Ukraine "On Plant Quarantine"</w:t>
            </w:r>
            <w:bookmarkStart w:id="16" w:name="sps5a"/>
            <w:bookmarkEnd w:id="16"/>
            <w:r w:rsidR="007E510C" w:rsidRPr="00616628">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Ukrainian</w:t>
            </w:r>
            <w:bookmarkEnd w:id="18"/>
            <w:r w:rsidR="007E510C" w:rsidRPr="003D3EC0">
              <w:rPr>
                <w:bCs/>
              </w:rPr>
              <w:t>.</w:t>
            </w:r>
            <w:r w:rsidRPr="003D3EC0">
              <w:t xml:space="preserve"> </w:t>
            </w:r>
            <w:bookmarkStart w:id="19" w:name="X_SPS_Reg_5C"/>
            <w:r w:rsidRPr="003D3EC0">
              <w:rPr>
                <w:b/>
              </w:rPr>
              <w:t>Number of pages</w:t>
            </w:r>
            <w:bookmarkEnd w:id="19"/>
            <w:r w:rsidRPr="003D3EC0">
              <w:rPr>
                <w:b/>
              </w:rPr>
              <w:t>:</w:t>
            </w:r>
            <w:r w:rsidRPr="003D3EC0">
              <w:t xml:space="preserve"> </w:t>
            </w:r>
            <w:bookmarkStart w:id="20" w:name="sps5c"/>
            <w:bookmarkEnd w:id="20"/>
            <w:r w:rsidR="003D3EC0" w:rsidRPr="003D3EC0">
              <w:t>116</w:t>
            </w:r>
          </w:p>
          <w:p w14:paraId="1C1E7973" w14:textId="77777777" w:rsidR="00EA4725" w:rsidRPr="00441372" w:rsidRDefault="00042C73" w:rsidP="00441372">
            <w:pPr>
              <w:spacing w:after="120"/>
            </w:pPr>
            <w:hyperlink r:id="rId7" w:tgtFrame="_blank" w:history="1">
              <w:r w:rsidR="008477CF" w:rsidRPr="00441372">
                <w:rPr>
                  <w:color w:val="0000FF"/>
                  <w:u w:val="single"/>
                </w:rPr>
                <w:t>https://bit.ly/2BVLyCr</w:t>
              </w:r>
            </w:hyperlink>
            <w:bookmarkStart w:id="21" w:name="sps5d"/>
            <w:bookmarkEnd w:id="21"/>
          </w:p>
        </w:tc>
      </w:tr>
      <w:tr w:rsidR="005F3733" w14:paraId="0E40C30F" w14:textId="77777777" w:rsidTr="00F3021D">
        <w:tc>
          <w:tcPr>
            <w:tcW w:w="707" w:type="dxa"/>
            <w:tcBorders>
              <w:top w:val="single" w:sz="6" w:space="0" w:color="auto"/>
              <w:bottom w:val="single" w:sz="6" w:space="0" w:color="auto"/>
            </w:tcBorders>
            <w:shd w:val="clear" w:color="auto" w:fill="auto"/>
          </w:tcPr>
          <w:p w14:paraId="418CD975" w14:textId="77777777" w:rsidR="00EA4725" w:rsidRPr="00441372" w:rsidRDefault="008477CF"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537F3099" w14:textId="77777777" w:rsidR="00EA4725" w:rsidRPr="00441372" w:rsidRDefault="008477CF" w:rsidP="00441372">
            <w:pPr>
              <w:spacing w:before="120" w:after="120"/>
            </w:pPr>
            <w:bookmarkStart w:id="22" w:name="X_SPS_Reg_6A"/>
            <w:r w:rsidRPr="00441372">
              <w:rPr>
                <w:b/>
              </w:rPr>
              <w:t>Description of content</w:t>
            </w:r>
            <w:bookmarkEnd w:id="22"/>
            <w:r w:rsidRPr="00441372">
              <w:rPr>
                <w:b/>
              </w:rPr>
              <w:t>:</w:t>
            </w:r>
            <w:r w:rsidRPr="0065690F">
              <w:t xml:space="preserve"> The draft Resolution is </w:t>
            </w:r>
            <w:r w:rsidRPr="003D3EC0">
              <w:t>approved</w:t>
            </w:r>
            <w:r w:rsidR="001B644E" w:rsidRPr="003D3EC0">
              <w:t xml:space="preserve"> and contains the following</w:t>
            </w:r>
            <w:r w:rsidRPr="0065690F">
              <w:t>:</w:t>
            </w:r>
          </w:p>
          <w:p w14:paraId="51784847" w14:textId="77777777" w:rsidR="005F3733" w:rsidRPr="0065690F" w:rsidRDefault="008477CF" w:rsidP="00B21803">
            <w:pPr>
              <w:pStyle w:val="ListParagraph"/>
              <w:numPr>
                <w:ilvl w:val="0"/>
                <w:numId w:val="16"/>
              </w:numPr>
              <w:spacing w:after="120"/>
              <w:ind w:left="350"/>
            </w:pPr>
            <w:r w:rsidRPr="0065690F">
              <w:t xml:space="preserve">the Procedure of inspection, </w:t>
            </w:r>
            <w:r w:rsidRPr="00616628">
              <w:t>survey, phytosanitary examination</w:t>
            </w:r>
            <w:r w:rsidRPr="0065690F">
              <w:t>, supervision, monitoring, disinfection of regulated objects,</w:t>
            </w:r>
            <w:r w:rsidR="00B21803">
              <w:t xml:space="preserve"> </w:t>
            </w:r>
            <w:r w:rsidRPr="0065690F">
              <w:t>issuance of certificates in accordance</w:t>
            </w:r>
            <w:r w:rsidR="00B21803">
              <w:t xml:space="preserve"> </w:t>
            </w:r>
            <w:r w:rsidRPr="0065690F">
              <w:t>with the Law of Ukraine "On Plant Quarantine", control of inspections in terms of sampling and selective control over the</w:t>
            </w:r>
            <w:r w:rsidR="00B21803">
              <w:t xml:space="preserve"> </w:t>
            </w:r>
            <w:r w:rsidRPr="0065690F">
              <w:t>conduct of</w:t>
            </w:r>
            <w:r w:rsidR="00B21803">
              <w:t xml:space="preserve"> </w:t>
            </w:r>
            <w:r w:rsidRPr="0065690F">
              <w:t>phytosanitary</w:t>
            </w:r>
            <w:r w:rsidR="00B21803">
              <w:t xml:space="preserve"> </w:t>
            </w:r>
            <w:r w:rsidRPr="0065690F">
              <w:t>examination;</w:t>
            </w:r>
          </w:p>
          <w:p w14:paraId="0E79BED0" w14:textId="77777777" w:rsidR="005F3733" w:rsidRPr="0065690F" w:rsidRDefault="008477CF" w:rsidP="00B21803">
            <w:pPr>
              <w:pStyle w:val="ListParagraph"/>
              <w:numPr>
                <w:ilvl w:val="0"/>
                <w:numId w:val="16"/>
              </w:numPr>
              <w:spacing w:after="120"/>
              <w:ind w:left="350"/>
            </w:pPr>
            <w:r w:rsidRPr="0065690F">
              <w:t>the Procedure for maintaining the Register of authorized phytosanitary laboratories;</w:t>
            </w:r>
          </w:p>
          <w:p w14:paraId="6F99DE11" w14:textId="77777777" w:rsidR="005F3733" w:rsidRPr="0065690F" w:rsidRDefault="008477CF" w:rsidP="00B21803">
            <w:pPr>
              <w:pStyle w:val="ListParagraph"/>
              <w:numPr>
                <w:ilvl w:val="0"/>
                <w:numId w:val="16"/>
              </w:numPr>
              <w:spacing w:after="120"/>
              <w:ind w:left="350"/>
            </w:pPr>
            <w:r w:rsidRPr="0065690F">
              <w:t>the Procedure for maintaining the Register of issued phytosanitary certificates;</w:t>
            </w:r>
          </w:p>
          <w:p w14:paraId="7CE92E54" w14:textId="77777777" w:rsidR="005F3733" w:rsidRPr="003D3EC0" w:rsidRDefault="001B644E" w:rsidP="00B21803">
            <w:pPr>
              <w:pStyle w:val="ListParagraph"/>
              <w:numPr>
                <w:ilvl w:val="0"/>
                <w:numId w:val="16"/>
              </w:numPr>
              <w:spacing w:after="120"/>
              <w:ind w:left="350"/>
            </w:pPr>
            <w:r w:rsidRPr="003D3EC0">
              <w:t>a l</w:t>
            </w:r>
            <w:r w:rsidR="008477CF" w:rsidRPr="003D3EC0">
              <w:t>ist of objects of regulation for the purposes of control over the movement through the territory of Ukraine;</w:t>
            </w:r>
          </w:p>
          <w:p w14:paraId="18A34BF9" w14:textId="77777777" w:rsidR="005F3733" w:rsidRPr="003D3EC0" w:rsidRDefault="001B644E" w:rsidP="00B21803">
            <w:pPr>
              <w:pStyle w:val="ListParagraph"/>
              <w:numPr>
                <w:ilvl w:val="0"/>
                <w:numId w:val="16"/>
              </w:numPr>
              <w:spacing w:after="120"/>
              <w:ind w:left="350"/>
            </w:pPr>
            <w:r w:rsidRPr="003D3EC0">
              <w:t>a l</w:t>
            </w:r>
            <w:r w:rsidR="008477CF" w:rsidRPr="003D3EC0">
              <w:t>ist of objects of regulation for the purpose of import, export and re-export;</w:t>
            </w:r>
          </w:p>
          <w:p w14:paraId="4BA641E2" w14:textId="77777777" w:rsidR="005F3733" w:rsidRDefault="001B644E" w:rsidP="00B21803">
            <w:pPr>
              <w:pStyle w:val="ListParagraph"/>
              <w:numPr>
                <w:ilvl w:val="0"/>
                <w:numId w:val="16"/>
              </w:numPr>
              <w:spacing w:after="120"/>
              <w:ind w:left="350"/>
            </w:pPr>
            <w:r w:rsidRPr="003D3EC0">
              <w:t>a l</w:t>
            </w:r>
            <w:r w:rsidR="008477CF" w:rsidRPr="003D3EC0">
              <w:t>ist</w:t>
            </w:r>
            <w:r w:rsidR="008477CF" w:rsidRPr="0065690F">
              <w:t xml:space="preserve"> of objects of regulation of any origin, subject to state control </w:t>
            </w:r>
            <w:proofErr w:type="gramStart"/>
            <w:r w:rsidR="008477CF" w:rsidRPr="0065690F">
              <w:t>on the basis of</w:t>
            </w:r>
            <w:proofErr w:type="gramEnd"/>
            <w:r w:rsidR="008477CF" w:rsidRPr="0065690F">
              <w:t xml:space="preserve"> a risk-oriented approach and criteria of selectivity of control.</w:t>
            </w:r>
            <w:bookmarkStart w:id="23" w:name="sps6a"/>
            <w:bookmarkEnd w:id="23"/>
          </w:p>
          <w:p w14:paraId="443A5E4F" w14:textId="77777777" w:rsidR="00A73886" w:rsidRPr="0065690F" w:rsidRDefault="00A73886" w:rsidP="00A73886">
            <w:pPr>
              <w:spacing w:after="120"/>
              <w:ind w:left="-10"/>
            </w:pPr>
            <w:r w:rsidRPr="003D3EC0">
              <w:t>The draft Resolution is developed to increase the flexibility and efficiency of the phytosanitary control system in the terms of increasing volume of production and export of plant products as well as to improve phytosanitary procedures for import of regulated objects in the field of quarantine.</w:t>
            </w:r>
          </w:p>
        </w:tc>
      </w:tr>
      <w:tr w:rsidR="005F3733" w14:paraId="3749C794" w14:textId="77777777" w:rsidTr="00F3021D">
        <w:tc>
          <w:tcPr>
            <w:tcW w:w="707" w:type="dxa"/>
            <w:tcBorders>
              <w:top w:val="single" w:sz="6" w:space="0" w:color="auto"/>
              <w:bottom w:val="single" w:sz="6" w:space="0" w:color="auto"/>
            </w:tcBorders>
            <w:shd w:val="clear" w:color="auto" w:fill="auto"/>
          </w:tcPr>
          <w:p w14:paraId="6587DF6D" w14:textId="77777777" w:rsidR="00EA4725" w:rsidRPr="00441372" w:rsidRDefault="008477CF"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289355A8" w14:textId="77777777" w:rsidR="00EA4725" w:rsidRPr="00441372" w:rsidRDefault="008477CF" w:rsidP="00441372">
            <w:pPr>
              <w:spacing w:before="120" w:after="120"/>
            </w:pPr>
            <w:bookmarkStart w:id="24" w:name="X_SPS_Reg_7A"/>
            <w:r w:rsidRPr="00441372">
              <w:rPr>
                <w:b/>
              </w:rPr>
              <w:t>Objective and rationale</w:t>
            </w:r>
            <w:bookmarkEnd w:id="24"/>
            <w:r w:rsidRPr="00441372">
              <w:rPr>
                <w:b/>
              </w:rPr>
              <w:t xml:space="preserve">: </w:t>
            </w:r>
            <w:proofErr w:type="gramStart"/>
            <w:r w:rsidRPr="00441372">
              <w:rPr>
                <w:b/>
              </w:rPr>
              <w:t>[ ]</w:t>
            </w:r>
            <w:bookmarkStart w:id="25" w:name="sps7a"/>
            <w:bookmarkEnd w:id="25"/>
            <w:proofErr w:type="gramEnd"/>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X</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X</w:t>
            </w:r>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p>
        </w:tc>
      </w:tr>
      <w:tr w:rsidR="005F3733" w14:paraId="305256D5" w14:textId="77777777" w:rsidTr="00F3021D">
        <w:tc>
          <w:tcPr>
            <w:tcW w:w="707" w:type="dxa"/>
            <w:tcBorders>
              <w:top w:val="single" w:sz="6" w:space="0" w:color="auto"/>
              <w:bottom w:val="single" w:sz="6" w:space="0" w:color="auto"/>
            </w:tcBorders>
            <w:shd w:val="clear" w:color="auto" w:fill="auto"/>
          </w:tcPr>
          <w:p w14:paraId="247A3F6D" w14:textId="77777777" w:rsidR="00EA4725" w:rsidRPr="00441372" w:rsidRDefault="008477CF"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00DFF718" w14:textId="77777777" w:rsidR="00EA4725" w:rsidRPr="00441372" w:rsidRDefault="008477CF" w:rsidP="00441372">
            <w:pPr>
              <w:spacing w:before="120" w:after="120"/>
            </w:pPr>
            <w:bookmarkStart w:id="35" w:name="X_SPS_Reg_8A"/>
            <w:r w:rsidRPr="00441372">
              <w:rPr>
                <w:b/>
              </w:rPr>
              <w:t>Is there a relevant international standard? If so, identify the standard</w:t>
            </w:r>
            <w:bookmarkEnd w:id="35"/>
            <w:r w:rsidRPr="00441372">
              <w:rPr>
                <w:b/>
              </w:rPr>
              <w:t>:</w:t>
            </w:r>
          </w:p>
          <w:p w14:paraId="2B16F391" w14:textId="77777777" w:rsidR="00EA4725" w:rsidRPr="00441372" w:rsidRDefault="008477CF" w:rsidP="00441372">
            <w:pPr>
              <w:spacing w:after="120"/>
              <w:ind w:left="720" w:hanging="720"/>
            </w:pPr>
            <w:proofErr w:type="gramStart"/>
            <w:r w:rsidRPr="00441372">
              <w:rPr>
                <w:b/>
              </w:rPr>
              <w:t>[ ]</w:t>
            </w:r>
            <w:bookmarkStart w:id="36" w:name="sps8a"/>
            <w:bookmarkEnd w:id="36"/>
            <w:proofErr w:type="gramEnd"/>
            <w:r w:rsidRPr="00441372">
              <w:rPr>
                <w:b/>
              </w:rPr>
              <w:tab/>
            </w:r>
            <w:bookmarkStart w:id="37" w:name="X_SPS_Reg_8B"/>
            <w:r w:rsidRPr="00441372">
              <w:rPr>
                <w:b/>
              </w:rPr>
              <w:t xml:space="preserve">Codex Alimentarius Commission </w:t>
            </w:r>
            <w:r w:rsidRPr="00441372">
              <w:rPr>
                <w:b/>
                <w:i/>
              </w:rPr>
              <w:t>(e.g. title or serial number of Codex standard or related text)</w:t>
            </w:r>
            <w:bookmarkEnd w:id="37"/>
            <w:r w:rsidR="007E510C" w:rsidRPr="00441372">
              <w:rPr>
                <w:b/>
              </w:rPr>
              <w:t>:</w:t>
            </w:r>
            <w:r w:rsidRPr="0065690F">
              <w:t xml:space="preserve"> </w:t>
            </w:r>
            <w:bookmarkStart w:id="38" w:name="sps8atext"/>
            <w:bookmarkEnd w:id="38"/>
          </w:p>
          <w:p w14:paraId="2A8ABCB9" w14:textId="77777777" w:rsidR="00EA4725" w:rsidRPr="00441372" w:rsidRDefault="008477CF" w:rsidP="001B7429">
            <w:pPr>
              <w:spacing w:before="240" w:after="120"/>
              <w:ind w:left="720" w:hanging="720"/>
              <w:rPr>
                <w:b/>
              </w:rPr>
            </w:pPr>
            <w:proofErr w:type="gramStart"/>
            <w:r w:rsidRPr="00441372">
              <w:rPr>
                <w:b/>
              </w:rPr>
              <w:lastRenderedPageBreak/>
              <w:t>[ ]</w:t>
            </w:r>
            <w:bookmarkStart w:id="39" w:name="sps8b"/>
            <w:bookmarkEnd w:id="39"/>
            <w:proofErr w:type="gramEnd"/>
            <w:r w:rsidRPr="00441372">
              <w:rPr>
                <w:b/>
              </w:rPr>
              <w:tab/>
            </w:r>
            <w:bookmarkStart w:id="40" w:name="X_SPS_Reg_8C"/>
            <w:r w:rsidRPr="00441372">
              <w:rPr>
                <w:b/>
              </w:rPr>
              <w:t xml:space="preserve">World Organization for Animal Health (OIE) </w:t>
            </w:r>
            <w:r w:rsidRPr="00441372">
              <w:rPr>
                <w:b/>
                <w:i/>
              </w:rPr>
              <w:t>(e.g. Terrestrial or Aquatic Animal Health Code, chapter number)</w:t>
            </w:r>
            <w:bookmarkEnd w:id="40"/>
            <w:r w:rsidR="007E510C" w:rsidRPr="00441372">
              <w:rPr>
                <w:b/>
              </w:rPr>
              <w:t>:</w:t>
            </w:r>
            <w:r w:rsidRPr="0065690F">
              <w:t xml:space="preserve"> </w:t>
            </w:r>
            <w:bookmarkStart w:id="41" w:name="sps8btext"/>
            <w:bookmarkEnd w:id="41"/>
          </w:p>
          <w:p w14:paraId="2776C948" w14:textId="77777777" w:rsidR="00EA4725" w:rsidRPr="00441372" w:rsidRDefault="008477CF" w:rsidP="001B7429">
            <w:pPr>
              <w:spacing w:after="120"/>
              <w:ind w:left="720" w:hanging="720"/>
              <w:rPr>
                <w:b/>
              </w:rPr>
            </w:pPr>
            <w:proofErr w:type="gramStart"/>
            <w:r w:rsidRPr="00441372">
              <w:rPr>
                <w:b/>
              </w:rPr>
              <w:t>[ ]</w:t>
            </w:r>
            <w:bookmarkStart w:id="42" w:name="sps8c"/>
            <w:bookmarkEnd w:id="42"/>
            <w:proofErr w:type="gramEnd"/>
            <w:r w:rsidRPr="00441372">
              <w:rPr>
                <w:b/>
              </w:rPr>
              <w:tab/>
            </w:r>
            <w:bookmarkStart w:id="43" w:name="X_SPS_Reg_8D"/>
            <w:r w:rsidRPr="00441372">
              <w:rPr>
                <w:b/>
              </w:rPr>
              <w:t xml:space="preserve">International Plant Protection Convention </w:t>
            </w:r>
            <w:r w:rsidRPr="00441372">
              <w:rPr>
                <w:b/>
                <w:i/>
              </w:rPr>
              <w:t>(e.g. ISPM number)</w:t>
            </w:r>
            <w:bookmarkEnd w:id="43"/>
            <w:r w:rsidR="007E510C" w:rsidRPr="00441372">
              <w:rPr>
                <w:b/>
              </w:rPr>
              <w:t>:</w:t>
            </w:r>
            <w:r w:rsidRPr="0065690F">
              <w:t xml:space="preserve"> </w:t>
            </w:r>
            <w:bookmarkStart w:id="44" w:name="sps8ctext"/>
            <w:bookmarkEnd w:id="44"/>
          </w:p>
          <w:p w14:paraId="1314969A" w14:textId="77777777" w:rsidR="00EA4725" w:rsidRPr="00441372" w:rsidRDefault="008477CF" w:rsidP="00441372">
            <w:pPr>
              <w:spacing w:after="120"/>
              <w:ind w:left="720" w:hanging="720"/>
              <w:rPr>
                <w:b/>
              </w:rPr>
            </w:pPr>
            <w:r w:rsidRPr="00441372">
              <w:rPr>
                <w:b/>
              </w:rPr>
              <w:t>[</w:t>
            </w:r>
            <w:bookmarkStart w:id="45" w:name="sps8d"/>
            <w:r w:rsidRPr="00441372">
              <w:rPr>
                <w:b/>
              </w:rPr>
              <w:t>X</w:t>
            </w:r>
            <w:bookmarkEnd w:id="45"/>
            <w:r w:rsidRPr="00441372">
              <w:rPr>
                <w:b/>
              </w:rPr>
              <w:t>]</w:t>
            </w:r>
            <w:r w:rsidRPr="00441372">
              <w:rPr>
                <w:b/>
              </w:rPr>
              <w:tab/>
            </w:r>
            <w:bookmarkStart w:id="46" w:name="X_SPS_Reg_8E"/>
            <w:r w:rsidRPr="00441372">
              <w:rPr>
                <w:b/>
              </w:rPr>
              <w:t>None</w:t>
            </w:r>
            <w:bookmarkEnd w:id="46"/>
          </w:p>
          <w:p w14:paraId="17E26010" w14:textId="77777777" w:rsidR="00EA4725" w:rsidRPr="00441372" w:rsidRDefault="008477CF" w:rsidP="00441372">
            <w:pPr>
              <w:spacing w:after="120"/>
              <w:rPr>
                <w:b/>
              </w:rPr>
            </w:pPr>
            <w:bookmarkStart w:id="47" w:name="X_SPS_Reg_8F"/>
            <w:r w:rsidRPr="00441372">
              <w:rPr>
                <w:b/>
              </w:rPr>
              <w:t>Does this proposed regulation conform to the relevant international standard</w:t>
            </w:r>
            <w:bookmarkEnd w:id="47"/>
            <w:r w:rsidRPr="00441372">
              <w:rPr>
                <w:b/>
              </w:rPr>
              <w:t xml:space="preserve">? </w:t>
            </w:r>
          </w:p>
          <w:p w14:paraId="628BF3EE" w14:textId="77777777" w:rsidR="00EA4725" w:rsidRPr="00441372" w:rsidRDefault="008477CF" w:rsidP="00441372">
            <w:pPr>
              <w:spacing w:after="120"/>
              <w:rPr>
                <w:b/>
              </w:rPr>
            </w:pPr>
            <w:proofErr w:type="gramStart"/>
            <w:r w:rsidRPr="00441372">
              <w:rPr>
                <w:b/>
              </w:rPr>
              <w:t>[ ]</w:t>
            </w:r>
            <w:bookmarkStart w:id="48" w:name="sps8ey"/>
            <w:bookmarkEnd w:id="48"/>
            <w:proofErr w:type="gramEnd"/>
            <w:r w:rsidRPr="00441372">
              <w:rPr>
                <w:b/>
              </w:rPr>
              <w:t xml:space="preserve"> </w:t>
            </w:r>
            <w:bookmarkStart w:id="49" w:name="X_SPS_Reg_8G"/>
            <w:r w:rsidRPr="00441372">
              <w:rPr>
                <w:b/>
              </w:rPr>
              <w:t>Yes</w:t>
            </w:r>
            <w:bookmarkEnd w:id="49"/>
            <w:r w:rsidRPr="00441372">
              <w:rPr>
                <w:b/>
              </w:rPr>
              <w:t xml:space="preserve">   [ ]</w:t>
            </w:r>
            <w:bookmarkStart w:id="50" w:name="sps8en"/>
            <w:bookmarkEnd w:id="50"/>
            <w:r w:rsidRPr="00441372">
              <w:rPr>
                <w:b/>
              </w:rPr>
              <w:t xml:space="preserve"> </w:t>
            </w:r>
            <w:bookmarkStart w:id="51" w:name="X_SPS_Reg_8H"/>
            <w:r w:rsidRPr="00441372">
              <w:rPr>
                <w:b/>
              </w:rPr>
              <w:t>No</w:t>
            </w:r>
            <w:bookmarkEnd w:id="51"/>
          </w:p>
          <w:p w14:paraId="2E19D6CE" w14:textId="77777777" w:rsidR="00EA4725" w:rsidRPr="00441372" w:rsidRDefault="008477CF" w:rsidP="00441372">
            <w:pPr>
              <w:spacing w:after="120"/>
            </w:pPr>
            <w:bookmarkStart w:id="52" w:name="X_SPS_Reg_8I"/>
            <w:r w:rsidRPr="00441372">
              <w:rPr>
                <w:b/>
              </w:rPr>
              <w:t>If no, describe, whenever possible, how and why it deviates from the international standard</w:t>
            </w:r>
            <w:bookmarkEnd w:id="52"/>
            <w:r w:rsidRPr="00441372">
              <w:rPr>
                <w:b/>
              </w:rPr>
              <w:t>:</w:t>
            </w:r>
            <w:r w:rsidRPr="0065690F">
              <w:t xml:space="preserve"> </w:t>
            </w:r>
            <w:bookmarkStart w:id="53" w:name="sps8e"/>
            <w:bookmarkEnd w:id="53"/>
          </w:p>
        </w:tc>
      </w:tr>
      <w:tr w:rsidR="005F3733" w14:paraId="27668ECE" w14:textId="77777777" w:rsidTr="00F3021D">
        <w:tc>
          <w:tcPr>
            <w:tcW w:w="707" w:type="dxa"/>
            <w:tcBorders>
              <w:top w:val="single" w:sz="6" w:space="0" w:color="auto"/>
              <w:bottom w:val="single" w:sz="6" w:space="0" w:color="auto"/>
            </w:tcBorders>
            <w:shd w:val="clear" w:color="auto" w:fill="auto"/>
          </w:tcPr>
          <w:p w14:paraId="61D9F37B" w14:textId="77777777" w:rsidR="00EA4725" w:rsidRPr="00441372" w:rsidRDefault="008477CF"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015EA82E" w14:textId="77777777" w:rsidR="00EA4725" w:rsidRPr="00441372" w:rsidRDefault="008477CF" w:rsidP="00441372">
            <w:pPr>
              <w:spacing w:before="120" w:after="120"/>
            </w:pPr>
            <w:bookmarkStart w:id="54" w:name="X_SPS_Reg_9A"/>
            <w:r w:rsidRPr="00441372">
              <w:rPr>
                <w:b/>
              </w:rPr>
              <w:t>Other relevant documents and language(s) in which these are available</w:t>
            </w:r>
            <w:bookmarkEnd w:id="54"/>
            <w:r w:rsidRPr="00441372">
              <w:rPr>
                <w:b/>
              </w:rPr>
              <w:t>:</w:t>
            </w:r>
            <w:r w:rsidRPr="0065690F">
              <w:t xml:space="preserve"> Law of Ukraine "On Plant Quarantine"</w:t>
            </w:r>
            <w:bookmarkStart w:id="55" w:name="sps9a"/>
            <w:bookmarkEnd w:id="55"/>
            <w:r w:rsidRPr="0065690F">
              <w:rPr>
                <w:bCs/>
              </w:rPr>
              <w:t xml:space="preserve"> (available in Ukrainian)</w:t>
            </w:r>
            <w:bookmarkStart w:id="56" w:name="sps9b"/>
            <w:bookmarkEnd w:id="56"/>
          </w:p>
        </w:tc>
      </w:tr>
      <w:tr w:rsidR="005F3733" w14:paraId="5105B67F" w14:textId="77777777" w:rsidTr="00F3021D">
        <w:tc>
          <w:tcPr>
            <w:tcW w:w="707" w:type="dxa"/>
            <w:tcBorders>
              <w:top w:val="single" w:sz="6" w:space="0" w:color="auto"/>
              <w:bottom w:val="single" w:sz="6" w:space="0" w:color="auto"/>
            </w:tcBorders>
            <w:shd w:val="clear" w:color="auto" w:fill="auto"/>
          </w:tcPr>
          <w:p w14:paraId="2481411E" w14:textId="77777777" w:rsidR="00EA4725" w:rsidRPr="00441372" w:rsidRDefault="008477CF"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0DABD76F" w14:textId="77777777" w:rsidR="00EA4725" w:rsidRPr="00441372" w:rsidRDefault="008477CF" w:rsidP="00441372">
            <w:pPr>
              <w:spacing w:before="120" w:after="120"/>
            </w:pPr>
            <w:bookmarkStart w:id="57" w:name="X_SPS_Reg_10A"/>
            <w:r w:rsidRPr="00441372">
              <w:rPr>
                <w:b/>
              </w:rPr>
              <w:t xml:space="preserve">Proposed date of adoption </w:t>
            </w:r>
            <w:r w:rsidRPr="00441372">
              <w:rPr>
                <w:b/>
                <w:i/>
              </w:rPr>
              <w:t>(dd/mm/yy)</w:t>
            </w:r>
            <w:bookmarkEnd w:id="57"/>
            <w:r w:rsidRPr="00441372">
              <w:rPr>
                <w:b/>
              </w:rPr>
              <w:t>:</w:t>
            </w:r>
            <w:r w:rsidRPr="0065690F">
              <w:t xml:space="preserve"> To be determined.</w:t>
            </w:r>
            <w:bookmarkStart w:id="58" w:name="sps10a"/>
            <w:bookmarkEnd w:id="58"/>
          </w:p>
          <w:p w14:paraId="147469A6" w14:textId="77777777" w:rsidR="00EA4725" w:rsidRPr="00441372" w:rsidRDefault="008477CF" w:rsidP="00441372">
            <w:pPr>
              <w:spacing w:after="120"/>
            </w:pPr>
            <w:bookmarkStart w:id="59" w:name="X_SPS_Reg_10B"/>
            <w:r w:rsidRPr="00441372">
              <w:rPr>
                <w:b/>
              </w:rPr>
              <w:t xml:space="preserve">Proposed date of publication </w:t>
            </w:r>
            <w:r w:rsidRPr="00441372">
              <w:rPr>
                <w:b/>
                <w:i/>
              </w:rPr>
              <w:t>(dd/mm/yy)</w:t>
            </w:r>
            <w:bookmarkEnd w:id="59"/>
            <w:r w:rsidRPr="00441372">
              <w:rPr>
                <w:b/>
              </w:rPr>
              <w:t>:</w:t>
            </w:r>
            <w:r w:rsidRPr="0065690F">
              <w:t xml:space="preserve"> To be determined.</w:t>
            </w:r>
            <w:bookmarkStart w:id="60" w:name="sps10bisa"/>
            <w:bookmarkEnd w:id="60"/>
          </w:p>
        </w:tc>
      </w:tr>
      <w:tr w:rsidR="005F3733" w14:paraId="4F0BC447" w14:textId="77777777" w:rsidTr="00F3021D">
        <w:tc>
          <w:tcPr>
            <w:tcW w:w="707" w:type="dxa"/>
            <w:tcBorders>
              <w:top w:val="single" w:sz="6" w:space="0" w:color="auto"/>
              <w:bottom w:val="single" w:sz="6" w:space="0" w:color="auto"/>
            </w:tcBorders>
            <w:shd w:val="clear" w:color="auto" w:fill="auto"/>
          </w:tcPr>
          <w:p w14:paraId="6336F645" w14:textId="77777777" w:rsidR="00EA4725" w:rsidRPr="00441372" w:rsidRDefault="008477CF"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4E92AC34" w14:textId="77777777" w:rsidR="00EA4725" w:rsidRPr="00441372" w:rsidRDefault="008477CF" w:rsidP="00441372">
            <w:pPr>
              <w:spacing w:before="120" w:after="120"/>
            </w:pPr>
            <w:bookmarkStart w:id="61" w:name="X_SPS_Reg_11A"/>
            <w:r w:rsidRPr="00441372">
              <w:rPr>
                <w:b/>
              </w:rPr>
              <w:t>Proposed date of entry into force</w:t>
            </w:r>
            <w:bookmarkEnd w:id="61"/>
            <w:r w:rsidRPr="00441372">
              <w:rPr>
                <w:b/>
              </w:rPr>
              <w:t xml:space="preserve">: </w:t>
            </w:r>
            <w:proofErr w:type="gramStart"/>
            <w:r w:rsidRPr="00441372">
              <w:rPr>
                <w:b/>
              </w:rPr>
              <w:t>[ ]</w:t>
            </w:r>
            <w:bookmarkStart w:id="62" w:name="sps11c"/>
            <w:bookmarkEnd w:id="62"/>
            <w:proofErr w:type="gramEnd"/>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3"/>
            <w:r w:rsidRPr="00441372">
              <w:rPr>
                <w:b/>
              </w:rPr>
              <w:t>:</w:t>
            </w:r>
            <w:r w:rsidRPr="0065690F">
              <w:t xml:space="preserve"> To be determined.</w:t>
            </w:r>
            <w:bookmarkStart w:id="64" w:name="sps11a"/>
            <w:bookmarkEnd w:id="64"/>
          </w:p>
          <w:p w14:paraId="6BE51962" w14:textId="77777777" w:rsidR="00EA4725" w:rsidRPr="00441372" w:rsidRDefault="008477CF" w:rsidP="00441372">
            <w:pPr>
              <w:spacing w:after="120"/>
              <w:ind w:left="607" w:hanging="607"/>
              <w:rPr>
                <w:b/>
              </w:rPr>
            </w:pPr>
            <w:proofErr w:type="gramStart"/>
            <w:r w:rsidRPr="00441372">
              <w:rPr>
                <w:b/>
              </w:rPr>
              <w:t>[ ]</w:t>
            </w:r>
            <w:bookmarkStart w:id="65" w:name="sps11e"/>
            <w:bookmarkEnd w:id="65"/>
            <w:proofErr w:type="gramEnd"/>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5F3733" w14:paraId="0778F960" w14:textId="77777777" w:rsidTr="00F3021D">
        <w:tc>
          <w:tcPr>
            <w:tcW w:w="707" w:type="dxa"/>
            <w:tcBorders>
              <w:top w:val="single" w:sz="6" w:space="0" w:color="auto"/>
              <w:bottom w:val="single" w:sz="6" w:space="0" w:color="auto"/>
            </w:tcBorders>
            <w:shd w:val="clear" w:color="auto" w:fill="auto"/>
          </w:tcPr>
          <w:p w14:paraId="1175C56B" w14:textId="77777777" w:rsidR="00EA4725" w:rsidRPr="00441372" w:rsidRDefault="008477CF"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6E234361" w14:textId="1D075F8E" w:rsidR="00EA4725" w:rsidRPr="00441372" w:rsidRDefault="008477CF" w:rsidP="00441372">
            <w:pPr>
              <w:spacing w:before="120" w:after="120"/>
            </w:pPr>
            <w:bookmarkStart w:id="68" w:name="X_SPS_Reg_12A"/>
            <w:r w:rsidRPr="00441372">
              <w:rPr>
                <w:b/>
              </w:rPr>
              <w:t>Final date for comments</w:t>
            </w:r>
            <w:bookmarkEnd w:id="68"/>
            <w:r w:rsidRPr="00441372">
              <w:rPr>
                <w:b/>
              </w:rPr>
              <w:t>: [</w:t>
            </w:r>
            <w:bookmarkStart w:id="69" w:name="sps12e"/>
            <w:r w:rsidRPr="00441372">
              <w:rPr>
                <w:b/>
              </w:rPr>
              <w:t>X</w:t>
            </w:r>
            <w:bookmarkEnd w:id="69"/>
            <w:r w:rsidRPr="00441372">
              <w:rPr>
                <w:b/>
              </w:rPr>
              <w:t>] </w:t>
            </w:r>
            <w:bookmarkStart w:id="70" w:name="X_SPS_Reg_12B"/>
            <w:r w:rsidRPr="00441372">
              <w:rPr>
                <w:b/>
              </w:rPr>
              <w:t xml:space="preserve">Sixty days from the date of circulation of the notification and/or </w:t>
            </w:r>
            <w:r w:rsidRPr="00441372">
              <w:rPr>
                <w:b/>
                <w:i/>
              </w:rPr>
              <w:t>(dd/mm/yy)</w:t>
            </w:r>
            <w:bookmarkEnd w:id="70"/>
            <w:r w:rsidRPr="00441372">
              <w:rPr>
                <w:b/>
              </w:rPr>
              <w:t>:</w:t>
            </w:r>
            <w:r w:rsidRPr="0065690F">
              <w:t xml:space="preserve"> </w:t>
            </w:r>
            <w:bookmarkStart w:id="71" w:name="sps12a"/>
            <w:r w:rsidR="00205855">
              <w:t>3</w:t>
            </w:r>
            <w:r w:rsidRPr="0065690F">
              <w:t xml:space="preserve"> </w:t>
            </w:r>
            <w:r w:rsidR="00205855">
              <w:t>January</w:t>
            </w:r>
            <w:r w:rsidRPr="0065690F">
              <w:t xml:space="preserve"> 20</w:t>
            </w:r>
            <w:bookmarkEnd w:id="71"/>
            <w:r w:rsidR="00042C73">
              <w:t>20</w:t>
            </w:r>
            <w:bookmarkStart w:id="72" w:name="_GoBack"/>
            <w:bookmarkEnd w:id="72"/>
          </w:p>
          <w:p w14:paraId="59DCD234" w14:textId="77777777" w:rsidR="00EA4725" w:rsidRPr="00441372" w:rsidRDefault="008477CF"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bookmarkStart w:id="79" w:name="sps12d"/>
            <w:bookmarkEnd w:id="79"/>
          </w:p>
        </w:tc>
      </w:tr>
      <w:tr w:rsidR="005F3733" w14:paraId="7E7B2894" w14:textId="77777777" w:rsidTr="00F3021D">
        <w:tc>
          <w:tcPr>
            <w:tcW w:w="707" w:type="dxa"/>
            <w:tcBorders>
              <w:top w:val="single" w:sz="6" w:space="0" w:color="auto"/>
            </w:tcBorders>
            <w:shd w:val="clear" w:color="auto" w:fill="auto"/>
          </w:tcPr>
          <w:p w14:paraId="47037B3E" w14:textId="77777777" w:rsidR="00EA4725" w:rsidRPr="00441372" w:rsidRDefault="008477CF"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6B9BC92B" w14:textId="77777777" w:rsidR="00EA4725" w:rsidRPr="00441372" w:rsidRDefault="008477CF"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52817A0B" w14:textId="77777777" w:rsidR="00EA4725" w:rsidRPr="0065690F" w:rsidRDefault="008477CF" w:rsidP="00F3021D">
            <w:pPr>
              <w:keepNext/>
              <w:keepLines/>
              <w:rPr>
                <w:bCs/>
              </w:rPr>
            </w:pPr>
            <w:r w:rsidRPr="0065690F">
              <w:rPr>
                <w:bCs/>
              </w:rPr>
              <w:t xml:space="preserve">The text of the draft Resolution is available in Ukrainian on the official website of the Ministry of Economic Development, Trade and Agriculture of Ukraine: </w:t>
            </w:r>
          </w:p>
          <w:p w14:paraId="4C33E8EA" w14:textId="77777777" w:rsidR="00EA4725" w:rsidRPr="0065690F" w:rsidRDefault="00042C73" w:rsidP="00F3021D">
            <w:pPr>
              <w:keepNext/>
              <w:keepLines/>
              <w:spacing w:after="120"/>
              <w:rPr>
                <w:bCs/>
              </w:rPr>
            </w:pPr>
            <w:hyperlink r:id="rId8" w:tgtFrame="_blank" w:history="1">
              <w:r w:rsidR="008477CF" w:rsidRPr="0065690F">
                <w:rPr>
                  <w:bCs/>
                  <w:color w:val="0000FF"/>
                  <w:u w:val="single"/>
                </w:rPr>
                <w:t>https://bit.ly/2BVLyCr</w:t>
              </w:r>
            </w:hyperlink>
            <w:bookmarkStart w:id="86" w:name="sps13c"/>
            <w:bookmarkEnd w:id="86"/>
          </w:p>
        </w:tc>
      </w:tr>
    </w:tbl>
    <w:p w14:paraId="55D0B238" w14:textId="77777777" w:rsidR="007141CF" w:rsidRPr="00441372" w:rsidRDefault="007141CF" w:rsidP="00441372"/>
    <w:sectPr w:rsidR="007141CF" w:rsidRPr="00441372" w:rsidSect="00576BD1">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E51CC" w14:textId="77777777" w:rsidR="00E17208" w:rsidRDefault="00E17208">
      <w:r>
        <w:separator/>
      </w:r>
    </w:p>
  </w:endnote>
  <w:endnote w:type="continuationSeparator" w:id="0">
    <w:p w14:paraId="2EC87088" w14:textId="77777777" w:rsidR="00E17208" w:rsidRDefault="00E17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55819" w14:textId="77777777" w:rsidR="00E17208" w:rsidRPr="00576BD1" w:rsidRDefault="00E17208" w:rsidP="00576BD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EEC26" w14:textId="77777777" w:rsidR="00E17208" w:rsidRPr="00576BD1" w:rsidRDefault="00E17208" w:rsidP="00576BD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84B0B" w14:textId="77777777" w:rsidR="00E17208" w:rsidRPr="00441372" w:rsidRDefault="00E17208"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2034F" w14:textId="77777777" w:rsidR="00E17208" w:rsidRDefault="00E17208">
      <w:r>
        <w:separator/>
      </w:r>
    </w:p>
  </w:footnote>
  <w:footnote w:type="continuationSeparator" w:id="0">
    <w:p w14:paraId="76314931" w14:textId="77777777" w:rsidR="00E17208" w:rsidRDefault="00E17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B1389" w14:textId="77777777" w:rsidR="00E17208" w:rsidRPr="00576BD1" w:rsidRDefault="00E17208" w:rsidP="00576BD1">
    <w:pPr>
      <w:pStyle w:val="Header"/>
      <w:pBdr>
        <w:bottom w:val="single" w:sz="4" w:space="1" w:color="auto"/>
      </w:pBdr>
      <w:tabs>
        <w:tab w:val="clear" w:pos="4513"/>
        <w:tab w:val="clear" w:pos="9027"/>
      </w:tabs>
      <w:jc w:val="center"/>
    </w:pPr>
    <w:r w:rsidRPr="00576BD1">
      <w:t>G/SPS/N/UKR/136</w:t>
    </w:r>
  </w:p>
  <w:p w14:paraId="0BD9458A" w14:textId="77777777" w:rsidR="00E17208" w:rsidRPr="00576BD1" w:rsidRDefault="00E17208" w:rsidP="00576BD1">
    <w:pPr>
      <w:pStyle w:val="Header"/>
      <w:pBdr>
        <w:bottom w:val="single" w:sz="4" w:space="1" w:color="auto"/>
      </w:pBdr>
      <w:tabs>
        <w:tab w:val="clear" w:pos="4513"/>
        <w:tab w:val="clear" w:pos="9027"/>
      </w:tabs>
      <w:jc w:val="center"/>
    </w:pPr>
  </w:p>
  <w:p w14:paraId="294D7FA6" w14:textId="77777777" w:rsidR="00E17208" w:rsidRPr="00576BD1" w:rsidRDefault="00E17208" w:rsidP="00576BD1">
    <w:pPr>
      <w:pStyle w:val="Header"/>
      <w:pBdr>
        <w:bottom w:val="single" w:sz="4" w:space="1" w:color="auto"/>
      </w:pBdr>
      <w:tabs>
        <w:tab w:val="clear" w:pos="4513"/>
        <w:tab w:val="clear" w:pos="9027"/>
      </w:tabs>
      <w:jc w:val="center"/>
    </w:pPr>
    <w:r w:rsidRPr="00576BD1">
      <w:t xml:space="preserve">- </w:t>
    </w:r>
    <w:r w:rsidRPr="00576BD1">
      <w:fldChar w:fldCharType="begin"/>
    </w:r>
    <w:r w:rsidRPr="00576BD1">
      <w:instrText xml:space="preserve"> PAGE </w:instrText>
    </w:r>
    <w:r w:rsidRPr="00576BD1">
      <w:fldChar w:fldCharType="separate"/>
    </w:r>
    <w:r w:rsidRPr="00576BD1">
      <w:rPr>
        <w:noProof/>
      </w:rPr>
      <w:t>2</w:t>
    </w:r>
    <w:r w:rsidRPr="00576BD1">
      <w:fldChar w:fldCharType="end"/>
    </w:r>
    <w:r w:rsidRPr="00576BD1">
      <w:t xml:space="preserve"> -</w:t>
    </w:r>
  </w:p>
  <w:p w14:paraId="1D26C5D8" w14:textId="77777777" w:rsidR="00E17208" w:rsidRPr="00576BD1" w:rsidRDefault="00E17208" w:rsidP="00576BD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DBEE" w14:textId="77777777" w:rsidR="00E17208" w:rsidRPr="00576BD1" w:rsidRDefault="00E17208" w:rsidP="00576BD1">
    <w:pPr>
      <w:pStyle w:val="Header"/>
      <w:pBdr>
        <w:bottom w:val="single" w:sz="4" w:space="1" w:color="auto"/>
      </w:pBdr>
      <w:tabs>
        <w:tab w:val="clear" w:pos="4513"/>
        <w:tab w:val="clear" w:pos="9027"/>
      </w:tabs>
      <w:jc w:val="center"/>
    </w:pPr>
    <w:r w:rsidRPr="00576BD1">
      <w:t>G/SPS/N/UKR/136</w:t>
    </w:r>
  </w:p>
  <w:p w14:paraId="447E066A" w14:textId="77777777" w:rsidR="00E17208" w:rsidRPr="00576BD1" w:rsidRDefault="00E17208" w:rsidP="00576BD1">
    <w:pPr>
      <w:pStyle w:val="Header"/>
      <w:pBdr>
        <w:bottom w:val="single" w:sz="4" w:space="1" w:color="auto"/>
      </w:pBdr>
      <w:tabs>
        <w:tab w:val="clear" w:pos="4513"/>
        <w:tab w:val="clear" w:pos="9027"/>
      </w:tabs>
      <w:jc w:val="center"/>
    </w:pPr>
  </w:p>
  <w:p w14:paraId="31C8D8E4" w14:textId="77777777" w:rsidR="00E17208" w:rsidRPr="00576BD1" w:rsidRDefault="00E17208" w:rsidP="00576BD1">
    <w:pPr>
      <w:pStyle w:val="Header"/>
      <w:pBdr>
        <w:bottom w:val="single" w:sz="4" w:space="1" w:color="auto"/>
      </w:pBdr>
      <w:tabs>
        <w:tab w:val="clear" w:pos="4513"/>
        <w:tab w:val="clear" w:pos="9027"/>
      </w:tabs>
      <w:jc w:val="center"/>
    </w:pPr>
    <w:r w:rsidRPr="00576BD1">
      <w:t xml:space="preserve">- </w:t>
    </w:r>
    <w:r w:rsidRPr="00576BD1">
      <w:fldChar w:fldCharType="begin"/>
    </w:r>
    <w:r w:rsidRPr="00576BD1">
      <w:instrText xml:space="preserve"> PAGE </w:instrText>
    </w:r>
    <w:r w:rsidRPr="00576BD1">
      <w:fldChar w:fldCharType="separate"/>
    </w:r>
    <w:r w:rsidRPr="00576BD1">
      <w:rPr>
        <w:noProof/>
      </w:rPr>
      <w:t>2</w:t>
    </w:r>
    <w:r w:rsidRPr="00576BD1">
      <w:fldChar w:fldCharType="end"/>
    </w:r>
    <w:r w:rsidRPr="00576BD1">
      <w:t xml:space="preserve"> -</w:t>
    </w:r>
  </w:p>
  <w:p w14:paraId="01356824" w14:textId="77777777" w:rsidR="00E17208" w:rsidRPr="00576BD1" w:rsidRDefault="00E17208" w:rsidP="00576BD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17208" w14:paraId="0F146BC1" w14:textId="77777777" w:rsidTr="00EE3CAF">
      <w:trPr>
        <w:trHeight w:val="240"/>
        <w:jc w:val="center"/>
      </w:trPr>
      <w:tc>
        <w:tcPr>
          <w:tcW w:w="3794" w:type="dxa"/>
          <w:shd w:val="clear" w:color="auto" w:fill="FFFFFF"/>
          <w:tcMar>
            <w:left w:w="108" w:type="dxa"/>
            <w:right w:w="108" w:type="dxa"/>
          </w:tcMar>
          <w:vAlign w:val="center"/>
        </w:tcPr>
        <w:p w14:paraId="0B2D0A21" w14:textId="77777777" w:rsidR="00E17208" w:rsidRPr="00EA4725" w:rsidRDefault="00E17208"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59EA5D91" w14:textId="77777777" w:rsidR="00E17208" w:rsidRPr="00EA4725" w:rsidRDefault="00E17208" w:rsidP="00422B6F">
          <w:pPr>
            <w:jc w:val="right"/>
            <w:rPr>
              <w:b/>
              <w:color w:val="FF0000"/>
              <w:szCs w:val="16"/>
            </w:rPr>
          </w:pPr>
          <w:r>
            <w:rPr>
              <w:b/>
              <w:color w:val="FF0000"/>
              <w:szCs w:val="16"/>
            </w:rPr>
            <w:t xml:space="preserve"> </w:t>
          </w:r>
        </w:p>
      </w:tc>
    </w:tr>
    <w:bookmarkEnd w:id="87"/>
    <w:tr w:rsidR="00E17208" w14:paraId="4111B5B4" w14:textId="77777777" w:rsidTr="00EE3CAF">
      <w:trPr>
        <w:trHeight w:val="213"/>
        <w:jc w:val="center"/>
      </w:trPr>
      <w:tc>
        <w:tcPr>
          <w:tcW w:w="3794" w:type="dxa"/>
          <w:vMerge w:val="restart"/>
          <w:shd w:val="clear" w:color="auto" w:fill="FFFFFF"/>
          <w:tcMar>
            <w:left w:w="0" w:type="dxa"/>
            <w:right w:w="0" w:type="dxa"/>
          </w:tcMar>
        </w:tcPr>
        <w:p w14:paraId="1D768A0E" w14:textId="77777777" w:rsidR="00E17208" w:rsidRPr="00EA4725" w:rsidRDefault="00E17208" w:rsidP="00422B6F">
          <w:pPr>
            <w:jc w:val="left"/>
          </w:pPr>
          <w:r>
            <w:rPr>
              <w:noProof/>
              <w:lang w:eastAsia="en-GB"/>
            </w:rPr>
            <w:drawing>
              <wp:inline distT="0" distB="0" distL="0" distR="0" wp14:anchorId="408BD663" wp14:editId="4FAC7466">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79B04BD" w14:textId="77777777" w:rsidR="00E17208" w:rsidRPr="00EA4725" w:rsidRDefault="00E17208" w:rsidP="00422B6F">
          <w:pPr>
            <w:jc w:val="right"/>
            <w:rPr>
              <w:b/>
              <w:szCs w:val="16"/>
            </w:rPr>
          </w:pPr>
        </w:p>
      </w:tc>
    </w:tr>
    <w:tr w:rsidR="00E17208" w14:paraId="7B19EC9F" w14:textId="77777777" w:rsidTr="00EE3CAF">
      <w:trPr>
        <w:trHeight w:val="868"/>
        <w:jc w:val="center"/>
      </w:trPr>
      <w:tc>
        <w:tcPr>
          <w:tcW w:w="3794" w:type="dxa"/>
          <w:vMerge/>
          <w:shd w:val="clear" w:color="auto" w:fill="FFFFFF"/>
          <w:tcMar>
            <w:left w:w="108" w:type="dxa"/>
            <w:right w:w="108" w:type="dxa"/>
          </w:tcMar>
        </w:tcPr>
        <w:p w14:paraId="5F749B92" w14:textId="77777777" w:rsidR="00E17208" w:rsidRPr="00EA4725" w:rsidRDefault="00E17208" w:rsidP="00422B6F">
          <w:pPr>
            <w:jc w:val="left"/>
            <w:rPr>
              <w:noProof/>
              <w:lang w:eastAsia="en-GB"/>
            </w:rPr>
          </w:pPr>
        </w:p>
      </w:tc>
      <w:tc>
        <w:tcPr>
          <w:tcW w:w="5448" w:type="dxa"/>
          <w:gridSpan w:val="2"/>
          <w:shd w:val="clear" w:color="auto" w:fill="FFFFFF"/>
          <w:tcMar>
            <w:left w:w="108" w:type="dxa"/>
            <w:right w:w="108" w:type="dxa"/>
          </w:tcMar>
        </w:tcPr>
        <w:p w14:paraId="1781206F" w14:textId="77777777" w:rsidR="00E17208" w:rsidRDefault="00E17208" w:rsidP="00656ABC">
          <w:pPr>
            <w:jc w:val="right"/>
            <w:rPr>
              <w:b/>
              <w:szCs w:val="16"/>
            </w:rPr>
          </w:pPr>
          <w:bookmarkStart w:id="88" w:name="bmkSymbols"/>
          <w:r>
            <w:rPr>
              <w:b/>
              <w:szCs w:val="16"/>
            </w:rPr>
            <w:t>G/SPS/N/UKR/136</w:t>
          </w:r>
        </w:p>
        <w:bookmarkEnd w:id="88"/>
        <w:p w14:paraId="4FC6077B" w14:textId="77777777" w:rsidR="00E17208" w:rsidRPr="00EA4725" w:rsidRDefault="00E17208" w:rsidP="00656ABC">
          <w:pPr>
            <w:jc w:val="right"/>
            <w:rPr>
              <w:b/>
              <w:szCs w:val="16"/>
            </w:rPr>
          </w:pPr>
        </w:p>
      </w:tc>
    </w:tr>
    <w:tr w:rsidR="00E17208" w14:paraId="5B40E103" w14:textId="77777777" w:rsidTr="00EE3CAF">
      <w:trPr>
        <w:trHeight w:val="240"/>
        <w:jc w:val="center"/>
      </w:trPr>
      <w:tc>
        <w:tcPr>
          <w:tcW w:w="3794" w:type="dxa"/>
          <w:vMerge/>
          <w:shd w:val="clear" w:color="auto" w:fill="FFFFFF"/>
          <w:tcMar>
            <w:left w:w="108" w:type="dxa"/>
            <w:right w:w="108" w:type="dxa"/>
          </w:tcMar>
          <w:vAlign w:val="center"/>
        </w:tcPr>
        <w:p w14:paraId="2C978207" w14:textId="77777777" w:rsidR="00E17208" w:rsidRPr="00EA4725" w:rsidRDefault="00E17208" w:rsidP="00422B6F"/>
      </w:tc>
      <w:tc>
        <w:tcPr>
          <w:tcW w:w="5448" w:type="dxa"/>
          <w:gridSpan w:val="2"/>
          <w:shd w:val="clear" w:color="auto" w:fill="FFFFFF"/>
          <w:tcMar>
            <w:left w:w="108" w:type="dxa"/>
            <w:right w:w="108" w:type="dxa"/>
          </w:tcMar>
          <w:vAlign w:val="center"/>
        </w:tcPr>
        <w:p w14:paraId="4B642088" w14:textId="0B0B1D7D" w:rsidR="00E17208" w:rsidRPr="00EA4725" w:rsidRDefault="00F921F0" w:rsidP="00422B6F">
          <w:pPr>
            <w:jc w:val="right"/>
            <w:rPr>
              <w:szCs w:val="16"/>
            </w:rPr>
          </w:pPr>
          <w:bookmarkStart w:id="89" w:name="spsDateDistribution"/>
          <w:r>
            <w:rPr>
              <w:szCs w:val="16"/>
            </w:rPr>
            <w:t xml:space="preserve">4 </w:t>
          </w:r>
          <w:r w:rsidR="00E17208" w:rsidRPr="00EA4725">
            <w:rPr>
              <w:szCs w:val="16"/>
            </w:rPr>
            <w:t>November 2019</w:t>
          </w:r>
          <w:bookmarkStart w:id="90" w:name="bmkDate"/>
          <w:bookmarkEnd w:id="89"/>
          <w:bookmarkEnd w:id="90"/>
        </w:p>
      </w:tc>
    </w:tr>
    <w:tr w:rsidR="00E17208" w14:paraId="709BDB71"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3052799" w14:textId="0CC80591" w:rsidR="00E17208" w:rsidRPr="00EA4725" w:rsidRDefault="00E17208" w:rsidP="00422B6F">
          <w:pPr>
            <w:jc w:val="left"/>
            <w:rPr>
              <w:b/>
            </w:rPr>
          </w:pPr>
          <w:bookmarkStart w:id="91" w:name="bmkSerial"/>
          <w:r w:rsidRPr="00441372">
            <w:rPr>
              <w:color w:val="FF0000"/>
              <w:szCs w:val="16"/>
            </w:rPr>
            <w:t>(</w:t>
          </w:r>
          <w:bookmarkStart w:id="92" w:name="spsSerialNumber"/>
          <w:bookmarkEnd w:id="92"/>
          <w:r w:rsidR="00F921F0">
            <w:rPr>
              <w:color w:val="FF0000"/>
              <w:szCs w:val="16"/>
            </w:rPr>
            <w:t>19-</w:t>
          </w:r>
          <w:r w:rsidR="00BF4F07">
            <w:rPr>
              <w:color w:val="FF0000"/>
              <w:szCs w:val="16"/>
            </w:rPr>
            <w:t>7394</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57CD0DEB" w14:textId="77777777" w:rsidR="00E17208" w:rsidRPr="00EA4725" w:rsidRDefault="00E17208"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Pr>
              <w:bCs/>
              <w:noProof/>
              <w:szCs w:val="16"/>
            </w:rPr>
            <w:t>2</w:t>
          </w:r>
          <w:r w:rsidRPr="00441372">
            <w:rPr>
              <w:bCs/>
              <w:szCs w:val="16"/>
            </w:rPr>
            <w:fldChar w:fldCharType="end"/>
          </w:r>
          <w:bookmarkEnd w:id="93"/>
        </w:p>
      </w:tc>
    </w:tr>
    <w:tr w:rsidR="00E17208" w14:paraId="68446D4A"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63E6D8C" w14:textId="77777777" w:rsidR="00E17208" w:rsidRPr="00EA4725" w:rsidRDefault="00E17208"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43FD5220" w14:textId="77777777" w:rsidR="00E17208" w:rsidRPr="00441372" w:rsidRDefault="00E17208" w:rsidP="00EC687E">
          <w:pPr>
            <w:jc w:val="right"/>
            <w:rPr>
              <w:bCs/>
              <w:szCs w:val="18"/>
            </w:rPr>
          </w:pPr>
          <w:bookmarkStart w:id="95" w:name="bmkLanguage"/>
          <w:r>
            <w:rPr>
              <w:bCs/>
              <w:szCs w:val="18"/>
            </w:rPr>
            <w:t>Original: English</w:t>
          </w:r>
          <w:bookmarkEnd w:id="95"/>
        </w:p>
      </w:tc>
    </w:tr>
  </w:tbl>
  <w:p w14:paraId="24219DA8" w14:textId="77777777" w:rsidR="00E17208" w:rsidRPr="00441372" w:rsidRDefault="00E172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1C1059"/>
    <w:multiLevelType w:val="hybridMultilevel"/>
    <w:tmpl w:val="FF8E8048"/>
    <w:lvl w:ilvl="0" w:tplc="681A2146">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577216"/>
    <w:multiLevelType w:val="hybridMultilevel"/>
    <w:tmpl w:val="28ACCFD2"/>
    <w:lvl w:ilvl="0" w:tplc="7AB017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56FC71F6"/>
    <w:numStyleLink w:val="LegalHeadings"/>
  </w:abstractNum>
  <w:abstractNum w:abstractNumId="14"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C1DA84BA">
      <w:start w:val="1"/>
      <w:numFmt w:val="decimal"/>
      <w:pStyle w:val="SummaryText"/>
      <w:lvlText w:val="%1."/>
      <w:lvlJc w:val="left"/>
      <w:pPr>
        <w:ind w:left="360" w:hanging="360"/>
      </w:pPr>
    </w:lvl>
    <w:lvl w:ilvl="1" w:tplc="599AD7B0" w:tentative="1">
      <w:start w:val="1"/>
      <w:numFmt w:val="lowerLetter"/>
      <w:lvlText w:val="%2."/>
      <w:lvlJc w:val="left"/>
      <w:pPr>
        <w:ind w:left="1080" w:hanging="360"/>
      </w:pPr>
    </w:lvl>
    <w:lvl w:ilvl="2" w:tplc="F86CE9F4" w:tentative="1">
      <w:start w:val="1"/>
      <w:numFmt w:val="lowerRoman"/>
      <w:lvlText w:val="%3."/>
      <w:lvlJc w:val="right"/>
      <w:pPr>
        <w:ind w:left="1800" w:hanging="180"/>
      </w:pPr>
    </w:lvl>
    <w:lvl w:ilvl="3" w:tplc="F2067F72" w:tentative="1">
      <w:start w:val="1"/>
      <w:numFmt w:val="decimal"/>
      <w:lvlText w:val="%4."/>
      <w:lvlJc w:val="left"/>
      <w:pPr>
        <w:ind w:left="2520" w:hanging="360"/>
      </w:pPr>
    </w:lvl>
    <w:lvl w:ilvl="4" w:tplc="E00CB6AC" w:tentative="1">
      <w:start w:val="1"/>
      <w:numFmt w:val="lowerLetter"/>
      <w:lvlText w:val="%5."/>
      <w:lvlJc w:val="left"/>
      <w:pPr>
        <w:ind w:left="3240" w:hanging="360"/>
      </w:pPr>
    </w:lvl>
    <w:lvl w:ilvl="5" w:tplc="91D64592" w:tentative="1">
      <w:start w:val="1"/>
      <w:numFmt w:val="lowerRoman"/>
      <w:lvlText w:val="%6."/>
      <w:lvlJc w:val="right"/>
      <w:pPr>
        <w:ind w:left="3960" w:hanging="180"/>
      </w:pPr>
    </w:lvl>
    <w:lvl w:ilvl="6" w:tplc="5E2C3270" w:tentative="1">
      <w:start w:val="1"/>
      <w:numFmt w:val="decimal"/>
      <w:lvlText w:val="%7."/>
      <w:lvlJc w:val="left"/>
      <w:pPr>
        <w:ind w:left="4680" w:hanging="360"/>
      </w:pPr>
    </w:lvl>
    <w:lvl w:ilvl="7" w:tplc="4D5AD1E6" w:tentative="1">
      <w:start w:val="1"/>
      <w:numFmt w:val="lowerLetter"/>
      <w:lvlText w:val="%8."/>
      <w:lvlJc w:val="left"/>
      <w:pPr>
        <w:ind w:left="5400" w:hanging="360"/>
      </w:pPr>
    </w:lvl>
    <w:lvl w:ilvl="8" w:tplc="EEDAD6F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42C73"/>
    <w:rsid w:val="00084B3C"/>
    <w:rsid w:val="00092985"/>
    <w:rsid w:val="000A11E9"/>
    <w:rsid w:val="000A3073"/>
    <w:rsid w:val="000A4945"/>
    <w:rsid w:val="000B31E1"/>
    <w:rsid w:val="000F16CC"/>
    <w:rsid w:val="000F4960"/>
    <w:rsid w:val="001062CE"/>
    <w:rsid w:val="0011356B"/>
    <w:rsid w:val="001277F1"/>
    <w:rsid w:val="00127BB0"/>
    <w:rsid w:val="0013337F"/>
    <w:rsid w:val="00157B94"/>
    <w:rsid w:val="00182B84"/>
    <w:rsid w:val="001B644E"/>
    <w:rsid w:val="001B7429"/>
    <w:rsid w:val="001E291F"/>
    <w:rsid w:val="001E596A"/>
    <w:rsid w:val="00205855"/>
    <w:rsid w:val="00233408"/>
    <w:rsid w:val="0027067B"/>
    <w:rsid w:val="00272C98"/>
    <w:rsid w:val="002A67C2"/>
    <w:rsid w:val="002C2634"/>
    <w:rsid w:val="00330BB6"/>
    <w:rsid w:val="00334D8B"/>
    <w:rsid w:val="0035602E"/>
    <w:rsid w:val="003572B4"/>
    <w:rsid w:val="003817C7"/>
    <w:rsid w:val="00395125"/>
    <w:rsid w:val="003D3EC0"/>
    <w:rsid w:val="003E2958"/>
    <w:rsid w:val="00422B6F"/>
    <w:rsid w:val="00423377"/>
    <w:rsid w:val="00441372"/>
    <w:rsid w:val="00441A63"/>
    <w:rsid w:val="00467032"/>
    <w:rsid w:val="0046754A"/>
    <w:rsid w:val="004B39D5"/>
    <w:rsid w:val="004E4B52"/>
    <w:rsid w:val="004F203A"/>
    <w:rsid w:val="005336B8"/>
    <w:rsid w:val="00547B5F"/>
    <w:rsid w:val="00576BD1"/>
    <w:rsid w:val="005946FD"/>
    <w:rsid w:val="005B04B9"/>
    <w:rsid w:val="005B68C7"/>
    <w:rsid w:val="005B7054"/>
    <w:rsid w:val="005C04C1"/>
    <w:rsid w:val="005D5981"/>
    <w:rsid w:val="005E6F8D"/>
    <w:rsid w:val="005F30CB"/>
    <w:rsid w:val="005F3733"/>
    <w:rsid w:val="00612644"/>
    <w:rsid w:val="00616628"/>
    <w:rsid w:val="0065690F"/>
    <w:rsid w:val="00656ABC"/>
    <w:rsid w:val="006716C6"/>
    <w:rsid w:val="00674CCD"/>
    <w:rsid w:val="006A3228"/>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21FE2"/>
    <w:rsid w:val="008363D8"/>
    <w:rsid w:val="00840C2B"/>
    <w:rsid w:val="008474E2"/>
    <w:rsid w:val="008477CF"/>
    <w:rsid w:val="008730E9"/>
    <w:rsid w:val="008739FD"/>
    <w:rsid w:val="00893E85"/>
    <w:rsid w:val="008E372C"/>
    <w:rsid w:val="00903AB0"/>
    <w:rsid w:val="00995EA3"/>
    <w:rsid w:val="009A2161"/>
    <w:rsid w:val="009A6F54"/>
    <w:rsid w:val="00A52B02"/>
    <w:rsid w:val="00A6057A"/>
    <w:rsid w:val="00A62304"/>
    <w:rsid w:val="00A73886"/>
    <w:rsid w:val="00A74017"/>
    <w:rsid w:val="00AA332C"/>
    <w:rsid w:val="00AC27F8"/>
    <w:rsid w:val="00AD4C72"/>
    <w:rsid w:val="00AE057B"/>
    <w:rsid w:val="00AE2AEE"/>
    <w:rsid w:val="00B00276"/>
    <w:rsid w:val="00B0629F"/>
    <w:rsid w:val="00B21803"/>
    <w:rsid w:val="00B230EC"/>
    <w:rsid w:val="00B367FB"/>
    <w:rsid w:val="00B52738"/>
    <w:rsid w:val="00B56EDC"/>
    <w:rsid w:val="00B94A75"/>
    <w:rsid w:val="00BB1F84"/>
    <w:rsid w:val="00BC035A"/>
    <w:rsid w:val="00BE5468"/>
    <w:rsid w:val="00BF4F07"/>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17208"/>
    <w:rsid w:val="00E46FD5"/>
    <w:rsid w:val="00E544BB"/>
    <w:rsid w:val="00E56545"/>
    <w:rsid w:val="00E64A48"/>
    <w:rsid w:val="00EA4725"/>
    <w:rsid w:val="00EA5D4F"/>
    <w:rsid w:val="00EB6C56"/>
    <w:rsid w:val="00EC687E"/>
    <w:rsid w:val="00ED54E0"/>
    <w:rsid w:val="00EE3CAF"/>
    <w:rsid w:val="00EF2394"/>
    <w:rsid w:val="00F17777"/>
    <w:rsid w:val="00F2108D"/>
    <w:rsid w:val="00F3021D"/>
    <w:rsid w:val="00F32397"/>
    <w:rsid w:val="00F35A6A"/>
    <w:rsid w:val="00F36972"/>
    <w:rsid w:val="00F40595"/>
    <w:rsid w:val="00F921F0"/>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E3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bit.ly/2BVLyC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bit.ly/2BVLyC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572</Words>
  <Characters>3203</Characters>
  <Application>Microsoft Office Word</Application>
  <DocSecurity>0</DocSecurity>
  <Lines>74</Lines>
  <Paragraphs>50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44</cp:revision>
  <dcterms:created xsi:type="dcterms:W3CDTF">2019-11-01T08:10:00Z</dcterms:created>
  <dcterms:modified xsi:type="dcterms:W3CDTF">2019-11-04T11:50:00Z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G/SPS/N/UKR/136</vt:lpwstr>
  </property>
</Properties>
</file>