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F0321" w14:textId="77777777" w:rsidR="008129C3" w:rsidRPr="002958B1" w:rsidRDefault="00661414" w:rsidP="002958B1">
      <w:pPr>
        <w:pStyle w:val="Titl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14:paraId="0F980EAA" w14:textId="77777777" w:rsidR="008129C3" w:rsidRPr="002958B1" w:rsidRDefault="00661414" w:rsidP="002958B1">
      <w:pPr>
        <w:pStyle w:val="Title3"/>
      </w:pPr>
      <w:r w:rsidRPr="002958B1">
        <w:t>Corrigendum</w:t>
      </w:r>
    </w:p>
    <w:p w14:paraId="57774508" w14:textId="77777777" w:rsidR="007141CF" w:rsidRPr="002958B1" w:rsidRDefault="00661414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16 March 2020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Ukraine</w:t>
      </w:r>
      <w:bookmarkEnd w:id="3"/>
      <w:r w:rsidRPr="002958B1">
        <w:t>.</w:t>
      </w:r>
    </w:p>
    <w:p w14:paraId="15A0235E" w14:textId="77777777" w:rsidR="008129C3" w:rsidRPr="002958B1" w:rsidRDefault="008129C3" w:rsidP="002958B1"/>
    <w:p w14:paraId="3B79905C" w14:textId="77777777" w:rsidR="008129C3" w:rsidRPr="002958B1" w:rsidRDefault="00661414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14:paraId="41A3F0A3" w14:textId="77777777" w:rsidR="008129C3" w:rsidRPr="002958B1" w:rsidRDefault="008129C3" w:rsidP="002958B1"/>
    <w:p w14:paraId="4953878A" w14:textId="77777777" w:rsidR="008129C3" w:rsidRPr="002958B1" w:rsidRDefault="008129C3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320ED1" w14:paraId="65375CCF" w14:textId="77777777" w:rsidTr="00F45454">
        <w:tc>
          <w:tcPr>
            <w:tcW w:w="9242" w:type="dxa"/>
            <w:shd w:val="clear" w:color="auto" w:fill="auto"/>
          </w:tcPr>
          <w:p w14:paraId="2483894F" w14:textId="77777777" w:rsidR="008129C3" w:rsidRPr="002958B1" w:rsidRDefault="00661414" w:rsidP="002958B1">
            <w:pPr>
              <w:spacing w:after="240"/>
              <w:rPr>
                <w:u w:val="single"/>
              </w:rPr>
            </w:pPr>
            <w:r w:rsidRPr="002958B1">
              <w:rPr>
                <w:u w:val="single"/>
              </w:rPr>
              <w:t>Draft Order of the Ministry for Development of Economy, Trade and Agriculture of Ukraine "On approval of international certificates forms"</w:t>
            </w:r>
            <w:bookmarkStart w:id="4" w:name="spsTitle"/>
            <w:bookmarkEnd w:id="4"/>
          </w:p>
        </w:tc>
      </w:tr>
      <w:tr w:rsidR="00320ED1" w14:paraId="66049E60" w14:textId="77777777" w:rsidTr="00F45454">
        <w:tc>
          <w:tcPr>
            <w:tcW w:w="9242" w:type="dxa"/>
            <w:shd w:val="clear" w:color="auto" w:fill="auto"/>
          </w:tcPr>
          <w:p w14:paraId="17F06B7C" w14:textId="77777777" w:rsidR="008129C3" w:rsidRPr="002958B1" w:rsidRDefault="00661414" w:rsidP="002958B1">
            <w:pPr>
              <w:spacing w:after="240"/>
              <w:rPr>
                <w:u w:val="single"/>
              </w:rPr>
            </w:pPr>
            <w:r w:rsidRPr="002958B1">
              <w:t>There is a correction to notification G/SPS/N/UKR/138, dated 20 December 2019:</w:t>
            </w:r>
          </w:p>
          <w:p w14:paraId="7D58384E" w14:textId="77777777" w:rsidR="00320ED1" w:rsidRPr="002958B1" w:rsidRDefault="00661414" w:rsidP="002958B1">
            <w:pPr>
              <w:spacing w:after="240"/>
            </w:pPr>
            <w:r w:rsidRPr="002958B1">
              <w:t>the link to the draft Order and its attachments listed in box 5 and box 9 of notification G/SPS/N/UKR/138 has been changed.</w:t>
            </w:r>
          </w:p>
          <w:p w14:paraId="3C74F462" w14:textId="06FB3B6C" w:rsidR="00320ED1" w:rsidRPr="002958B1" w:rsidRDefault="00661414" w:rsidP="00661414">
            <w:pPr>
              <w:spacing w:after="240"/>
              <w:jc w:val="left"/>
            </w:pPr>
            <w:r w:rsidRPr="002958B1">
              <w:t>The link is now corrected and it should read as follows:</w:t>
            </w:r>
            <w:r>
              <w:t xml:space="preserve"> </w:t>
            </w:r>
            <w:hyperlink r:id="rId7" w:history="1">
              <w:r w:rsidRPr="00B0189F">
                <w:rPr>
                  <w:rStyle w:val="Hyperlink"/>
                </w:rPr>
                <w:t>https://www.me.gov.ua/Documents/Detail?lang=uk-UA&amp;id=acfc50bc-8aba-468d-96d4-d5a4976483f9&amp;title=ProektNakazuMinisterstvaRozvitkuEkonomiki-TorgivliTaSilskogoGospodarstvaUkrainiproZatverdzhenniaFormMizhnarodnikhSertifikativ</w:t>
              </w:r>
            </w:hyperlink>
          </w:p>
          <w:p w14:paraId="6DD02ABE" w14:textId="77777777" w:rsidR="00320ED1" w:rsidRPr="002958B1" w:rsidRDefault="00661414" w:rsidP="002958B1">
            <w:pPr>
              <w:spacing w:after="240"/>
            </w:pPr>
            <w:r w:rsidRPr="002958B1">
              <w:t>All attachments provided in G/SPS/N/UKR/138/Corr.1 are correct and remain unchanged.</w:t>
            </w:r>
            <w:bookmarkStart w:id="5" w:name="spsMeasure"/>
            <w:bookmarkEnd w:id="5"/>
          </w:p>
        </w:tc>
      </w:tr>
      <w:tr w:rsidR="00320ED1" w14:paraId="682BDF3F" w14:textId="77777777" w:rsidTr="00F45454">
        <w:tc>
          <w:tcPr>
            <w:tcW w:w="9242" w:type="dxa"/>
            <w:shd w:val="clear" w:color="auto" w:fill="auto"/>
          </w:tcPr>
          <w:p w14:paraId="5A3CC3AE" w14:textId="77777777" w:rsidR="008129C3" w:rsidRPr="002958B1" w:rsidRDefault="00661414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</w:t>
            </w:r>
            <w:r w:rsidR="00EE3BD1" w:rsidRPr="002958B1">
              <w:rPr>
                <w:b/>
              </w:rPr>
              <w:t>(s)</w:t>
            </w:r>
            <w:r w:rsidRPr="002958B1">
              <w:rPr>
                <w:b/>
              </w:rPr>
              <w:t xml:space="preserve"> available from: [</w:t>
            </w:r>
            <w:bookmarkStart w:id="6" w:name="spsTextAvailableNNA"/>
            <w:r w:rsidRPr="002958B1">
              <w:rPr>
                <w:b/>
              </w:rPr>
              <w:t>X</w:t>
            </w:r>
            <w:bookmarkEnd w:id="6"/>
            <w:r w:rsidRPr="002958B1">
              <w:rPr>
                <w:b/>
              </w:rPr>
              <w:t>] National Notification Authority, [</w:t>
            </w:r>
            <w:bookmarkStart w:id="7" w:name="spsTextAvailableNEP"/>
            <w:r w:rsidRPr="002958B1">
              <w:rPr>
                <w:b/>
              </w:rPr>
              <w:t>X</w:t>
            </w:r>
            <w:bookmarkEnd w:id="7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320ED1" w14:paraId="547A3A64" w14:textId="77777777" w:rsidTr="00F45454">
        <w:tc>
          <w:tcPr>
            <w:tcW w:w="9242" w:type="dxa"/>
            <w:shd w:val="clear" w:color="auto" w:fill="auto"/>
          </w:tcPr>
          <w:p w14:paraId="76206972" w14:textId="77777777" w:rsidR="008129C3" w:rsidRPr="002958B1" w:rsidRDefault="00661414" w:rsidP="002958B1">
            <w:pPr>
              <w:spacing w:after="240"/>
            </w:pPr>
            <w:bookmarkStart w:id="8" w:name="spsTextSupplierAddress"/>
            <w:bookmarkEnd w:id="8"/>
            <w:r w:rsidRPr="002958B1">
              <w:t xml:space="preserve"> </w:t>
            </w:r>
          </w:p>
        </w:tc>
      </w:tr>
    </w:tbl>
    <w:p w14:paraId="701EF175" w14:textId="77777777" w:rsidR="008129C3" w:rsidRPr="002958B1" w:rsidRDefault="008129C3" w:rsidP="002958B1"/>
    <w:p w14:paraId="6E21FB41" w14:textId="77777777" w:rsidR="00A14839" w:rsidRPr="002958B1" w:rsidRDefault="00661414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66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CB68A" w14:textId="77777777" w:rsidR="004F7FCB" w:rsidRDefault="00661414">
      <w:r>
        <w:separator/>
      </w:r>
    </w:p>
  </w:endnote>
  <w:endnote w:type="continuationSeparator" w:id="0">
    <w:p w14:paraId="7CE1219C" w14:textId="77777777" w:rsidR="004F7FCB" w:rsidRDefault="0066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4CC98" w14:textId="26238F8D" w:rsidR="008129C3" w:rsidRPr="00661414" w:rsidRDefault="00661414" w:rsidP="0066141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8859" w14:textId="7C63656A" w:rsidR="008129C3" w:rsidRPr="00661414" w:rsidRDefault="00661414" w:rsidP="0066141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FB36E" w14:textId="77777777" w:rsidR="00946533" w:rsidRPr="002958B1" w:rsidRDefault="00661414">
    <w:pPr>
      <w:pStyle w:val="Footer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E03B" w14:textId="77777777" w:rsidR="004F7FCB" w:rsidRDefault="00661414">
      <w:r>
        <w:separator/>
      </w:r>
    </w:p>
  </w:footnote>
  <w:footnote w:type="continuationSeparator" w:id="0">
    <w:p w14:paraId="4E512C36" w14:textId="77777777" w:rsidR="004F7FCB" w:rsidRDefault="00661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580A2" w14:textId="77777777" w:rsidR="00661414" w:rsidRPr="00661414" w:rsidRDefault="00661414" w:rsidP="0066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414">
      <w:t>G/SPS/N/UKR/138/Corr.2</w:t>
    </w:r>
  </w:p>
  <w:p w14:paraId="192B22E9" w14:textId="77777777" w:rsidR="00661414" w:rsidRPr="00661414" w:rsidRDefault="00661414" w:rsidP="0066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F263D05" w14:textId="6C9487D0" w:rsidR="00661414" w:rsidRPr="00661414" w:rsidRDefault="00661414" w:rsidP="0066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414">
      <w:t xml:space="preserve">- </w:t>
    </w:r>
    <w:r w:rsidRPr="00661414">
      <w:fldChar w:fldCharType="begin"/>
    </w:r>
    <w:r w:rsidRPr="00661414">
      <w:instrText xml:space="preserve"> PAGE </w:instrText>
    </w:r>
    <w:r w:rsidRPr="00661414">
      <w:fldChar w:fldCharType="separate"/>
    </w:r>
    <w:r w:rsidRPr="00661414">
      <w:rPr>
        <w:noProof/>
      </w:rPr>
      <w:t>1</w:t>
    </w:r>
    <w:r w:rsidRPr="00661414">
      <w:fldChar w:fldCharType="end"/>
    </w:r>
    <w:r w:rsidRPr="00661414">
      <w:t xml:space="preserve"> -</w:t>
    </w:r>
  </w:p>
  <w:p w14:paraId="18260BC5" w14:textId="31965421" w:rsidR="008129C3" w:rsidRPr="00661414" w:rsidRDefault="008129C3" w:rsidP="0066141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5AED" w14:textId="77777777" w:rsidR="00661414" w:rsidRPr="00661414" w:rsidRDefault="00661414" w:rsidP="0066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414">
      <w:t>G/SPS/N/UKR/138/Corr.2</w:t>
    </w:r>
  </w:p>
  <w:p w14:paraId="37EA4643" w14:textId="77777777" w:rsidR="00661414" w:rsidRPr="00661414" w:rsidRDefault="00661414" w:rsidP="0066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AC6A10" w14:textId="7D621C72" w:rsidR="00661414" w:rsidRPr="00661414" w:rsidRDefault="00661414" w:rsidP="0066141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1414">
      <w:t xml:space="preserve">- </w:t>
    </w:r>
    <w:r w:rsidRPr="00661414">
      <w:fldChar w:fldCharType="begin"/>
    </w:r>
    <w:r w:rsidRPr="00661414">
      <w:instrText xml:space="preserve"> PAGE </w:instrText>
    </w:r>
    <w:r w:rsidRPr="00661414">
      <w:fldChar w:fldCharType="separate"/>
    </w:r>
    <w:r w:rsidRPr="00661414">
      <w:rPr>
        <w:noProof/>
      </w:rPr>
      <w:t>1</w:t>
    </w:r>
    <w:r w:rsidRPr="00661414">
      <w:fldChar w:fldCharType="end"/>
    </w:r>
    <w:r w:rsidRPr="00661414">
      <w:t xml:space="preserve"> -</w:t>
    </w:r>
  </w:p>
  <w:p w14:paraId="2BEB9BC1" w14:textId="3D46DD81" w:rsidR="008129C3" w:rsidRPr="00661414" w:rsidRDefault="008129C3" w:rsidP="0066141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0ED1" w14:paraId="09484030" w14:textId="77777777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F42E97" w14:textId="77777777" w:rsidR="00ED54E0" w:rsidRPr="008129C3" w:rsidRDefault="00ED54E0" w:rsidP="002E5F48">
          <w:pPr>
            <w:rPr>
              <w:noProof/>
              <w:lang w:eastAsia="en-GB"/>
            </w:rPr>
          </w:pPr>
          <w:bookmarkStart w:id="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AC265C" w14:textId="23344400" w:rsidR="00ED54E0" w:rsidRPr="008129C3" w:rsidRDefault="00661414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9"/>
    <w:tr w:rsidR="00320ED1" w14:paraId="2B0B9519" w14:textId="77777777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D31DB9" w14:textId="77777777" w:rsidR="00ED54E0" w:rsidRPr="008129C3" w:rsidRDefault="00661414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D10E6B6" wp14:editId="4C6FBB4B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17167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5280318" w14:textId="77777777"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320ED1" w14:paraId="41A3E2B2" w14:textId="77777777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663B0B4" w14:textId="77777777"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D13FDEF" w14:textId="77777777" w:rsidR="00661414" w:rsidRDefault="00661414" w:rsidP="00F04C9A">
          <w:pPr>
            <w:jc w:val="right"/>
            <w:rPr>
              <w:b/>
              <w:szCs w:val="16"/>
            </w:rPr>
          </w:pPr>
          <w:bookmarkStart w:id="10" w:name="bmkSymbols"/>
          <w:r>
            <w:rPr>
              <w:b/>
              <w:szCs w:val="16"/>
            </w:rPr>
            <w:t>G/SPS/N/UKR/138/Corr.2</w:t>
          </w:r>
        </w:p>
        <w:bookmarkEnd w:id="10"/>
        <w:p w14:paraId="697ED450" w14:textId="2C442389"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320ED1" w14:paraId="38CA8F33" w14:textId="77777777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3C9424" w14:textId="77777777"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0BFBDF" w14:textId="67F1F9B9" w:rsidR="00ED54E0" w:rsidRPr="008129C3" w:rsidRDefault="008A4CDA" w:rsidP="002E5F48">
          <w:pPr>
            <w:jc w:val="right"/>
            <w:rPr>
              <w:szCs w:val="16"/>
            </w:rPr>
          </w:pPr>
          <w:bookmarkStart w:id="11" w:name="bmkDate"/>
          <w:bookmarkStart w:id="12" w:name="spsDateDistribution"/>
          <w:bookmarkEnd w:id="11"/>
          <w:bookmarkEnd w:id="12"/>
          <w:r>
            <w:rPr>
              <w:szCs w:val="16"/>
            </w:rPr>
            <w:t>18 March 2020</w:t>
          </w:r>
        </w:p>
      </w:tc>
    </w:tr>
    <w:tr w:rsidR="00320ED1" w14:paraId="052028DF" w14:textId="77777777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E474AA" w14:textId="6E08EACD" w:rsidR="00ED54E0" w:rsidRPr="008129C3" w:rsidRDefault="00661414" w:rsidP="002E5F48">
          <w:pPr>
            <w:jc w:val="left"/>
            <w:rPr>
              <w:b/>
            </w:rPr>
          </w:pPr>
          <w:bookmarkStart w:id="13" w:name="bmkSerial"/>
          <w:r w:rsidRPr="002958B1">
            <w:rPr>
              <w:color w:val="FF0000"/>
              <w:szCs w:val="16"/>
            </w:rPr>
            <w:t>(</w:t>
          </w:r>
          <w:bookmarkStart w:id="14" w:name="spsSerialNumber"/>
          <w:bookmarkEnd w:id="14"/>
          <w:r w:rsidR="008A4CDA">
            <w:rPr>
              <w:color w:val="FF0000"/>
              <w:szCs w:val="16"/>
            </w:rPr>
            <w:t>20-</w:t>
          </w:r>
          <w:r w:rsidR="006814E7">
            <w:rPr>
              <w:color w:val="FF0000"/>
              <w:szCs w:val="16"/>
            </w:rPr>
            <w:t>2156</w:t>
          </w:r>
          <w:bookmarkStart w:id="15" w:name="_GoBack"/>
          <w:bookmarkEnd w:id="15"/>
          <w:r w:rsidRPr="002958B1">
            <w:rPr>
              <w:color w:val="FF0000"/>
              <w:szCs w:val="16"/>
            </w:rPr>
            <w:t>)</w:t>
          </w:r>
          <w:bookmarkEnd w:id="13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5C6F21" w14:textId="77777777" w:rsidR="00ED54E0" w:rsidRPr="008129C3" w:rsidRDefault="00661414" w:rsidP="002E5F48">
          <w:pPr>
            <w:jc w:val="right"/>
            <w:rPr>
              <w:szCs w:val="16"/>
            </w:rPr>
          </w:pPr>
          <w:bookmarkStart w:id="16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6"/>
        </w:p>
      </w:tc>
    </w:tr>
    <w:tr w:rsidR="00320ED1" w14:paraId="1A9170EA" w14:textId="77777777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CCAB5C" w14:textId="48679D52" w:rsidR="00ED54E0" w:rsidRPr="008129C3" w:rsidRDefault="00661414" w:rsidP="002E5F4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D6B2AC" w14:textId="27F916A3" w:rsidR="00ED54E0" w:rsidRPr="002958B1" w:rsidRDefault="00661414" w:rsidP="00182AFA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14:paraId="58A5815F" w14:textId="77777777" w:rsidR="00ED54E0" w:rsidRPr="002958B1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7C70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36B6A6" w:tentative="1">
      <w:start w:val="1"/>
      <w:numFmt w:val="lowerLetter"/>
      <w:lvlText w:val="%2."/>
      <w:lvlJc w:val="left"/>
      <w:pPr>
        <w:ind w:left="1080" w:hanging="360"/>
      </w:pPr>
    </w:lvl>
    <w:lvl w:ilvl="2" w:tplc="7638E75C" w:tentative="1">
      <w:start w:val="1"/>
      <w:numFmt w:val="lowerRoman"/>
      <w:lvlText w:val="%3."/>
      <w:lvlJc w:val="right"/>
      <w:pPr>
        <w:ind w:left="1800" w:hanging="180"/>
      </w:pPr>
    </w:lvl>
    <w:lvl w:ilvl="3" w:tplc="3D9E65BA" w:tentative="1">
      <w:start w:val="1"/>
      <w:numFmt w:val="decimal"/>
      <w:lvlText w:val="%4."/>
      <w:lvlJc w:val="left"/>
      <w:pPr>
        <w:ind w:left="2520" w:hanging="360"/>
      </w:pPr>
    </w:lvl>
    <w:lvl w:ilvl="4" w:tplc="E6DE6C2C" w:tentative="1">
      <w:start w:val="1"/>
      <w:numFmt w:val="lowerLetter"/>
      <w:lvlText w:val="%5."/>
      <w:lvlJc w:val="left"/>
      <w:pPr>
        <w:ind w:left="3240" w:hanging="360"/>
      </w:pPr>
    </w:lvl>
    <w:lvl w:ilvl="5" w:tplc="643020CA" w:tentative="1">
      <w:start w:val="1"/>
      <w:numFmt w:val="lowerRoman"/>
      <w:lvlText w:val="%6."/>
      <w:lvlJc w:val="right"/>
      <w:pPr>
        <w:ind w:left="3960" w:hanging="180"/>
      </w:pPr>
    </w:lvl>
    <w:lvl w:ilvl="6" w:tplc="4FBE81CE" w:tentative="1">
      <w:start w:val="1"/>
      <w:numFmt w:val="decimal"/>
      <w:lvlText w:val="%7."/>
      <w:lvlJc w:val="left"/>
      <w:pPr>
        <w:ind w:left="4680" w:hanging="360"/>
      </w:pPr>
    </w:lvl>
    <w:lvl w:ilvl="7" w:tplc="28FA8870" w:tentative="1">
      <w:start w:val="1"/>
      <w:numFmt w:val="lowerLetter"/>
      <w:lvlText w:val="%8."/>
      <w:lvlJc w:val="left"/>
      <w:pPr>
        <w:ind w:left="5400" w:hanging="360"/>
      </w:pPr>
    </w:lvl>
    <w:lvl w:ilvl="8" w:tplc="A7C4BD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A4945"/>
    <w:rsid w:val="000B31E1"/>
    <w:rsid w:val="0011356B"/>
    <w:rsid w:val="00114D7C"/>
    <w:rsid w:val="0013337F"/>
    <w:rsid w:val="00157D72"/>
    <w:rsid w:val="00182AFA"/>
    <w:rsid w:val="00182B84"/>
    <w:rsid w:val="001E291F"/>
    <w:rsid w:val="00233408"/>
    <w:rsid w:val="00240413"/>
    <w:rsid w:val="0027067B"/>
    <w:rsid w:val="002958B1"/>
    <w:rsid w:val="00296190"/>
    <w:rsid w:val="002E5F48"/>
    <w:rsid w:val="00320ED1"/>
    <w:rsid w:val="003572B4"/>
    <w:rsid w:val="003832F0"/>
    <w:rsid w:val="003D3363"/>
    <w:rsid w:val="003E3732"/>
    <w:rsid w:val="00467032"/>
    <w:rsid w:val="0046754A"/>
    <w:rsid w:val="004A1828"/>
    <w:rsid w:val="004F203A"/>
    <w:rsid w:val="004F7FCB"/>
    <w:rsid w:val="00525941"/>
    <w:rsid w:val="005336B8"/>
    <w:rsid w:val="00547B5F"/>
    <w:rsid w:val="005620B4"/>
    <w:rsid w:val="00587A22"/>
    <w:rsid w:val="005B04B9"/>
    <w:rsid w:val="005B68C7"/>
    <w:rsid w:val="005B7054"/>
    <w:rsid w:val="005D5981"/>
    <w:rsid w:val="005F30CB"/>
    <w:rsid w:val="00612644"/>
    <w:rsid w:val="00614270"/>
    <w:rsid w:val="00661414"/>
    <w:rsid w:val="00674CCD"/>
    <w:rsid w:val="006814E7"/>
    <w:rsid w:val="006A15AB"/>
    <w:rsid w:val="006A51BC"/>
    <w:rsid w:val="006F5826"/>
    <w:rsid w:val="00700181"/>
    <w:rsid w:val="007141CF"/>
    <w:rsid w:val="00745146"/>
    <w:rsid w:val="007577E3"/>
    <w:rsid w:val="00760DB3"/>
    <w:rsid w:val="007E6507"/>
    <w:rsid w:val="007F2B8E"/>
    <w:rsid w:val="00807247"/>
    <w:rsid w:val="008129C3"/>
    <w:rsid w:val="00840C2B"/>
    <w:rsid w:val="008739FD"/>
    <w:rsid w:val="00893E85"/>
    <w:rsid w:val="008A4CDA"/>
    <w:rsid w:val="008E0C5D"/>
    <w:rsid w:val="008E372C"/>
    <w:rsid w:val="0091351D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B2A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Bullet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958B1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958B1"/>
    <w:rPr>
      <w:szCs w:val="20"/>
    </w:rPr>
  </w:style>
  <w:style w:type="character" w:customStyle="1" w:styleId="EndnoteTextChar">
    <w:name w:val="Endnote Text Char"/>
    <w:link w:val="EndnoteText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958B1"/>
    <w:pPr>
      <w:ind w:left="567" w:right="567" w:firstLine="0"/>
    </w:pPr>
  </w:style>
  <w:style w:type="character" w:styleId="FootnoteReference">
    <w:name w:val="footnote reference"/>
    <w:uiPriority w:val="5"/>
    <w:rsid w:val="002958B1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958B1"/>
  </w:style>
  <w:style w:type="paragraph" w:styleId="BlockText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58B1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958B1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958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958B1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958B1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58B1"/>
  </w:style>
  <w:style w:type="character" w:customStyle="1" w:styleId="DateChar">
    <w:name w:val="Date Ch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958B1"/>
  </w:style>
  <w:style w:type="character" w:customStyle="1" w:styleId="E-mailSignatureChar">
    <w:name w:val="E-mail Signature Char"/>
    <w:link w:val="E-mail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958B1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958B1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958B1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958B1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958B1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958B1"/>
    <w:rPr>
      <w:lang w:val="en-GB"/>
    </w:rPr>
  </w:style>
  <w:style w:type="paragraph" w:styleId="List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958B1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958B1"/>
    <w:rPr>
      <w:lang w:val="en-GB"/>
    </w:rPr>
  </w:style>
  <w:style w:type="character" w:styleId="PlaceholderText">
    <w:name w:val="Placeholder Text"/>
    <w:uiPriority w:val="99"/>
    <w:semiHidden/>
    <w:rsid w:val="002958B1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958B1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58B1"/>
  </w:style>
  <w:style w:type="character" w:customStyle="1" w:styleId="SalutationChar">
    <w:name w:val="Salutation Char"/>
    <w:link w:val="Salutation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58B1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958B1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6614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e.gov.ua/Documents/Detail?lang=uk-UA&amp;id=acfc50bc-8aba-468d-96d4-d5a4976483f9&amp;title=ProektNakazuMinisterstvaRozvitkuEkonomiki-TorgivliTaSilskogoGospodarstvaUkrainiproZatverdzhenniaFormMizhnarodnikhSertifika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2020-03-18T12:42:00Z</dcterms:created>
  <dcterms:modified xsi:type="dcterms:W3CDTF">2020-03-18T14:52:00Z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G/SPS/N/UKR/138/Corr.2</vt:lpwstr>
  </property>
  <property fmtid="{D5CDD505-2E9C-101B-9397-08002B2CF9AE}" pid="3" name="TitusGUID">
    <vt:lpwstr>6517d43b-7c5c-4b85-a0b0-909ada010232</vt:lpwstr>
  </property>
  <property fmtid="{D5CDD505-2E9C-101B-9397-08002B2CF9AE}" pid="4" name="WTOCLASSIFICATION">
    <vt:lpwstr>WTO OFFICIAL</vt:lpwstr>
  </property>
</Properties>
</file>