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0665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6296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Ukraine</w:t>
            </w:r>
            <w:bookmarkEnd w:id="1"/>
          </w:p>
          <w:p w:rsidR="00EA4725" w:rsidRPr="00441372" w:rsidRDefault="00B0665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Development of Economy, Trade and Agriculture of Ukraine </w:t>
            </w:r>
            <w:bookmarkStart w:id="5" w:name="sps2a"/>
            <w:bookmarkEnd w:id="5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Foodstuffs of animal origin</w:t>
            </w:r>
            <w:bookmarkStart w:id="7" w:name="sps3a"/>
            <w:bookmarkEnd w:id="7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B0665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B0665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Order of the Ministry for Development of Economy, Trade and Agriculture of Ukraine "On Approval of Hygiene requirements for the production and circulation of food products of animal origin"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152</w:t>
            </w:r>
            <w:bookmarkEnd w:id="20"/>
          </w:p>
          <w:p w:rsidR="00EA4725" w:rsidRPr="00441372" w:rsidRDefault="00B43692" w:rsidP="00441372">
            <w:pPr>
              <w:spacing w:after="120"/>
            </w:pPr>
            <w:hyperlink r:id="rId7" w:tgtFrame="_blank" w:history="1">
              <w:r w:rsidR="00B06658" w:rsidRPr="00441372">
                <w:rPr>
                  <w:color w:val="0000FF"/>
                  <w:u w:val="single"/>
                </w:rPr>
                <w:t>https://www.me.gov.ua/Documents/Detail?lang=uk-UA&amp;id=10b802a7-f215-463e-955b-f96ed9517421&amp;title=ProktNakazuMinisterstvaRozvitkuEkonomiki-TorgivliTaSilskogoGospodarstvaUkrainiproZatverdzhenniaGiginichnikhVimogDoVirobnitstvaTaObiguKharchovikhProduktivTvarinnogoPokhodzhennia</w:t>
              </w:r>
            </w:hyperlink>
            <w:bookmarkStart w:id="21" w:name="sps5d"/>
            <w:bookmarkEnd w:id="21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Order establishes detailed hygiene requirements for the production and circulation of processed and unprocessed food products of animal origin in line with Regulation (EC) No 853/2004 of the European Parliament and of the Council of 29 April 2004 laying down specific hygiene rules for food of animal origin.</w:t>
            </w:r>
            <w:bookmarkStart w:id="23" w:name="sps6a"/>
            <w:bookmarkEnd w:id="23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B0665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B0665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B0665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B0665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B06658" w:rsidP="00B06658">
            <w:pPr>
              <w:keepNext/>
              <w:keepLines/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B06658" w:rsidP="00B06658">
            <w:pPr>
              <w:keepNext/>
              <w:keepLines/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B06658" w:rsidP="00B06658">
            <w:pPr>
              <w:keepNext/>
              <w:keepLines/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The Law of Ukraine "On basic principles and requirements for food safety and quality"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</w:t>
            </w:r>
            <w:r>
              <w:rPr>
                <w:bCs/>
              </w:rPr>
              <w:t> </w:t>
            </w:r>
            <w:r w:rsidRPr="0065690F">
              <w:rPr>
                <w:bCs/>
              </w:rPr>
              <w:t>in Ukrainian)</w:t>
            </w:r>
            <w:bookmarkStart w:id="57" w:name="sps9b"/>
            <w:bookmarkEnd w:id="57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B0665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One year following the date of official publication.</w:t>
            </w:r>
            <w:bookmarkStart w:id="65" w:name="sps11a"/>
            <w:bookmarkEnd w:id="65"/>
          </w:p>
          <w:p w:rsidR="00EA4725" w:rsidRPr="00441372" w:rsidRDefault="00B0665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665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September 2020</w:t>
            </w:r>
            <w:bookmarkEnd w:id="72"/>
          </w:p>
          <w:p w:rsidR="00EA4725" w:rsidRPr="00441372" w:rsidRDefault="00B0665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B6296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0665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0665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B06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353" w:rsidRDefault="00B06658">
      <w:r>
        <w:separator/>
      </w:r>
    </w:p>
  </w:endnote>
  <w:endnote w:type="continuationSeparator" w:id="0">
    <w:p w:rsidR="00F00353" w:rsidRDefault="00B0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06658" w:rsidRDefault="00B06658" w:rsidP="00B066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06658" w:rsidRDefault="00B06658" w:rsidP="00B066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0665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353" w:rsidRDefault="00B06658">
      <w:r>
        <w:separator/>
      </w:r>
    </w:p>
  </w:footnote>
  <w:footnote w:type="continuationSeparator" w:id="0">
    <w:p w:rsidR="00F00353" w:rsidRDefault="00B0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658" w:rsidRPr="00B06658" w:rsidRDefault="00B06658" w:rsidP="00B06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6658">
      <w:t>G/SPS/N/UKR/151</w:t>
    </w:r>
  </w:p>
  <w:p w:rsidR="00B06658" w:rsidRPr="00B06658" w:rsidRDefault="00B06658" w:rsidP="00B06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06658" w:rsidRPr="00B06658" w:rsidRDefault="00B06658" w:rsidP="00B06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6658">
      <w:t xml:space="preserve">- </w:t>
    </w:r>
    <w:r w:rsidRPr="00B06658">
      <w:fldChar w:fldCharType="begin"/>
    </w:r>
    <w:r w:rsidRPr="00B06658">
      <w:instrText xml:space="preserve"> PAGE </w:instrText>
    </w:r>
    <w:r w:rsidRPr="00B06658">
      <w:fldChar w:fldCharType="separate"/>
    </w:r>
    <w:r w:rsidRPr="00B06658">
      <w:rPr>
        <w:noProof/>
      </w:rPr>
      <w:t>2</w:t>
    </w:r>
    <w:r w:rsidRPr="00B06658">
      <w:fldChar w:fldCharType="end"/>
    </w:r>
    <w:r w:rsidRPr="00B06658">
      <w:t xml:space="preserve"> -</w:t>
    </w:r>
  </w:p>
  <w:p w:rsidR="00EA4725" w:rsidRPr="00B06658" w:rsidRDefault="00EA4725" w:rsidP="00B066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658" w:rsidRPr="00B06658" w:rsidRDefault="00B06658" w:rsidP="00B06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6658">
      <w:t>G/SPS/N/UKR/151</w:t>
    </w:r>
  </w:p>
  <w:p w:rsidR="00B06658" w:rsidRPr="00B06658" w:rsidRDefault="00B06658" w:rsidP="00B06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06658" w:rsidRPr="00B06658" w:rsidRDefault="00B06658" w:rsidP="00B066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6658">
      <w:t xml:space="preserve">- </w:t>
    </w:r>
    <w:r w:rsidRPr="00B06658">
      <w:fldChar w:fldCharType="begin"/>
    </w:r>
    <w:r w:rsidRPr="00B06658">
      <w:instrText xml:space="preserve"> PAGE </w:instrText>
    </w:r>
    <w:r w:rsidRPr="00B06658">
      <w:fldChar w:fldCharType="separate"/>
    </w:r>
    <w:r w:rsidRPr="00B06658">
      <w:rPr>
        <w:noProof/>
      </w:rPr>
      <w:t>2</w:t>
    </w:r>
    <w:r w:rsidRPr="00B06658">
      <w:fldChar w:fldCharType="end"/>
    </w:r>
    <w:r w:rsidRPr="00B06658">
      <w:t xml:space="preserve"> -</w:t>
    </w:r>
  </w:p>
  <w:p w:rsidR="00EA4725" w:rsidRPr="00B06658" w:rsidRDefault="00EA4725" w:rsidP="00B066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296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0665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6296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6715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6296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06658" w:rsidRDefault="00B0665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G/SPS/N/UKR/151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6296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0665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30 July 2020</w:t>
          </w:r>
          <w:bookmarkStart w:id="90" w:name="bmkDate"/>
          <w:bookmarkEnd w:id="89"/>
          <w:bookmarkEnd w:id="90"/>
        </w:p>
      </w:tc>
    </w:tr>
    <w:tr w:rsidR="00B6296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0665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21CCA">
            <w:rPr>
              <w:color w:val="FF0000"/>
              <w:szCs w:val="16"/>
            </w:rPr>
            <w:t>20-</w:t>
          </w:r>
          <w:r w:rsidR="00B43692">
            <w:rPr>
              <w:color w:val="FF0000"/>
              <w:szCs w:val="16"/>
            </w:rPr>
            <w:t>5266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0665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B6296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0665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0665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2806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7ADDAA" w:tentative="1">
      <w:start w:val="1"/>
      <w:numFmt w:val="lowerLetter"/>
      <w:lvlText w:val="%2."/>
      <w:lvlJc w:val="left"/>
      <w:pPr>
        <w:ind w:left="1080" w:hanging="360"/>
      </w:pPr>
    </w:lvl>
    <w:lvl w:ilvl="2" w:tplc="4F340A48" w:tentative="1">
      <w:start w:val="1"/>
      <w:numFmt w:val="lowerRoman"/>
      <w:lvlText w:val="%3."/>
      <w:lvlJc w:val="right"/>
      <w:pPr>
        <w:ind w:left="1800" w:hanging="180"/>
      </w:pPr>
    </w:lvl>
    <w:lvl w:ilvl="3" w:tplc="D00E4F86" w:tentative="1">
      <w:start w:val="1"/>
      <w:numFmt w:val="decimal"/>
      <w:lvlText w:val="%4."/>
      <w:lvlJc w:val="left"/>
      <w:pPr>
        <w:ind w:left="2520" w:hanging="360"/>
      </w:pPr>
    </w:lvl>
    <w:lvl w:ilvl="4" w:tplc="1E7AB440" w:tentative="1">
      <w:start w:val="1"/>
      <w:numFmt w:val="lowerLetter"/>
      <w:lvlText w:val="%5."/>
      <w:lvlJc w:val="left"/>
      <w:pPr>
        <w:ind w:left="3240" w:hanging="360"/>
      </w:pPr>
    </w:lvl>
    <w:lvl w:ilvl="5" w:tplc="9CE0BE2E" w:tentative="1">
      <w:start w:val="1"/>
      <w:numFmt w:val="lowerRoman"/>
      <w:lvlText w:val="%6."/>
      <w:lvlJc w:val="right"/>
      <w:pPr>
        <w:ind w:left="3960" w:hanging="180"/>
      </w:pPr>
    </w:lvl>
    <w:lvl w:ilvl="6" w:tplc="A1FA9C38" w:tentative="1">
      <w:start w:val="1"/>
      <w:numFmt w:val="decimal"/>
      <w:lvlText w:val="%7."/>
      <w:lvlJc w:val="left"/>
      <w:pPr>
        <w:ind w:left="4680" w:hanging="360"/>
      </w:pPr>
    </w:lvl>
    <w:lvl w:ilvl="7" w:tplc="BC48A484" w:tentative="1">
      <w:start w:val="1"/>
      <w:numFmt w:val="lowerLetter"/>
      <w:lvlText w:val="%8."/>
      <w:lvlJc w:val="left"/>
      <w:pPr>
        <w:ind w:left="5400" w:hanging="360"/>
      </w:pPr>
    </w:lvl>
    <w:lvl w:ilvl="8" w:tplc="0A1E847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7150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1CC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6658"/>
    <w:rsid w:val="00B230EC"/>
    <w:rsid w:val="00B367FB"/>
    <w:rsid w:val="00B43692"/>
    <w:rsid w:val="00B52738"/>
    <w:rsid w:val="00B56EDC"/>
    <w:rsid w:val="00B6296D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0353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C4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.gov.ua/Documents/Detail?lang=uk-UA&amp;id=10b802a7-f215-463e-955b-f96ed9517421&amp;title=ProktNakazuMinisterstvaRozvitkuEkonomiki-TorgivliTaSilskogoGospodarstvaUkrainiproZatverdzhenniaGiginichnikhVimogDoVirobnitstvaTaObiguKharchovikhProduktivTvarinnogoPokhodzhenn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2979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2020-07-29T13:05:00Z</dcterms:created>
  <dcterms:modified xsi:type="dcterms:W3CDTF">2020-07-29T13:25:00Z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G/SPS/N/UKR/151</vt:lpwstr>
  </property>
  <property fmtid="{D5CDD505-2E9C-101B-9397-08002B2CF9AE}" pid="3" name="TitusGUID">
    <vt:lpwstr>4f0c9850-c360-4176-9bdf-c0f800210404</vt:lpwstr>
  </property>
  <property fmtid="{D5CDD505-2E9C-101B-9397-08002B2CF9AE}" pid="4" name="WTOCLASSIFICATION">
    <vt:lpwstr>WTO OFFICIAL</vt:lpwstr>
  </property>
</Properties>
</file>