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9BCC9" w14:textId="77777777" w:rsidR="00EA4725" w:rsidRPr="00441372" w:rsidRDefault="00DA0B4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51545" w14:paraId="49040E92" w14:textId="77777777" w:rsidTr="00F3021D">
        <w:tc>
          <w:tcPr>
            <w:tcW w:w="707" w:type="dxa"/>
            <w:tcBorders>
              <w:bottom w:val="single" w:sz="6" w:space="0" w:color="auto"/>
            </w:tcBorders>
            <w:shd w:val="clear" w:color="auto" w:fill="auto"/>
          </w:tcPr>
          <w:p w14:paraId="096C3128" w14:textId="77777777" w:rsidR="00EA4725" w:rsidRPr="00441372" w:rsidRDefault="00DA0B4A" w:rsidP="00441372">
            <w:pPr>
              <w:spacing w:before="120" w:after="120"/>
              <w:jc w:val="left"/>
            </w:pPr>
            <w:r w:rsidRPr="00441372">
              <w:rPr>
                <w:b/>
              </w:rPr>
              <w:t>1.</w:t>
            </w:r>
          </w:p>
        </w:tc>
        <w:tc>
          <w:tcPr>
            <w:tcW w:w="8320" w:type="dxa"/>
            <w:tcBorders>
              <w:bottom w:val="single" w:sz="6" w:space="0" w:color="auto"/>
            </w:tcBorders>
            <w:shd w:val="clear" w:color="auto" w:fill="auto"/>
          </w:tcPr>
          <w:p w14:paraId="16A67F9C" w14:textId="77777777" w:rsidR="00EA4725" w:rsidRPr="00441372" w:rsidRDefault="00DA0B4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0C7A405E" w14:textId="77777777" w:rsidR="00EA4725" w:rsidRPr="00441372" w:rsidRDefault="00DA0B4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51545" w14:paraId="3353191C" w14:textId="77777777" w:rsidTr="00F3021D">
        <w:tc>
          <w:tcPr>
            <w:tcW w:w="707" w:type="dxa"/>
            <w:tcBorders>
              <w:top w:val="single" w:sz="6" w:space="0" w:color="auto"/>
              <w:bottom w:val="single" w:sz="6" w:space="0" w:color="auto"/>
            </w:tcBorders>
            <w:shd w:val="clear" w:color="auto" w:fill="auto"/>
          </w:tcPr>
          <w:p w14:paraId="3BAFC843" w14:textId="77777777" w:rsidR="00EA4725" w:rsidRPr="00441372" w:rsidRDefault="00DA0B4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1A28848" w14:textId="77777777" w:rsidR="00EA4725" w:rsidRPr="00441372" w:rsidRDefault="00DA0B4A"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751545" w14:paraId="50838310" w14:textId="77777777" w:rsidTr="00F3021D">
        <w:tc>
          <w:tcPr>
            <w:tcW w:w="707" w:type="dxa"/>
            <w:tcBorders>
              <w:top w:val="single" w:sz="6" w:space="0" w:color="auto"/>
              <w:bottom w:val="single" w:sz="6" w:space="0" w:color="auto"/>
            </w:tcBorders>
            <w:shd w:val="clear" w:color="auto" w:fill="auto"/>
          </w:tcPr>
          <w:p w14:paraId="15F710AE" w14:textId="77777777" w:rsidR="00EA4725" w:rsidRPr="00441372" w:rsidRDefault="00DA0B4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2479DF4" w14:textId="77777777" w:rsidR="00EA4725" w:rsidRPr="00441372" w:rsidRDefault="00DA0B4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Milk and dairy products</w:t>
            </w:r>
            <w:bookmarkEnd w:id="7"/>
          </w:p>
        </w:tc>
      </w:tr>
      <w:tr w:rsidR="00751545" w14:paraId="7B8C8E69" w14:textId="77777777" w:rsidTr="00F3021D">
        <w:tc>
          <w:tcPr>
            <w:tcW w:w="707" w:type="dxa"/>
            <w:tcBorders>
              <w:top w:val="single" w:sz="6" w:space="0" w:color="auto"/>
              <w:bottom w:val="single" w:sz="6" w:space="0" w:color="auto"/>
            </w:tcBorders>
            <w:shd w:val="clear" w:color="auto" w:fill="auto"/>
          </w:tcPr>
          <w:p w14:paraId="6047EC74" w14:textId="77777777" w:rsidR="00EA4725" w:rsidRPr="00441372" w:rsidRDefault="00DA0B4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24710B5" w14:textId="77777777" w:rsidR="00EA4725" w:rsidRPr="00441372" w:rsidRDefault="00DA0B4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B58BF2E" w14:textId="77777777" w:rsidR="00EA4725" w:rsidRPr="00441372" w:rsidRDefault="00DA0B4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6AB0FDE" w14:textId="77777777" w:rsidR="00EA4725" w:rsidRPr="00441372" w:rsidRDefault="00DA0B4A"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51545" w14:paraId="04380AC5" w14:textId="77777777" w:rsidTr="00F3021D">
        <w:tc>
          <w:tcPr>
            <w:tcW w:w="707" w:type="dxa"/>
            <w:tcBorders>
              <w:top w:val="single" w:sz="6" w:space="0" w:color="auto"/>
              <w:bottom w:val="single" w:sz="6" w:space="0" w:color="auto"/>
            </w:tcBorders>
            <w:shd w:val="clear" w:color="auto" w:fill="auto"/>
          </w:tcPr>
          <w:p w14:paraId="5A405F62" w14:textId="77777777" w:rsidR="00EA4725" w:rsidRPr="00441372" w:rsidRDefault="00DA0B4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2981B93" w14:textId="77777777" w:rsidR="00EA4725" w:rsidRPr="00441372" w:rsidRDefault="00DA0B4A"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Order of the Ministry of Agrarian Policy and Food of Ukraine of 22 August 2022 No. 595 "On Amendments to the Order of the Ministry of Agrarian Policy and Food of Ukraine of 12 March 2019 No. 118" "On Approval of the Requirements for Safety and Quality of Milk and Dairy Products"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w:t>
            </w:r>
            <w:bookmarkEnd w:id="20"/>
          </w:p>
          <w:bookmarkStart w:id="21" w:name="sps5d"/>
          <w:p w14:paraId="5066C299" w14:textId="77777777" w:rsidR="00EA4725" w:rsidRPr="00DA0B4A" w:rsidRDefault="00DA0B4A" w:rsidP="00DA0B4A">
            <w:pPr>
              <w:rPr>
                <w:color w:val="0000FF"/>
                <w:u w:val="single"/>
              </w:rPr>
            </w:pPr>
            <w:r w:rsidRPr="00DA0B4A">
              <w:rPr>
                <w:color w:val="0000FF"/>
                <w:u w:val="single"/>
              </w:rPr>
              <w:fldChar w:fldCharType="begin"/>
            </w:r>
            <w:r w:rsidRPr="00DA0B4A">
              <w:rPr>
                <w:color w:val="0000FF"/>
                <w:u w:val="single"/>
              </w:rPr>
              <w:instrText xml:space="preserve"> HYPERLINK "https://zakon.rada.gov.ua/laws/show/z1077-22" \l "Text" \t "_blank" </w:instrText>
            </w:r>
            <w:r w:rsidRPr="00DA0B4A">
              <w:rPr>
                <w:color w:val="0000FF"/>
                <w:u w:val="single"/>
              </w:rPr>
              <w:fldChar w:fldCharType="separate"/>
            </w:r>
            <w:r w:rsidRPr="00DA0B4A">
              <w:rPr>
                <w:color w:val="0000FF"/>
                <w:u w:val="single"/>
              </w:rPr>
              <w:t>https://zakon.rada.gov.ua/laws/show/z1077-22#Text</w:t>
            </w:r>
            <w:r w:rsidRPr="00DA0B4A">
              <w:rPr>
                <w:color w:val="0000FF"/>
                <w:u w:val="single"/>
              </w:rPr>
              <w:fldChar w:fldCharType="end"/>
            </w:r>
          </w:p>
          <w:p w14:paraId="11444C83" w14:textId="77777777" w:rsidR="00EA4725" w:rsidRPr="00441372" w:rsidRDefault="002F1B62" w:rsidP="00441372">
            <w:pPr>
              <w:spacing w:after="120"/>
            </w:pPr>
            <w:hyperlink r:id="rId7" w:tgtFrame="_blank" w:history="1">
              <w:r w:rsidR="00DA0B4A" w:rsidRPr="00441372">
                <w:rPr>
                  <w:color w:val="0000FF"/>
                  <w:u w:val="single"/>
                </w:rPr>
                <w:t>https://members.wto.org/crnattachments/2022/SPS/UKR/22_7465_00_x.pdf</w:t>
              </w:r>
            </w:hyperlink>
            <w:bookmarkEnd w:id="21"/>
          </w:p>
        </w:tc>
      </w:tr>
      <w:tr w:rsidR="00751545" w14:paraId="381E8425" w14:textId="77777777" w:rsidTr="00F3021D">
        <w:tc>
          <w:tcPr>
            <w:tcW w:w="707" w:type="dxa"/>
            <w:tcBorders>
              <w:top w:val="single" w:sz="6" w:space="0" w:color="auto"/>
              <w:bottom w:val="single" w:sz="6" w:space="0" w:color="auto"/>
            </w:tcBorders>
            <w:shd w:val="clear" w:color="auto" w:fill="auto"/>
          </w:tcPr>
          <w:p w14:paraId="7501DE7C" w14:textId="77777777" w:rsidR="00EA4725" w:rsidRPr="00441372" w:rsidRDefault="00DA0B4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3C140B8" w14:textId="77777777" w:rsidR="00EA4725" w:rsidRPr="00441372" w:rsidRDefault="00DA0B4A"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Order of the Ministry of Agrarian Policy and Food of Ukraine No. 118 of 12 March 2019 (as amended) approved the Requirements for safety and quality of milk and dairy products (entered into force on 12 July 2019). This Order defines the requirements for the safety and quality of milk and dairy products while their production, processing and placing on the market, introduces good manufacturing practices for the production, processing and placing on the market of milk and dairy products.</w:t>
            </w:r>
          </w:p>
          <w:p w14:paraId="07DCAE7C" w14:textId="59C2945A" w:rsidR="00751545" w:rsidRPr="0065690F" w:rsidRDefault="00DA0B4A" w:rsidP="00441372">
            <w:pPr>
              <w:spacing w:before="120" w:after="120"/>
            </w:pPr>
            <w:r w:rsidRPr="0065690F">
              <w:t>The Order of the Ministry of Agrarian Policy and Food of Ukraine of 22 August 2022 No.</w:t>
            </w:r>
            <w:r w:rsidR="000A0178">
              <w:t> </w:t>
            </w:r>
            <w:r w:rsidRPr="0065690F">
              <w:t>595 "On Amendments to the Order of the Ministry of Agrarian Policy and Food of Ukraine of 12 March 2019 No. 118" provides for the improvement of measures for good manufacturing practice in milk production and circulation, in particular the introduction of clear mechanisms for conducting laboratory research (testing) of veterinary drug residues and inhibitors, establishing the frequency and methods of such research, as well as correcting inconsistencies and technical errors identified in the text in force. The Order also details the requirements and criteria for the suitability of milk that can be used for human consumption and the handling of milk that does not meet the requirements of this Order.</w:t>
            </w:r>
            <w:bookmarkEnd w:id="23"/>
          </w:p>
        </w:tc>
      </w:tr>
      <w:tr w:rsidR="00751545" w14:paraId="496BE36D" w14:textId="77777777" w:rsidTr="00F3021D">
        <w:tc>
          <w:tcPr>
            <w:tcW w:w="707" w:type="dxa"/>
            <w:tcBorders>
              <w:top w:val="single" w:sz="6" w:space="0" w:color="auto"/>
              <w:bottom w:val="single" w:sz="6" w:space="0" w:color="auto"/>
            </w:tcBorders>
            <w:shd w:val="clear" w:color="auto" w:fill="auto"/>
          </w:tcPr>
          <w:p w14:paraId="05C042A8" w14:textId="77777777" w:rsidR="00EA4725" w:rsidRPr="00441372" w:rsidRDefault="00DA0B4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BC9D7E3" w14:textId="77777777" w:rsidR="00EA4725" w:rsidRPr="00441372" w:rsidRDefault="00DA0B4A"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51545" w14:paraId="611C7517" w14:textId="77777777" w:rsidTr="00F3021D">
        <w:tc>
          <w:tcPr>
            <w:tcW w:w="707" w:type="dxa"/>
            <w:tcBorders>
              <w:top w:val="single" w:sz="6" w:space="0" w:color="auto"/>
              <w:bottom w:val="single" w:sz="6" w:space="0" w:color="auto"/>
            </w:tcBorders>
            <w:shd w:val="clear" w:color="auto" w:fill="auto"/>
          </w:tcPr>
          <w:p w14:paraId="4B009CC5" w14:textId="77777777" w:rsidR="00EA4725" w:rsidRPr="00441372" w:rsidRDefault="00DA0B4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18B190A" w14:textId="77777777" w:rsidR="00EA4725" w:rsidRPr="00441372" w:rsidRDefault="00DA0B4A"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04C8EEC" w14:textId="77777777" w:rsidR="00EA4725" w:rsidRPr="00441372" w:rsidRDefault="00DA0B4A"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41391A2" w14:textId="77777777" w:rsidR="00EA4725" w:rsidRPr="00441372" w:rsidRDefault="00DA0B4A" w:rsidP="000A0178">
            <w:pPr>
              <w:spacing w:before="240" w:after="120"/>
              <w:ind w:left="720" w:hanging="720"/>
              <w:rPr>
                <w:b/>
              </w:rPr>
            </w:pPr>
            <w:r w:rsidRPr="00441372">
              <w:rPr>
                <w:b/>
              </w:rPr>
              <w:lastRenderedPageBreak/>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DC6B989" w14:textId="77777777" w:rsidR="00EA4725" w:rsidRPr="00441372" w:rsidRDefault="00DA0B4A"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BC8A221" w14:textId="77777777" w:rsidR="00EA4725" w:rsidRPr="00441372" w:rsidRDefault="00DA0B4A"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3B00A47B" w14:textId="77777777" w:rsidR="00EA4725" w:rsidRPr="00441372" w:rsidRDefault="00DA0B4A"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2B2CA04" w14:textId="77777777" w:rsidR="00EA4725" w:rsidRPr="00441372" w:rsidRDefault="00DA0B4A"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FFCD24C" w14:textId="77777777" w:rsidR="00EA4725" w:rsidRPr="00441372" w:rsidRDefault="00DA0B4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751545" w14:paraId="7B100B2D" w14:textId="77777777" w:rsidTr="00F3021D">
        <w:tc>
          <w:tcPr>
            <w:tcW w:w="707" w:type="dxa"/>
            <w:tcBorders>
              <w:top w:val="single" w:sz="6" w:space="0" w:color="auto"/>
              <w:bottom w:val="single" w:sz="6" w:space="0" w:color="auto"/>
            </w:tcBorders>
            <w:shd w:val="clear" w:color="auto" w:fill="auto"/>
          </w:tcPr>
          <w:p w14:paraId="1BC4D823" w14:textId="77777777" w:rsidR="00EA4725" w:rsidRPr="00441372" w:rsidRDefault="00DA0B4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54DF72B" w14:textId="29CD246E" w:rsidR="00751545" w:rsidRPr="0065690F" w:rsidRDefault="00DA0B4A" w:rsidP="000A0178">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Laws</w:t>
            </w:r>
            <w:r w:rsidR="000A0178">
              <w:t> </w:t>
            </w:r>
            <w:r w:rsidRPr="0065690F">
              <w:t>of</w:t>
            </w:r>
            <w:r w:rsidR="000A0178">
              <w:t> </w:t>
            </w:r>
            <w:r w:rsidRPr="0065690F">
              <w:t>Ukraine "On the Basic Principles and Requirements for Food Safety and Quality", "On State Control over Compliance with Legislation on Food, Feed, Animal By-products, Veterinary Medicine and Animal Welfare"</w:t>
            </w:r>
            <w:bookmarkEnd w:id="56"/>
            <w:r w:rsidRPr="0065690F">
              <w:rPr>
                <w:bCs/>
              </w:rPr>
              <w:t xml:space="preserve"> </w:t>
            </w:r>
            <w:bookmarkStart w:id="57" w:name="sps9b"/>
            <w:r w:rsidRPr="0065690F">
              <w:rPr>
                <w:bCs/>
              </w:rPr>
              <w:t>(available in Ukrainian)</w:t>
            </w:r>
            <w:bookmarkEnd w:id="57"/>
          </w:p>
        </w:tc>
      </w:tr>
      <w:tr w:rsidR="00751545" w14:paraId="349E792C" w14:textId="77777777" w:rsidTr="00F3021D">
        <w:tc>
          <w:tcPr>
            <w:tcW w:w="707" w:type="dxa"/>
            <w:tcBorders>
              <w:top w:val="single" w:sz="6" w:space="0" w:color="auto"/>
              <w:bottom w:val="single" w:sz="6" w:space="0" w:color="auto"/>
            </w:tcBorders>
            <w:shd w:val="clear" w:color="auto" w:fill="auto"/>
          </w:tcPr>
          <w:p w14:paraId="3189C665" w14:textId="77777777" w:rsidR="00EA4725" w:rsidRPr="00441372" w:rsidRDefault="00DA0B4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D8CCCB6" w14:textId="77777777" w:rsidR="00EA4725" w:rsidRPr="00441372" w:rsidRDefault="00DA0B4A"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22 August 2022</w:t>
            </w:r>
            <w:bookmarkEnd w:id="59"/>
          </w:p>
          <w:p w14:paraId="6D96288C" w14:textId="77777777" w:rsidR="00EA4725" w:rsidRPr="00441372" w:rsidRDefault="00DA0B4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30 September 2022</w:t>
            </w:r>
            <w:bookmarkEnd w:id="61"/>
          </w:p>
        </w:tc>
      </w:tr>
      <w:tr w:rsidR="00751545" w14:paraId="5ED60241" w14:textId="77777777" w:rsidTr="00F3021D">
        <w:tc>
          <w:tcPr>
            <w:tcW w:w="707" w:type="dxa"/>
            <w:tcBorders>
              <w:top w:val="single" w:sz="6" w:space="0" w:color="auto"/>
              <w:bottom w:val="single" w:sz="6" w:space="0" w:color="auto"/>
            </w:tcBorders>
            <w:shd w:val="clear" w:color="auto" w:fill="auto"/>
          </w:tcPr>
          <w:p w14:paraId="3E9B5FA1" w14:textId="77777777" w:rsidR="00EA4725" w:rsidRPr="00441372" w:rsidRDefault="00DA0B4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9B08ABD" w14:textId="77777777" w:rsidR="00EA4725" w:rsidRPr="00441372" w:rsidRDefault="00DA0B4A"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30 September 2022</w:t>
            </w:r>
            <w:bookmarkEnd w:id="65"/>
          </w:p>
          <w:p w14:paraId="34C75A0A" w14:textId="77777777" w:rsidR="00EA4725" w:rsidRPr="00441372" w:rsidRDefault="00DA0B4A"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51545" w14:paraId="0009E11A" w14:textId="77777777" w:rsidTr="00F3021D">
        <w:tc>
          <w:tcPr>
            <w:tcW w:w="707" w:type="dxa"/>
            <w:tcBorders>
              <w:top w:val="single" w:sz="6" w:space="0" w:color="auto"/>
              <w:bottom w:val="single" w:sz="6" w:space="0" w:color="auto"/>
            </w:tcBorders>
            <w:shd w:val="clear" w:color="auto" w:fill="auto"/>
          </w:tcPr>
          <w:p w14:paraId="53216289" w14:textId="77777777" w:rsidR="00EA4725" w:rsidRPr="002363D2" w:rsidRDefault="00DA0B4A" w:rsidP="00441372">
            <w:pPr>
              <w:spacing w:before="120" w:after="120"/>
              <w:jc w:val="left"/>
            </w:pPr>
            <w:r w:rsidRPr="002363D2">
              <w:rPr>
                <w:b/>
              </w:rPr>
              <w:t>12.</w:t>
            </w:r>
          </w:p>
        </w:tc>
        <w:tc>
          <w:tcPr>
            <w:tcW w:w="8320" w:type="dxa"/>
            <w:tcBorders>
              <w:top w:val="single" w:sz="6" w:space="0" w:color="auto"/>
              <w:bottom w:val="single" w:sz="6" w:space="0" w:color="auto"/>
            </w:tcBorders>
            <w:shd w:val="clear" w:color="auto" w:fill="auto"/>
          </w:tcPr>
          <w:p w14:paraId="42CE0354" w14:textId="00521942" w:rsidR="00EA4725" w:rsidRPr="002363D2" w:rsidRDefault="00DA0B4A" w:rsidP="00441372">
            <w:pPr>
              <w:spacing w:before="120" w:after="120"/>
            </w:pPr>
            <w:bookmarkStart w:id="69" w:name="X_SPS_Reg_12A"/>
            <w:r w:rsidRPr="002363D2">
              <w:rPr>
                <w:b/>
              </w:rPr>
              <w:t>Final date for comments</w:t>
            </w:r>
            <w:bookmarkEnd w:id="69"/>
            <w:r w:rsidRPr="002363D2">
              <w:rPr>
                <w:b/>
              </w:rPr>
              <w:t>: [</w:t>
            </w:r>
            <w:r w:rsidR="002363D2" w:rsidRPr="002363D2">
              <w:rPr>
                <w:b/>
              </w:rPr>
              <w:t> </w:t>
            </w:r>
            <w:r w:rsidRPr="002363D2">
              <w:rPr>
                <w:b/>
              </w:rPr>
              <w:t>] </w:t>
            </w:r>
            <w:bookmarkStart w:id="70" w:name="X_SPS_Reg_12B"/>
            <w:r w:rsidRPr="002363D2">
              <w:rPr>
                <w:b/>
              </w:rPr>
              <w:t xml:space="preserve">Sixty days from the date of circulation of the notification and/or </w:t>
            </w:r>
            <w:r w:rsidRPr="002363D2">
              <w:rPr>
                <w:b/>
                <w:i/>
              </w:rPr>
              <w:t>(dd/mm/yy)</w:t>
            </w:r>
            <w:bookmarkEnd w:id="70"/>
            <w:r w:rsidRPr="002363D2">
              <w:rPr>
                <w:b/>
              </w:rPr>
              <w:t>:</w:t>
            </w:r>
            <w:r w:rsidRPr="002363D2">
              <w:t xml:space="preserve"> </w:t>
            </w:r>
            <w:bookmarkStart w:id="71" w:name="sps12a"/>
            <w:r w:rsidRPr="002363D2">
              <w:t>Thirty days from the date of circulation of the notification.</w:t>
            </w:r>
            <w:bookmarkEnd w:id="71"/>
          </w:p>
          <w:p w14:paraId="74627405" w14:textId="77777777" w:rsidR="00EA4725" w:rsidRPr="00441372" w:rsidRDefault="00DA0B4A" w:rsidP="00441372">
            <w:pPr>
              <w:spacing w:after="120"/>
            </w:pPr>
            <w:bookmarkStart w:id="72" w:name="X_SPS_Reg_12C"/>
            <w:r w:rsidRPr="002363D2">
              <w:rPr>
                <w:b/>
              </w:rPr>
              <w:t>Agency or authority designated to handle comments</w:t>
            </w:r>
            <w:bookmarkEnd w:id="72"/>
            <w:r w:rsidRPr="002363D2">
              <w:rPr>
                <w:b/>
              </w:rPr>
              <w:t>: [</w:t>
            </w:r>
            <w:bookmarkStart w:id="73" w:name="sps12b"/>
            <w:r w:rsidRPr="002363D2">
              <w:rPr>
                <w:b/>
              </w:rPr>
              <w:t>X</w:t>
            </w:r>
            <w:bookmarkEnd w:id="73"/>
            <w:r w:rsidRPr="002363D2">
              <w:rPr>
                <w:b/>
              </w:rPr>
              <w:t>] </w:t>
            </w:r>
            <w:bookmarkStart w:id="74" w:name="X_SPS_Reg_12D"/>
            <w:r w:rsidRPr="002363D2">
              <w:rPr>
                <w:b/>
              </w:rPr>
              <w:t>National Notification Authority</w:t>
            </w:r>
            <w:bookmarkEnd w:id="74"/>
            <w:r w:rsidRPr="002363D2">
              <w:rPr>
                <w:b/>
              </w:rPr>
              <w:t>, [</w:t>
            </w:r>
            <w:bookmarkStart w:id="75" w:name="sps12c"/>
            <w:r w:rsidRPr="002363D2">
              <w:rPr>
                <w:b/>
              </w:rPr>
              <w:t>X</w:t>
            </w:r>
            <w:bookmarkEnd w:id="75"/>
            <w:r w:rsidRPr="002363D2">
              <w:rPr>
                <w:b/>
              </w:rPr>
              <w:t>] </w:t>
            </w:r>
            <w:bookmarkStart w:id="76" w:name="X_SPS_Reg_12E"/>
            <w:r w:rsidRPr="002363D2">
              <w:rPr>
                <w:b/>
              </w:rPr>
              <w:t>National Enquiry Point</w:t>
            </w:r>
            <w:bookmarkEnd w:id="76"/>
            <w:r w:rsidRPr="002363D2">
              <w:rPr>
                <w:b/>
              </w:rPr>
              <w:t xml:space="preserve">. </w:t>
            </w:r>
            <w:bookmarkStart w:id="77" w:name="X_SPS_Reg_12F"/>
            <w:r w:rsidRPr="002363D2">
              <w:rPr>
                <w:b/>
              </w:rPr>
              <w:t>Address, fax number and e</w:t>
            </w:r>
            <w:r w:rsidRPr="002363D2">
              <w:rPr>
                <w:b/>
              </w:rPr>
              <w:noBreakHyphen/>
              <w:t>mail address (if available) of other body</w:t>
            </w:r>
            <w:bookmarkEnd w:id="77"/>
            <w:r w:rsidRPr="002363D2">
              <w:rPr>
                <w:b/>
              </w:rPr>
              <w:t>:</w:t>
            </w:r>
            <w:r w:rsidRPr="0065690F">
              <w:t xml:space="preserve"> </w:t>
            </w:r>
            <w:bookmarkStart w:id="78" w:name="sps12d"/>
            <w:bookmarkEnd w:id="78"/>
          </w:p>
        </w:tc>
      </w:tr>
      <w:tr w:rsidR="00751545" w14:paraId="3C016D72" w14:textId="77777777" w:rsidTr="00F3021D">
        <w:tc>
          <w:tcPr>
            <w:tcW w:w="707" w:type="dxa"/>
            <w:tcBorders>
              <w:top w:val="single" w:sz="6" w:space="0" w:color="auto"/>
            </w:tcBorders>
            <w:shd w:val="clear" w:color="auto" w:fill="auto"/>
          </w:tcPr>
          <w:p w14:paraId="160D4A89" w14:textId="77777777" w:rsidR="00EA4725" w:rsidRPr="00441372" w:rsidRDefault="00DA0B4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6F12411" w14:textId="77777777" w:rsidR="00EA4725" w:rsidRPr="00441372" w:rsidRDefault="00DA0B4A"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bookmarkEnd w:id="85"/>
          </w:p>
        </w:tc>
      </w:tr>
    </w:tbl>
    <w:p w14:paraId="1DD08AD2" w14:textId="77777777" w:rsidR="007141CF" w:rsidRPr="00441372" w:rsidRDefault="007141CF" w:rsidP="00441372"/>
    <w:sectPr w:rsidR="007141CF" w:rsidRPr="00441372" w:rsidSect="000A0178">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12E2" w14:textId="77777777" w:rsidR="00175807" w:rsidRDefault="00DA0B4A">
      <w:r>
        <w:separator/>
      </w:r>
    </w:p>
  </w:endnote>
  <w:endnote w:type="continuationSeparator" w:id="0">
    <w:p w14:paraId="7BAB1C50" w14:textId="77777777" w:rsidR="00175807" w:rsidRDefault="00DA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ADF7" w14:textId="5F2A042F" w:rsidR="00EA4725" w:rsidRPr="000A0178" w:rsidRDefault="000A0178" w:rsidP="000A017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3B71" w14:textId="1A911D13" w:rsidR="00EA4725" w:rsidRPr="000A0178" w:rsidRDefault="000A0178" w:rsidP="000A017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4005" w14:textId="77777777" w:rsidR="00C863EB" w:rsidRPr="00441372" w:rsidRDefault="00DA0B4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6AD6" w14:textId="77777777" w:rsidR="00175807" w:rsidRDefault="00DA0B4A">
      <w:r>
        <w:separator/>
      </w:r>
    </w:p>
  </w:footnote>
  <w:footnote w:type="continuationSeparator" w:id="0">
    <w:p w14:paraId="24A9CD58" w14:textId="77777777" w:rsidR="00175807" w:rsidRDefault="00DA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83CB" w14:textId="77777777" w:rsidR="000A0178" w:rsidRPr="000A0178" w:rsidRDefault="000A0178" w:rsidP="000A0178">
    <w:pPr>
      <w:pStyle w:val="Header"/>
      <w:pBdr>
        <w:bottom w:val="single" w:sz="4" w:space="1" w:color="auto"/>
      </w:pBdr>
      <w:tabs>
        <w:tab w:val="clear" w:pos="4513"/>
        <w:tab w:val="clear" w:pos="9027"/>
      </w:tabs>
      <w:jc w:val="center"/>
    </w:pPr>
    <w:r w:rsidRPr="000A0178">
      <w:t>G/SPS/N/UKR/192</w:t>
    </w:r>
  </w:p>
  <w:p w14:paraId="2FC88F21" w14:textId="77777777" w:rsidR="000A0178" w:rsidRPr="000A0178" w:rsidRDefault="000A0178" w:rsidP="000A0178">
    <w:pPr>
      <w:pStyle w:val="Header"/>
      <w:pBdr>
        <w:bottom w:val="single" w:sz="4" w:space="1" w:color="auto"/>
      </w:pBdr>
      <w:tabs>
        <w:tab w:val="clear" w:pos="4513"/>
        <w:tab w:val="clear" w:pos="9027"/>
      </w:tabs>
      <w:jc w:val="center"/>
    </w:pPr>
  </w:p>
  <w:p w14:paraId="6D13D05A" w14:textId="0D0FBCBE" w:rsidR="000A0178" w:rsidRPr="000A0178" w:rsidRDefault="000A0178" w:rsidP="000A0178">
    <w:pPr>
      <w:pStyle w:val="Header"/>
      <w:pBdr>
        <w:bottom w:val="single" w:sz="4" w:space="1" w:color="auto"/>
      </w:pBdr>
      <w:tabs>
        <w:tab w:val="clear" w:pos="4513"/>
        <w:tab w:val="clear" w:pos="9027"/>
      </w:tabs>
      <w:jc w:val="center"/>
    </w:pPr>
    <w:r w:rsidRPr="000A0178">
      <w:t xml:space="preserve">- </w:t>
    </w:r>
    <w:r w:rsidRPr="000A0178">
      <w:fldChar w:fldCharType="begin"/>
    </w:r>
    <w:r w:rsidRPr="000A0178">
      <w:instrText xml:space="preserve"> PAGE </w:instrText>
    </w:r>
    <w:r w:rsidRPr="000A0178">
      <w:fldChar w:fldCharType="separate"/>
    </w:r>
    <w:r w:rsidRPr="000A0178">
      <w:rPr>
        <w:noProof/>
      </w:rPr>
      <w:t>2</w:t>
    </w:r>
    <w:r w:rsidRPr="000A0178">
      <w:fldChar w:fldCharType="end"/>
    </w:r>
    <w:r w:rsidRPr="000A0178">
      <w:t xml:space="preserve"> -</w:t>
    </w:r>
  </w:p>
  <w:p w14:paraId="1A22E59E" w14:textId="3B920D44" w:rsidR="00EA4725" w:rsidRPr="000A0178" w:rsidRDefault="00EA4725" w:rsidP="000A017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BB4B" w14:textId="77777777" w:rsidR="000A0178" w:rsidRPr="000A0178" w:rsidRDefault="000A0178" w:rsidP="000A0178">
    <w:pPr>
      <w:pStyle w:val="Header"/>
      <w:pBdr>
        <w:bottom w:val="single" w:sz="4" w:space="1" w:color="auto"/>
      </w:pBdr>
      <w:tabs>
        <w:tab w:val="clear" w:pos="4513"/>
        <w:tab w:val="clear" w:pos="9027"/>
      </w:tabs>
      <w:jc w:val="center"/>
    </w:pPr>
    <w:r w:rsidRPr="000A0178">
      <w:t>G/SPS/N/UKR/192</w:t>
    </w:r>
  </w:p>
  <w:p w14:paraId="1C8BD5B4" w14:textId="77777777" w:rsidR="000A0178" w:rsidRPr="000A0178" w:rsidRDefault="000A0178" w:rsidP="000A0178">
    <w:pPr>
      <w:pStyle w:val="Header"/>
      <w:pBdr>
        <w:bottom w:val="single" w:sz="4" w:space="1" w:color="auto"/>
      </w:pBdr>
      <w:tabs>
        <w:tab w:val="clear" w:pos="4513"/>
        <w:tab w:val="clear" w:pos="9027"/>
      </w:tabs>
      <w:jc w:val="center"/>
    </w:pPr>
  </w:p>
  <w:p w14:paraId="23296185" w14:textId="7AB212E5" w:rsidR="000A0178" w:rsidRPr="000A0178" w:rsidRDefault="000A0178" w:rsidP="000A0178">
    <w:pPr>
      <w:pStyle w:val="Header"/>
      <w:pBdr>
        <w:bottom w:val="single" w:sz="4" w:space="1" w:color="auto"/>
      </w:pBdr>
      <w:tabs>
        <w:tab w:val="clear" w:pos="4513"/>
        <w:tab w:val="clear" w:pos="9027"/>
      </w:tabs>
      <w:jc w:val="center"/>
    </w:pPr>
    <w:r w:rsidRPr="000A0178">
      <w:t xml:space="preserve">- </w:t>
    </w:r>
    <w:r w:rsidRPr="000A0178">
      <w:fldChar w:fldCharType="begin"/>
    </w:r>
    <w:r w:rsidRPr="000A0178">
      <w:instrText xml:space="preserve"> PAGE </w:instrText>
    </w:r>
    <w:r w:rsidRPr="000A0178">
      <w:fldChar w:fldCharType="separate"/>
    </w:r>
    <w:r w:rsidRPr="000A0178">
      <w:rPr>
        <w:noProof/>
      </w:rPr>
      <w:t>2</w:t>
    </w:r>
    <w:r w:rsidRPr="000A0178">
      <w:fldChar w:fldCharType="end"/>
    </w:r>
    <w:r w:rsidRPr="000A0178">
      <w:t xml:space="preserve"> -</w:t>
    </w:r>
  </w:p>
  <w:p w14:paraId="702EB030" w14:textId="69EF7A08" w:rsidR="00EA4725" w:rsidRPr="000A0178" w:rsidRDefault="00EA4725" w:rsidP="000A017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51545" w14:paraId="1D5880F0" w14:textId="77777777" w:rsidTr="00EE3CAF">
      <w:trPr>
        <w:trHeight w:val="240"/>
        <w:jc w:val="center"/>
      </w:trPr>
      <w:tc>
        <w:tcPr>
          <w:tcW w:w="3794" w:type="dxa"/>
          <w:shd w:val="clear" w:color="auto" w:fill="FFFFFF"/>
          <w:tcMar>
            <w:left w:w="108" w:type="dxa"/>
            <w:right w:w="108" w:type="dxa"/>
          </w:tcMar>
          <w:vAlign w:val="center"/>
        </w:tcPr>
        <w:p w14:paraId="0B36DBA0"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52944644" w14:textId="5EA8C01C" w:rsidR="00ED54E0" w:rsidRPr="00EA4725" w:rsidRDefault="000A0178" w:rsidP="00422B6F">
          <w:pPr>
            <w:jc w:val="right"/>
            <w:rPr>
              <w:b/>
              <w:color w:val="FF0000"/>
              <w:szCs w:val="16"/>
            </w:rPr>
          </w:pPr>
          <w:r>
            <w:rPr>
              <w:b/>
              <w:color w:val="FF0000"/>
              <w:szCs w:val="16"/>
            </w:rPr>
            <w:t xml:space="preserve"> </w:t>
          </w:r>
        </w:p>
      </w:tc>
    </w:tr>
    <w:bookmarkEnd w:id="86"/>
    <w:tr w:rsidR="00751545" w14:paraId="57084506" w14:textId="77777777" w:rsidTr="00EE3CAF">
      <w:trPr>
        <w:trHeight w:val="213"/>
        <w:jc w:val="center"/>
      </w:trPr>
      <w:tc>
        <w:tcPr>
          <w:tcW w:w="3794" w:type="dxa"/>
          <w:vMerge w:val="restart"/>
          <w:shd w:val="clear" w:color="auto" w:fill="FFFFFF"/>
          <w:tcMar>
            <w:left w:w="0" w:type="dxa"/>
            <w:right w:w="0" w:type="dxa"/>
          </w:tcMar>
        </w:tcPr>
        <w:p w14:paraId="67572FAE" w14:textId="77777777" w:rsidR="00ED54E0" w:rsidRPr="00EA4725" w:rsidRDefault="002F1B62" w:rsidP="00422B6F">
          <w:pPr>
            <w:jc w:val="left"/>
          </w:pPr>
          <w:r>
            <w:rPr>
              <w:lang w:eastAsia="en-GB"/>
            </w:rPr>
            <w:pict w14:anchorId="2CA96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16CD24C5" w14:textId="77777777" w:rsidR="00ED54E0" w:rsidRPr="00EA4725" w:rsidRDefault="00ED54E0" w:rsidP="00422B6F">
          <w:pPr>
            <w:jc w:val="right"/>
            <w:rPr>
              <w:b/>
              <w:szCs w:val="16"/>
            </w:rPr>
          </w:pPr>
        </w:p>
      </w:tc>
    </w:tr>
    <w:tr w:rsidR="00751545" w14:paraId="6EC65CEF" w14:textId="77777777" w:rsidTr="00EE3CAF">
      <w:trPr>
        <w:trHeight w:val="868"/>
        <w:jc w:val="center"/>
      </w:trPr>
      <w:tc>
        <w:tcPr>
          <w:tcW w:w="3794" w:type="dxa"/>
          <w:vMerge/>
          <w:shd w:val="clear" w:color="auto" w:fill="FFFFFF"/>
          <w:tcMar>
            <w:left w:w="108" w:type="dxa"/>
            <w:right w:w="108" w:type="dxa"/>
          </w:tcMar>
        </w:tcPr>
        <w:p w14:paraId="734CDE8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BC48036" w14:textId="77777777" w:rsidR="000A0178" w:rsidRDefault="000A0178" w:rsidP="00656ABC">
          <w:pPr>
            <w:jc w:val="right"/>
            <w:rPr>
              <w:b/>
              <w:szCs w:val="16"/>
            </w:rPr>
          </w:pPr>
          <w:bookmarkStart w:id="87" w:name="bmkSymbols"/>
          <w:r>
            <w:rPr>
              <w:b/>
              <w:szCs w:val="16"/>
            </w:rPr>
            <w:t>G/SPS/N/UKR/192</w:t>
          </w:r>
        </w:p>
        <w:bookmarkEnd w:id="87"/>
        <w:p w14:paraId="28B2CF45" w14:textId="5A8C8483" w:rsidR="00656ABC" w:rsidRPr="00EA4725" w:rsidRDefault="00656ABC" w:rsidP="00656ABC">
          <w:pPr>
            <w:jc w:val="right"/>
            <w:rPr>
              <w:b/>
              <w:szCs w:val="16"/>
            </w:rPr>
          </w:pPr>
        </w:p>
      </w:tc>
    </w:tr>
    <w:tr w:rsidR="00751545" w14:paraId="039C2C26" w14:textId="77777777" w:rsidTr="00EE3CAF">
      <w:trPr>
        <w:trHeight w:val="240"/>
        <w:jc w:val="center"/>
      </w:trPr>
      <w:tc>
        <w:tcPr>
          <w:tcW w:w="3794" w:type="dxa"/>
          <w:vMerge/>
          <w:shd w:val="clear" w:color="auto" w:fill="FFFFFF"/>
          <w:tcMar>
            <w:left w:w="108" w:type="dxa"/>
            <w:right w:w="108" w:type="dxa"/>
          </w:tcMar>
          <w:vAlign w:val="center"/>
        </w:tcPr>
        <w:p w14:paraId="4AE838FB" w14:textId="77777777" w:rsidR="00ED54E0" w:rsidRPr="00EA4725" w:rsidRDefault="00ED54E0" w:rsidP="00422B6F"/>
      </w:tc>
      <w:tc>
        <w:tcPr>
          <w:tcW w:w="5448" w:type="dxa"/>
          <w:gridSpan w:val="2"/>
          <w:shd w:val="clear" w:color="auto" w:fill="FFFFFF"/>
          <w:tcMar>
            <w:left w:w="108" w:type="dxa"/>
            <w:right w:w="108" w:type="dxa"/>
          </w:tcMar>
          <w:vAlign w:val="center"/>
        </w:tcPr>
        <w:p w14:paraId="49DECE46" w14:textId="03F1298A" w:rsidR="00ED54E0" w:rsidRPr="00EA4725" w:rsidRDefault="00711099" w:rsidP="00422B6F">
          <w:pPr>
            <w:jc w:val="right"/>
            <w:rPr>
              <w:szCs w:val="16"/>
            </w:rPr>
          </w:pPr>
          <w:bookmarkStart w:id="88" w:name="spsDateDistribution"/>
          <w:bookmarkStart w:id="89" w:name="bmkDate"/>
          <w:bookmarkEnd w:id="88"/>
          <w:bookmarkEnd w:id="89"/>
          <w:r>
            <w:rPr>
              <w:szCs w:val="16"/>
            </w:rPr>
            <w:t>4 November 2022</w:t>
          </w:r>
        </w:p>
      </w:tc>
    </w:tr>
    <w:tr w:rsidR="00751545" w14:paraId="45FE52E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5663AE" w14:textId="5AFFCCAE" w:rsidR="00ED54E0" w:rsidRPr="00EA4725" w:rsidRDefault="00DA0B4A" w:rsidP="00422B6F">
          <w:pPr>
            <w:jc w:val="left"/>
            <w:rPr>
              <w:b/>
            </w:rPr>
          </w:pPr>
          <w:bookmarkStart w:id="90" w:name="bmkSerial"/>
          <w:r w:rsidRPr="00441372">
            <w:rPr>
              <w:color w:val="FF0000"/>
              <w:szCs w:val="16"/>
            </w:rPr>
            <w:t>(</w:t>
          </w:r>
          <w:bookmarkStart w:id="91" w:name="spsSerialNumber"/>
          <w:bookmarkEnd w:id="91"/>
          <w:r w:rsidR="000B195F">
            <w:rPr>
              <w:color w:val="FF0000"/>
              <w:szCs w:val="16"/>
            </w:rPr>
            <w:t>22-</w:t>
          </w:r>
          <w:r w:rsidR="002F1B62">
            <w:rPr>
              <w:color w:val="FF0000"/>
              <w:szCs w:val="16"/>
            </w:rPr>
            <w:t>8318</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223AD4B1" w14:textId="77777777" w:rsidR="00ED54E0" w:rsidRPr="00EA4725" w:rsidRDefault="00DA0B4A"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751545" w14:paraId="357D41A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BF687F" w14:textId="706DFC18" w:rsidR="00ED54E0" w:rsidRPr="00EA4725" w:rsidRDefault="000A0178"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72189E49" w14:textId="75EEB94B" w:rsidR="00ED54E0" w:rsidRPr="00441372" w:rsidRDefault="000A0178" w:rsidP="00EC687E">
          <w:pPr>
            <w:jc w:val="right"/>
            <w:rPr>
              <w:bCs/>
              <w:szCs w:val="18"/>
            </w:rPr>
          </w:pPr>
          <w:bookmarkStart w:id="94" w:name="bmkLanguage"/>
          <w:r>
            <w:rPr>
              <w:bCs/>
              <w:szCs w:val="18"/>
            </w:rPr>
            <w:t>Original: English</w:t>
          </w:r>
          <w:bookmarkEnd w:id="94"/>
        </w:p>
      </w:tc>
    </w:tr>
  </w:tbl>
  <w:p w14:paraId="214D0D5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ED41214">
      <w:start w:val="1"/>
      <w:numFmt w:val="decimal"/>
      <w:pStyle w:val="SummaryText"/>
      <w:lvlText w:val="%1."/>
      <w:lvlJc w:val="left"/>
      <w:pPr>
        <w:ind w:left="360" w:hanging="360"/>
      </w:pPr>
    </w:lvl>
    <w:lvl w:ilvl="1" w:tplc="E49007E6" w:tentative="1">
      <w:start w:val="1"/>
      <w:numFmt w:val="lowerLetter"/>
      <w:lvlText w:val="%2."/>
      <w:lvlJc w:val="left"/>
      <w:pPr>
        <w:ind w:left="1080" w:hanging="360"/>
      </w:pPr>
    </w:lvl>
    <w:lvl w:ilvl="2" w:tplc="6A9C6D34" w:tentative="1">
      <w:start w:val="1"/>
      <w:numFmt w:val="lowerRoman"/>
      <w:lvlText w:val="%3."/>
      <w:lvlJc w:val="right"/>
      <w:pPr>
        <w:ind w:left="1800" w:hanging="180"/>
      </w:pPr>
    </w:lvl>
    <w:lvl w:ilvl="3" w:tplc="F6002100" w:tentative="1">
      <w:start w:val="1"/>
      <w:numFmt w:val="decimal"/>
      <w:lvlText w:val="%4."/>
      <w:lvlJc w:val="left"/>
      <w:pPr>
        <w:ind w:left="2520" w:hanging="360"/>
      </w:pPr>
    </w:lvl>
    <w:lvl w:ilvl="4" w:tplc="64B03A58" w:tentative="1">
      <w:start w:val="1"/>
      <w:numFmt w:val="lowerLetter"/>
      <w:lvlText w:val="%5."/>
      <w:lvlJc w:val="left"/>
      <w:pPr>
        <w:ind w:left="3240" w:hanging="360"/>
      </w:pPr>
    </w:lvl>
    <w:lvl w:ilvl="5" w:tplc="BE30C61C" w:tentative="1">
      <w:start w:val="1"/>
      <w:numFmt w:val="lowerRoman"/>
      <w:lvlText w:val="%6."/>
      <w:lvlJc w:val="right"/>
      <w:pPr>
        <w:ind w:left="3960" w:hanging="180"/>
      </w:pPr>
    </w:lvl>
    <w:lvl w:ilvl="6" w:tplc="CE2058D2" w:tentative="1">
      <w:start w:val="1"/>
      <w:numFmt w:val="decimal"/>
      <w:lvlText w:val="%7."/>
      <w:lvlJc w:val="left"/>
      <w:pPr>
        <w:ind w:left="4680" w:hanging="360"/>
      </w:pPr>
    </w:lvl>
    <w:lvl w:ilvl="7" w:tplc="DD36EF8C" w:tentative="1">
      <w:start w:val="1"/>
      <w:numFmt w:val="lowerLetter"/>
      <w:lvlText w:val="%8."/>
      <w:lvlJc w:val="left"/>
      <w:pPr>
        <w:ind w:left="5400" w:hanging="360"/>
      </w:pPr>
    </w:lvl>
    <w:lvl w:ilvl="8" w:tplc="7B480E2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0178"/>
    <w:rsid w:val="000A11E9"/>
    <w:rsid w:val="000A4945"/>
    <w:rsid w:val="000B195F"/>
    <w:rsid w:val="000B31E1"/>
    <w:rsid w:val="000F4960"/>
    <w:rsid w:val="001062CE"/>
    <w:rsid w:val="0011356B"/>
    <w:rsid w:val="001277F1"/>
    <w:rsid w:val="00127BB0"/>
    <w:rsid w:val="0013337F"/>
    <w:rsid w:val="00157B94"/>
    <w:rsid w:val="00175807"/>
    <w:rsid w:val="00182B84"/>
    <w:rsid w:val="001E291F"/>
    <w:rsid w:val="001E596A"/>
    <w:rsid w:val="00233408"/>
    <w:rsid w:val="002363D2"/>
    <w:rsid w:val="0027067B"/>
    <w:rsid w:val="00272C98"/>
    <w:rsid w:val="002A67C2"/>
    <w:rsid w:val="002C2634"/>
    <w:rsid w:val="002F1B62"/>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165B"/>
    <w:rsid w:val="005F30CB"/>
    <w:rsid w:val="00612644"/>
    <w:rsid w:val="0065690F"/>
    <w:rsid w:val="00656ABC"/>
    <w:rsid w:val="00674CCD"/>
    <w:rsid w:val="006B4BC2"/>
    <w:rsid w:val="006F1601"/>
    <w:rsid w:val="006F5826"/>
    <w:rsid w:val="00700181"/>
    <w:rsid w:val="00711099"/>
    <w:rsid w:val="00713BFD"/>
    <w:rsid w:val="007141CF"/>
    <w:rsid w:val="007333DF"/>
    <w:rsid w:val="00745146"/>
    <w:rsid w:val="00751545"/>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F7009"/>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0B4A"/>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8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2/SPS/UKR/22_7465_00_x.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671</Words>
  <Characters>3676</Characters>
  <Application>Microsoft Office Word</Application>
  <DocSecurity>0</DocSecurity>
  <Lines>79</Lines>
  <Paragraphs>53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16</cp:revision>
  <dcterms:created xsi:type="dcterms:W3CDTF">2017-07-03T11:19:00Z</dcterms:created>
  <dcterms:modified xsi:type="dcterms:W3CDTF">2022-11-04T15:34:00Z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G/SPS/N/UKR/192</vt:lpwstr>
  </property>
  <property fmtid="{D5CDD505-2E9C-101B-9397-08002B2CF9AE}" pid="3" name="TitusGUID">
    <vt:lpwstr>d2f0acd3-ac1d-470c-a9c4-c95bfe3a71e9</vt:lpwstr>
  </property>
  <property fmtid="{D5CDD505-2E9C-101B-9397-08002B2CF9AE}" pid="4" name="WTOCLASSIFICATION">
    <vt:lpwstr>WTO OFFICIAL</vt:lpwstr>
  </property>
</Properties>
</file>