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5E6587"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71213" w:rsidTr="00F3021D">
        <w:tc>
          <w:tcPr>
            <w:tcW w:w="707" w:type="dxa"/>
            <w:tcBorders>
              <w:bottom w:val="single" w:sz="6" w:space="0" w:color="auto"/>
            </w:tcBorders>
            <w:shd w:val="clear" w:color="auto" w:fill="auto"/>
          </w:tcPr>
          <w:p w:rsidR="00EA4725" w:rsidRPr="00441372" w:rsidRDefault="005E6587"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5E6587" w:rsidP="00441372">
            <w:pPr>
              <w:spacing w:before="120" w:after="120"/>
            </w:pPr>
            <w:r w:rsidRPr="00441372">
              <w:rPr>
                <w:b/>
              </w:rPr>
              <w:t xml:space="preserve">Notifying Member: </w:t>
            </w:r>
            <w:bookmarkStart w:id="1" w:name="sps1a"/>
            <w:r w:rsidRPr="00A52B02">
              <w:rPr>
                <w:caps/>
                <w:u w:val="single"/>
              </w:rPr>
              <w:t>United States of America</w:t>
            </w:r>
            <w:bookmarkEnd w:id="1"/>
          </w:p>
          <w:p w:rsidR="00EA4725" w:rsidRPr="00441372" w:rsidRDefault="005E6587" w:rsidP="00441372">
            <w:pPr>
              <w:spacing w:after="120"/>
            </w:pPr>
            <w:r w:rsidRPr="00441372">
              <w:rPr>
                <w:b/>
                <w:bCs/>
              </w:rPr>
              <w:t xml:space="preserve">If applicable, name of local government involved: </w:t>
            </w:r>
            <w:bookmarkStart w:id="2" w:name="sps1b"/>
            <w:bookmarkEnd w:id="2"/>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pPr>
            <w:r w:rsidRPr="00441372">
              <w:rPr>
                <w:b/>
              </w:rPr>
              <w:t xml:space="preserve">Agency responsible: </w:t>
            </w:r>
            <w:r>
              <w:t>Environmental Protection Agency</w:t>
            </w:r>
            <w:bookmarkStart w:id="3" w:name="sps2a"/>
            <w:bookmarkEnd w:id="3"/>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Fruit, citrus, group 10-10 and hog fat</w:t>
            </w:r>
            <w:bookmarkStart w:id="4" w:name="sps3a"/>
            <w:bookmarkEnd w:id="4"/>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5E6587"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5E6587"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pPr>
            <w:r w:rsidRPr="00441372">
              <w:rPr>
                <w:b/>
              </w:rPr>
              <w:t xml:space="preserve">Title of the notified document: </w:t>
            </w:r>
            <w:r>
              <w:t>Alpha-cypermethrin; Proposed Pesticide Tolerance. Proposed rule.</w:t>
            </w:r>
            <w:bookmarkStart w:id="9" w:name="sps5a"/>
            <w:bookmarkEnd w:id="9"/>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4</w:t>
            </w:r>
            <w:bookmarkEnd w:id="11"/>
          </w:p>
          <w:p w:rsidR="00EA4725" w:rsidRPr="00441372" w:rsidRDefault="0021663B" w:rsidP="00441372">
            <w:pPr>
              <w:spacing w:after="120"/>
            </w:pPr>
            <w:hyperlink r:id="rId8" w:tgtFrame="_blank" w:history="1">
              <w:r w:rsidR="005E6587">
                <w:rPr>
                  <w:color w:val="0000FF"/>
                  <w:u w:val="single"/>
                </w:rPr>
                <w:t>https://www.gpo.gov/fdsys/pkg/FR-2017-12-26/html/2017-27806.htm</w:t>
              </w:r>
            </w:hyperlink>
            <w:bookmarkStart w:id="12" w:name="sps5d"/>
            <w:bookmarkEnd w:id="12"/>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pPr>
            <w:r w:rsidRPr="00441372">
              <w:rPr>
                <w:b/>
              </w:rPr>
              <w:t xml:space="preserve">Description of content: </w:t>
            </w:r>
            <w:r>
              <w:t>This document proposes to amend existing tolerances for residues of alpha-cypermethrin in or on fruit, citrus, group 10-10 and hog fat under the Federal Food, Drug, and Cosmetic Act (FFDCA). This proposal sets an expiration date for the existing tolerances while establishing new lower tolerance levels that will cover the same commodities when the current tolerances expire. EPA is proposing these changes to correct an error in a previous rulemaking that established these tolerances at an unintended level.</w:t>
            </w:r>
            <w:bookmarkStart w:id="13" w:name="sps6a"/>
            <w:bookmarkEnd w:id="13"/>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pPr>
            <w:r w:rsidRPr="00441372">
              <w:rPr>
                <w:b/>
              </w:rPr>
              <w:t>Is there a relevant international standard? If so, identify the standard:</w:t>
            </w:r>
          </w:p>
          <w:p w:rsidR="00EA4725" w:rsidRPr="00441372" w:rsidRDefault="005E6587" w:rsidP="00441372">
            <w:pPr>
              <w:spacing w:after="120"/>
              <w:ind w:left="720" w:hanging="720"/>
            </w:pPr>
            <w:r w:rsidRPr="00441372">
              <w:rPr>
                <w:b/>
              </w:rPr>
              <w:t>[ ]</w:t>
            </w:r>
            <w:bookmarkStart w:id="20" w:name="sps8a"/>
            <w:bookmarkEnd w:id="20"/>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5E6587" w:rsidP="00441372">
            <w:pPr>
              <w:spacing w:after="120"/>
              <w:ind w:left="720" w:hanging="720"/>
              <w:rPr>
                <w:b/>
              </w:rPr>
            </w:pPr>
            <w:r w:rsidRPr="00441372">
              <w:rPr>
                <w:b/>
              </w:rPr>
              <w:t>[ ]</w:t>
            </w:r>
            <w:bookmarkStart w:id="22" w:name="sps8b"/>
            <w:bookmarkEnd w:id="22"/>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bookmarkEnd w:id="23"/>
          </w:p>
          <w:p w:rsidR="00EA4725" w:rsidRPr="00441372" w:rsidRDefault="005E6587"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5E6587" w:rsidP="00441372">
            <w:pPr>
              <w:spacing w:after="120"/>
              <w:ind w:left="720" w:hanging="720"/>
              <w:rPr>
                <w:b/>
              </w:rPr>
            </w:pPr>
            <w:r w:rsidRPr="00441372">
              <w:rPr>
                <w:b/>
              </w:rPr>
              <w:t>[</w:t>
            </w:r>
            <w:bookmarkStart w:id="26" w:name="sps8d"/>
            <w:r w:rsidRPr="00441372">
              <w:rPr>
                <w:b/>
              </w:rPr>
              <w:t>X</w:t>
            </w:r>
            <w:bookmarkEnd w:id="26"/>
            <w:r w:rsidRPr="00441372">
              <w:rPr>
                <w:b/>
              </w:rPr>
              <w:t>]</w:t>
            </w:r>
            <w:r w:rsidRPr="00441372">
              <w:rPr>
                <w:b/>
              </w:rPr>
              <w:tab/>
              <w:t>None</w:t>
            </w:r>
          </w:p>
          <w:p w:rsidR="00EA4725" w:rsidRPr="00441372" w:rsidRDefault="005E6587" w:rsidP="00441372">
            <w:pPr>
              <w:spacing w:after="120"/>
              <w:rPr>
                <w:b/>
              </w:rPr>
            </w:pPr>
            <w:r w:rsidRPr="00441372">
              <w:rPr>
                <w:b/>
              </w:rPr>
              <w:t xml:space="preserve">Does this proposed regulation conform to the relevant international standard? </w:t>
            </w:r>
          </w:p>
          <w:p w:rsidR="00EA4725" w:rsidRPr="00441372" w:rsidRDefault="005E6587" w:rsidP="00441372">
            <w:pPr>
              <w:spacing w:after="120"/>
              <w:rPr>
                <w:b/>
              </w:rPr>
            </w:pPr>
            <w:r w:rsidRPr="00441372">
              <w:rPr>
                <w:b/>
              </w:rPr>
              <w:t>[ ]</w:t>
            </w:r>
            <w:bookmarkStart w:id="27" w:name="sps8ey"/>
            <w:bookmarkEnd w:id="27"/>
            <w:r w:rsidRPr="00441372">
              <w:rPr>
                <w:b/>
              </w:rPr>
              <w:t xml:space="preserve"> Yes   [ ]</w:t>
            </w:r>
            <w:bookmarkStart w:id="28" w:name="sps8en"/>
            <w:bookmarkEnd w:id="28"/>
            <w:r w:rsidRPr="00441372">
              <w:rPr>
                <w:b/>
              </w:rPr>
              <w:t xml:space="preserve"> No</w:t>
            </w:r>
          </w:p>
          <w:p w:rsidR="00EA4725" w:rsidRPr="00441372" w:rsidRDefault="005E6587" w:rsidP="00441372">
            <w:pPr>
              <w:spacing w:after="120"/>
            </w:pPr>
            <w:r w:rsidRPr="00441372">
              <w:rPr>
                <w:b/>
              </w:rPr>
              <w:t xml:space="preserve">If no, describe, whenever possible, how and why it deviates from the international standard: </w:t>
            </w:r>
            <w:bookmarkStart w:id="29" w:name="sps8e"/>
            <w:bookmarkEnd w:id="29"/>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pPr>
            <w:r w:rsidRPr="00441372">
              <w:rPr>
                <w:b/>
              </w:rPr>
              <w:t xml:space="preserve">Other relevant documents and language(s) in which these are available: </w:t>
            </w:r>
            <w:hyperlink r:id="rId9" w:tgtFrame="_blank" w:history="1">
              <w:r>
                <w:rPr>
                  <w:color w:val="0000FF"/>
                  <w:u w:val="single"/>
                </w:rPr>
                <w:t>https://www.gpo.gov/fdsys/pkg/FR-2013-02-01/html/2013-02206.htm</w:t>
              </w:r>
            </w:hyperlink>
            <w:bookmarkStart w:id="30" w:name="sps9a"/>
            <w:bookmarkEnd w:id="30"/>
            <w:r w:rsidRPr="00441372">
              <w:rPr>
                <w:bCs/>
              </w:rPr>
              <w:t xml:space="preserve"> </w:t>
            </w:r>
            <w:r>
              <w:t>(available in English)</w:t>
            </w:r>
            <w:bookmarkStart w:id="31" w:name="sps9b"/>
            <w:bookmarkEnd w:id="31"/>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pPr>
            <w:r w:rsidRPr="00441372">
              <w:rPr>
                <w:b/>
              </w:rPr>
              <w:t xml:space="preserve">Proposed date of adoption </w:t>
            </w:r>
            <w:r w:rsidRPr="00441372">
              <w:rPr>
                <w:b/>
                <w:i/>
              </w:rPr>
              <w:t>(dd/mm/yy)</w:t>
            </w:r>
            <w:r w:rsidRPr="00441372">
              <w:rPr>
                <w:b/>
              </w:rPr>
              <w:t xml:space="preserve">: </w:t>
            </w:r>
            <w:r>
              <w:t>At this time we have no proposed dates for adoption or publication.</w:t>
            </w:r>
            <w:bookmarkStart w:id="32" w:name="sps10a"/>
            <w:bookmarkEnd w:id="32"/>
          </w:p>
          <w:p w:rsidR="00EA4725" w:rsidRPr="00441372" w:rsidRDefault="005E6587" w:rsidP="00441372">
            <w:pPr>
              <w:spacing w:after="120"/>
            </w:pPr>
            <w:r w:rsidRPr="00441372">
              <w:rPr>
                <w:b/>
              </w:rPr>
              <w:t xml:space="preserve">Proposed date of publication </w:t>
            </w:r>
            <w:r w:rsidRPr="00441372">
              <w:rPr>
                <w:b/>
                <w:i/>
              </w:rPr>
              <w:t>(dd/mm/yy)</w:t>
            </w:r>
            <w:r w:rsidRPr="00441372">
              <w:rPr>
                <w:b/>
              </w:rPr>
              <w:t xml:space="preserve">: </w:t>
            </w:r>
            <w:r>
              <w:t>At this time we have no proposed dates for adoption or publication.</w:t>
            </w:r>
            <w:bookmarkStart w:id="33" w:name="sps10bisa"/>
            <w:bookmarkEnd w:id="33"/>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pPr>
            <w:r w:rsidRPr="00441372">
              <w:rPr>
                <w:b/>
              </w:rPr>
              <w:t>Proposed date of entry into force: [</w:t>
            </w:r>
            <w:bookmarkStart w:id="34" w:name="sps11c"/>
            <w:r w:rsidRPr="00441372">
              <w:rPr>
                <w:b/>
              </w:rPr>
              <w:t>X</w:t>
            </w:r>
            <w:bookmarkEnd w:id="34"/>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bookmarkStart w:id="35" w:name="sps11a"/>
            <w:bookmarkEnd w:id="35"/>
          </w:p>
          <w:p w:rsidR="00EA4725" w:rsidRPr="00441372" w:rsidRDefault="005E6587"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071213" w:rsidTr="00F3021D">
        <w:tc>
          <w:tcPr>
            <w:tcW w:w="707" w:type="dxa"/>
            <w:tcBorders>
              <w:top w:val="single" w:sz="6" w:space="0" w:color="auto"/>
              <w:bottom w:val="single" w:sz="6" w:space="0" w:color="auto"/>
            </w:tcBorders>
            <w:shd w:val="clear" w:color="auto" w:fill="auto"/>
          </w:tcPr>
          <w:p w:rsidR="00EA4725" w:rsidRPr="00441372" w:rsidRDefault="005E658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5E6587" w:rsidP="00441372">
            <w:pPr>
              <w:spacing w:before="120" w:after="120"/>
            </w:pPr>
            <w:r w:rsidRPr="00441372">
              <w:rPr>
                <w:b/>
              </w:rPr>
              <w:t>Final date for comments: [ ]</w:t>
            </w:r>
            <w:bookmarkStart w:id="38" w:name="sps12e"/>
            <w:bookmarkEnd w:id="38"/>
            <w:r w:rsidRPr="00441372">
              <w:rPr>
                <w:b/>
              </w:rPr>
              <w:t xml:space="preserve"> Sixty days from the date of circulation of the notification and/or </w:t>
            </w:r>
            <w:r w:rsidRPr="00441372">
              <w:rPr>
                <w:b/>
                <w:i/>
              </w:rPr>
              <w:t>(dd/mm/yy)</w:t>
            </w:r>
            <w:r w:rsidRPr="00441372">
              <w:rPr>
                <w:b/>
              </w:rPr>
              <w:t xml:space="preserve">: </w:t>
            </w:r>
            <w:bookmarkStart w:id="39" w:name="sps12a"/>
            <w:r w:rsidRPr="00441372">
              <w:t>26 February 2018</w:t>
            </w:r>
            <w:bookmarkEnd w:id="39"/>
          </w:p>
          <w:p w:rsidR="00EA4725" w:rsidRPr="00441372" w:rsidRDefault="005E6587" w:rsidP="00441372">
            <w:pPr>
              <w:spacing w:after="120"/>
            </w:pPr>
            <w:r w:rsidRPr="00441372">
              <w:rPr>
                <w:b/>
              </w:rPr>
              <w:t>Agency or authority designated to handle comments: [ ]</w:t>
            </w:r>
            <w:bookmarkStart w:id="40" w:name="sps12b"/>
            <w:bookmarkEnd w:id="40"/>
            <w:r w:rsidRPr="00441372">
              <w:rPr>
                <w:b/>
              </w:rPr>
              <w:t> National Notification Authority, [ ]</w:t>
            </w:r>
            <w:bookmarkStart w:id="41" w:name="sps12c"/>
            <w:bookmarkEnd w:id="41"/>
            <w:r w:rsidRPr="00441372">
              <w:rPr>
                <w:b/>
              </w:rPr>
              <w:t> National Enquiry Point. Address, fax number and e</w:t>
            </w:r>
            <w:r w:rsidRPr="00441372">
              <w:rPr>
                <w:b/>
              </w:rPr>
              <w:noBreakHyphen/>
              <w:t xml:space="preserve">mail address (if available) of other body: </w:t>
            </w:r>
          </w:p>
          <w:p w:rsidR="00071213" w:rsidRDefault="005E6587">
            <w:pPr>
              <w:spacing w:after="120"/>
            </w:pPr>
            <w:r>
              <w:t>Michael L. Goodis, P.E., Director, Registration Division (7505P), Office of Pesticide Programs, Environmental Protection Agency, 1200 Pennsylvania Ave. NW., Washington, DC 20460-0001; Main telephone number: +(703) 305 7090; E-mail: RDFRNotices@epa.gov</w:t>
            </w:r>
            <w:bookmarkStart w:id="42" w:name="sps12d"/>
            <w:bookmarkEnd w:id="42"/>
          </w:p>
        </w:tc>
      </w:tr>
      <w:tr w:rsidR="00071213" w:rsidTr="00F3021D">
        <w:tc>
          <w:tcPr>
            <w:tcW w:w="707" w:type="dxa"/>
            <w:tcBorders>
              <w:top w:val="single" w:sz="6" w:space="0" w:color="auto"/>
            </w:tcBorders>
            <w:shd w:val="clear" w:color="auto" w:fill="auto"/>
          </w:tcPr>
          <w:p w:rsidR="00EA4725" w:rsidRPr="00441372" w:rsidRDefault="005E658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5E6587" w:rsidP="00F3021D">
            <w:pPr>
              <w:keepNext/>
              <w:keepLines/>
              <w:spacing w:before="120" w:after="120"/>
              <w:rPr>
                <w:b/>
              </w:rPr>
            </w:pPr>
            <w:r w:rsidRPr="00441372">
              <w:rPr>
                <w:b/>
              </w:rPr>
              <w:t>Text(s) available from: [ ]</w:t>
            </w:r>
            <w:bookmarkStart w:id="43" w:name="sps13a"/>
            <w:bookmarkEnd w:id="43"/>
            <w:r w:rsidRPr="00441372">
              <w:rPr>
                <w:b/>
              </w:rPr>
              <w:t> National Notification Authority, [ ]</w:t>
            </w:r>
            <w:bookmarkStart w:id="44" w:name="sps13b"/>
            <w:bookmarkEnd w:id="44"/>
            <w:r w:rsidRPr="00441372">
              <w:rPr>
                <w:b/>
              </w:rPr>
              <w:t> National Enquiry Point. Address, fax number and e</w:t>
            </w:r>
            <w:r w:rsidRPr="00441372">
              <w:rPr>
                <w:b/>
              </w:rPr>
              <w:noBreakHyphen/>
              <w:t>mail address (if available) of other body:</w:t>
            </w:r>
            <w:r w:rsidRPr="00441372">
              <w:rPr>
                <w:bCs/>
              </w:rPr>
              <w:t xml:space="preserve"> </w:t>
            </w:r>
          </w:p>
          <w:p w:rsidR="00071213" w:rsidRDefault="0021663B">
            <w:pPr>
              <w:spacing w:after="120"/>
            </w:pPr>
            <w:hyperlink r:id="rId10" w:tgtFrame="_blank" w:history="1">
              <w:r w:rsidR="005E6587">
                <w:rPr>
                  <w:color w:val="0000FF"/>
                  <w:u w:val="single"/>
                </w:rPr>
                <w:t>https://www.gpo.gov/fdsys/pkg/FR-2017-12-26/html/2017-27806.htm</w:t>
              </w:r>
            </w:hyperlink>
            <w:bookmarkStart w:id="45" w:name="sps13c"/>
            <w:bookmarkEnd w:id="45"/>
          </w:p>
        </w:tc>
      </w:tr>
    </w:tbl>
    <w:p w:rsidR="007141CF" w:rsidRPr="00441372" w:rsidRDefault="0021663B" w:rsidP="00441372"/>
    <w:sectPr w:rsidR="007141CF" w:rsidRPr="00441372" w:rsidSect="00F841A8">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B4E" w:rsidRDefault="005E6587">
      <w:r>
        <w:separator/>
      </w:r>
    </w:p>
  </w:endnote>
  <w:endnote w:type="continuationSeparator" w:id="0">
    <w:p w:rsidR="00510B4E" w:rsidRDefault="005E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841A8" w:rsidRDefault="00F841A8" w:rsidP="00F841A8">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841A8" w:rsidRDefault="00F841A8" w:rsidP="00F841A8">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5E6587"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B4E" w:rsidRDefault="005E6587">
      <w:r>
        <w:separator/>
      </w:r>
    </w:p>
  </w:footnote>
  <w:footnote w:type="continuationSeparator" w:id="0">
    <w:p w:rsidR="00510B4E" w:rsidRDefault="005E6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A8" w:rsidRPr="00F841A8" w:rsidRDefault="00F841A8" w:rsidP="00F841A8">
    <w:pPr>
      <w:pStyle w:val="Header"/>
      <w:pBdr>
        <w:bottom w:val="single" w:sz="4" w:space="1" w:color="auto"/>
      </w:pBdr>
      <w:tabs>
        <w:tab w:val="clear" w:pos="4513"/>
        <w:tab w:val="clear" w:pos="9027"/>
      </w:tabs>
      <w:jc w:val="center"/>
    </w:pPr>
    <w:r w:rsidRPr="00F841A8">
      <w:t>G/SPS/N/USA/2976</w:t>
    </w:r>
  </w:p>
  <w:p w:rsidR="00F841A8" w:rsidRPr="00F841A8" w:rsidRDefault="00F841A8" w:rsidP="00F841A8">
    <w:pPr>
      <w:pStyle w:val="Header"/>
      <w:pBdr>
        <w:bottom w:val="single" w:sz="4" w:space="1" w:color="auto"/>
      </w:pBdr>
      <w:tabs>
        <w:tab w:val="clear" w:pos="4513"/>
        <w:tab w:val="clear" w:pos="9027"/>
      </w:tabs>
      <w:jc w:val="center"/>
    </w:pPr>
  </w:p>
  <w:p w:rsidR="00F841A8" w:rsidRPr="00F841A8" w:rsidRDefault="00F841A8" w:rsidP="00F841A8">
    <w:pPr>
      <w:pStyle w:val="Header"/>
      <w:pBdr>
        <w:bottom w:val="single" w:sz="4" w:space="1" w:color="auto"/>
      </w:pBdr>
      <w:tabs>
        <w:tab w:val="clear" w:pos="4513"/>
        <w:tab w:val="clear" w:pos="9027"/>
      </w:tabs>
      <w:jc w:val="center"/>
    </w:pPr>
    <w:r w:rsidRPr="00F841A8">
      <w:t xml:space="preserve">- </w:t>
    </w:r>
    <w:r w:rsidRPr="00F841A8">
      <w:fldChar w:fldCharType="begin"/>
    </w:r>
    <w:r w:rsidRPr="00F841A8">
      <w:instrText xml:space="preserve"> PAGE </w:instrText>
    </w:r>
    <w:r w:rsidRPr="00F841A8">
      <w:fldChar w:fldCharType="separate"/>
    </w:r>
    <w:r w:rsidR="0021663B">
      <w:rPr>
        <w:noProof/>
      </w:rPr>
      <w:t>2</w:t>
    </w:r>
    <w:r w:rsidRPr="00F841A8">
      <w:fldChar w:fldCharType="end"/>
    </w:r>
    <w:r w:rsidRPr="00F841A8">
      <w:t xml:space="preserve"> -</w:t>
    </w:r>
  </w:p>
  <w:p w:rsidR="00EA4725" w:rsidRPr="00F841A8" w:rsidRDefault="0021663B" w:rsidP="00F841A8">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A8" w:rsidRPr="00F841A8" w:rsidRDefault="00F841A8" w:rsidP="00F841A8">
    <w:pPr>
      <w:pStyle w:val="Header"/>
      <w:pBdr>
        <w:bottom w:val="single" w:sz="4" w:space="1" w:color="auto"/>
      </w:pBdr>
      <w:tabs>
        <w:tab w:val="clear" w:pos="4513"/>
        <w:tab w:val="clear" w:pos="9027"/>
      </w:tabs>
      <w:jc w:val="center"/>
    </w:pPr>
    <w:r w:rsidRPr="00F841A8">
      <w:t>G/SPS/N/USA/2976</w:t>
    </w:r>
  </w:p>
  <w:p w:rsidR="00F841A8" w:rsidRPr="00F841A8" w:rsidRDefault="00F841A8" w:rsidP="00F841A8">
    <w:pPr>
      <w:pStyle w:val="Header"/>
      <w:pBdr>
        <w:bottom w:val="single" w:sz="4" w:space="1" w:color="auto"/>
      </w:pBdr>
      <w:tabs>
        <w:tab w:val="clear" w:pos="4513"/>
        <w:tab w:val="clear" w:pos="9027"/>
      </w:tabs>
      <w:jc w:val="center"/>
    </w:pPr>
  </w:p>
  <w:p w:rsidR="00F841A8" w:rsidRPr="00F841A8" w:rsidRDefault="00F841A8" w:rsidP="00F841A8">
    <w:pPr>
      <w:pStyle w:val="Header"/>
      <w:pBdr>
        <w:bottom w:val="single" w:sz="4" w:space="1" w:color="auto"/>
      </w:pBdr>
      <w:tabs>
        <w:tab w:val="clear" w:pos="4513"/>
        <w:tab w:val="clear" w:pos="9027"/>
      </w:tabs>
      <w:jc w:val="center"/>
    </w:pPr>
    <w:r w:rsidRPr="00F841A8">
      <w:t xml:space="preserve">- </w:t>
    </w:r>
    <w:r w:rsidRPr="00F841A8">
      <w:fldChar w:fldCharType="begin"/>
    </w:r>
    <w:r w:rsidRPr="00F841A8">
      <w:instrText xml:space="preserve"> PAGE </w:instrText>
    </w:r>
    <w:r w:rsidRPr="00F841A8">
      <w:fldChar w:fldCharType="separate"/>
    </w:r>
    <w:r w:rsidRPr="00F841A8">
      <w:rPr>
        <w:noProof/>
      </w:rPr>
      <w:t>2</w:t>
    </w:r>
    <w:r w:rsidRPr="00F841A8">
      <w:fldChar w:fldCharType="end"/>
    </w:r>
    <w:r w:rsidRPr="00F841A8">
      <w:t xml:space="preserve"> -</w:t>
    </w:r>
  </w:p>
  <w:p w:rsidR="00EA4725" w:rsidRPr="00F841A8" w:rsidRDefault="0021663B" w:rsidP="00F841A8">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71213" w:rsidTr="00EE3CAF">
      <w:trPr>
        <w:trHeight w:val="240"/>
        <w:jc w:val="center"/>
      </w:trPr>
      <w:tc>
        <w:tcPr>
          <w:tcW w:w="3794" w:type="dxa"/>
          <w:shd w:val="clear" w:color="auto" w:fill="FFFFFF"/>
          <w:tcMar>
            <w:left w:w="108" w:type="dxa"/>
            <w:right w:w="108" w:type="dxa"/>
          </w:tcMar>
          <w:vAlign w:val="center"/>
        </w:tcPr>
        <w:p w:rsidR="00ED54E0" w:rsidRPr="00EA4725" w:rsidRDefault="0021663B"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F841A8" w:rsidP="00422B6F">
          <w:pPr>
            <w:jc w:val="right"/>
            <w:rPr>
              <w:b/>
              <w:color w:val="FF0000"/>
              <w:szCs w:val="16"/>
            </w:rPr>
          </w:pPr>
          <w:r>
            <w:rPr>
              <w:b/>
              <w:color w:val="FF0000"/>
              <w:szCs w:val="16"/>
            </w:rPr>
            <w:t xml:space="preserve"> </w:t>
          </w:r>
        </w:p>
      </w:tc>
    </w:tr>
    <w:bookmarkEnd w:id="46"/>
    <w:tr w:rsidR="00071213" w:rsidTr="00EE3CAF">
      <w:trPr>
        <w:trHeight w:val="213"/>
        <w:jc w:val="center"/>
      </w:trPr>
      <w:tc>
        <w:tcPr>
          <w:tcW w:w="3794" w:type="dxa"/>
          <w:vMerge w:val="restart"/>
          <w:shd w:val="clear" w:color="auto" w:fill="FFFFFF"/>
          <w:tcMar>
            <w:left w:w="0" w:type="dxa"/>
            <w:right w:w="0" w:type="dxa"/>
          </w:tcMar>
        </w:tcPr>
        <w:p w:rsidR="00ED54E0" w:rsidRPr="00EA4725" w:rsidRDefault="00F841A8" w:rsidP="00422B6F">
          <w:pPr>
            <w:jc w:val="left"/>
          </w:pPr>
          <w:r>
            <w:rPr>
              <w:noProof/>
              <w:lang w:val="en-US"/>
            </w:rPr>
            <w:drawing>
              <wp:inline distT="0" distB="0" distL="0" distR="0" wp14:anchorId="43108DBE" wp14:editId="6D1A9022">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21663B" w:rsidP="00422B6F">
          <w:pPr>
            <w:jc w:val="right"/>
            <w:rPr>
              <w:b/>
              <w:szCs w:val="16"/>
            </w:rPr>
          </w:pPr>
        </w:p>
      </w:tc>
    </w:tr>
    <w:tr w:rsidR="00071213" w:rsidTr="00EE3CAF">
      <w:trPr>
        <w:trHeight w:val="868"/>
        <w:jc w:val="center"/>
      </w:trPr>
      <w:tc>
        <w:tcPr>
          <w:tcW w:w="3794" w:type="dxa"/>
          <w:vMerge/>
          <w:shd w:val="clear" w:color="auto" w:fill="FFFFFF"/>
          <w:tcMar>
            <w:left w:w="108" w:type="dxa"/>
            <w:right w:w="108" w:type="dxa"/>
          </w:tcMar>
        </w:tcPr>
        <w:p w:rsidR="00ED54E0" w:rsidRPr="00EA4725" w:rsidRDefault="0021663B" w:rsidP="00422B6F">
          <w:pPr>
            <w:jc w:val="left"/>
            <w:rPr>
              <w:noProof/>
              <w:lang w:eastAsia="en-GB"/>
            </w:rPr>
          </w:pPr>
        </w:p>
      </w:tc>
      <w:tc>
        <w:tcPr>
          <w:tcW w:w="5448" w:type="dxa"/>
          <w:gridSpan w:val="2"/>
          <w:shd w:val="clear" w:color="auto" w:fill="FFFFFF"/>
          <w:tcMar>
            <w:left w:w="108" w:type="dxa"/>
            <w:right w:w="108" w:type="dxa"/>
          </w:tcMar>
        </w:tcPr>
        <w:p w:rsidR="00F841A8" w:rsidRDefault="00F841A8" w:rsidP="00656ABC">
          <w:pPr>
            <w:jc w:val="right"/>
            <w:rPr>
              <w:b/>
              <w:szCs w:val="16"/>
            </w:rPr>
          </w:pPr>
          <w:bookmarkStart w:id="47" w:name="bmkSymbols"/>
          <w:r>
            <w:rPr>
              <w:b/>
              <w:szCs w:val="16"/>
            </w:rPr>
            <w:t>G/SPS/N/USA/2976</w:t>
          </w:r>
        </w:p>
        <w:bookmarkEnd w:id="47"/>
        <w:p w:rsidR="00656ABC" w:rsidRPr="00EA4725" w:rsidRDefault="0021663B" w:rsidP="00656ABC">
          <w:pPr>
            <w:jc w:val="right"/>
            <w:rPr>
              <w:b/>
              <w:szCs w:val="16"/>
            </w:rPr>
          </w:pPr>
        </w:p>
      </w:tc>
    </w:tr>
    <w:tr w:rsidR="00071213" w:rsidTr="00EE3CAF">
      <w:trPr>
        <w:trHeight w:val="240"/>
        <w:jc w:val="center"/>
      </w:trPr>
      <w:tc>
        <w:tcPr>
          <w:tcW w:w="3794" w:type="dxa"/>
          <w:vMerge/>
          <w:shd w:val="clear" w:color="auto" w:fill="FFFFFF"/>
          <w:tcMar>
            <w:left w:w="108" w:type="dxa"/>
            <w:right w:w="108" w:type="dxa"/>
          </w:tcMar>
          <w:vAlign w:val="center"/>
        </w:tcPr>
        <w:p w:rsidR="00ED54E0" w:rsidRPr="00EA4725" w:rsidRDefault="0021663B" w:rsidP="00422B6F"/>
      </w:tc>
      <w:tc>
        <w:tcPr>
          <w:tcW w:w="5448" w:type="dxa"/>
          <w:gridSpan w:val="2"/>
          <w:shd w:val="clear" w:color="auto" w:fill="FFFFFF"/>
          <w:tcMar>
            <w:left w:w="108" w:type="dxa"/>
            <w:right w:w="108" w:type="dxa"/>
          </w:tcMar>
          <w:vAlign w:val="center"/>
        </w:tcPr>
        <w:p w:rsidR="00ED54E0" w:rsidRPr="00EA4725" w:rsidRDefault="00086DCC" w:rsidP="00422B6F">
          <w:pPr>
            <w:jc w:val="right"/>
            <w:rPr>
              <w:szCs w:val="16"/>
            </w:rPr>
          </w:pPr>
          <w:bookmarkStart w:id="48" w:name="spsDateDistribution"/>
          <w:bookmarkStart w:id="49" w:name="bmkDate"/>
          <w:bookmarkEnd w:id="48"/>
          <w:bookmarkEnd w:id="49"/>
          <w:r>
            <w:rPr>
              <w:szCs w:val="16"/>
            </w:rPr>
            <w:t>15 January 2018</w:t>
          </w:r>
        </w:p>
      </w:tc>
    </w:tr>
    <w:tr w:rsidR="00071213"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5E6587" w:rsidP="00422B6F">
          <w:pPr>
            <w:jc w:val="left"/>
            <w:rPr>
              <w:b/>
            </w:rPr>
          </w:pPr>
          <w:bookmarkStart w:id="50" w:name="bmkSerial"/>
          <w:r w:rsidRPr="00441372">
            <w:rPr>
              <w:color w:val="FF0000"/>
              <w:szCs w:val="16"/>
            </w:rPr>
            <w:t>(</w:t>
          </w:r>
          <w:bookmarkStart w:id="51" w:name="spsSerialNumber"/>
          <w:bookmarkEnd w:id="51"/>
          <w:r w:rsidR="00086DCC">
            <w:rPr>
              <w:color w:val="FF0000"/>
              <w:szCs w:val="16"/>
            </w:rPr>
            <w:t>18-</w:t>
          </w:r>
          <w:r w:rsidR="005F3092">
            <w:rPr>
              <w:color w:val="FF0000"/>
              <w:szCs w:val="16"/>
            </w:rPr>
            <w:t>0396</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5E6587"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21663B">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21663B">
            <w:rPr>
              <w:bCs/>
              <w:noProof/>
              <w:szCs w:val="16"/>
            </w:rPr>
            <w:t>2</w:t>
          </w:r>
          <w:r w:rsidRPr="00441372">
            <w:rPr>
              <w:bCs/>
              <w:szCs w:val="16"/>
            </w:rPr>
            <w:fldChar w:fldCharType="end"/>
          </w:r>
          <w:bookmarkEnd w:id="52"/>
        </w:p>
      </w:tc>
    </w:tr>
    <w:tr w:rsidR="00071213"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F841A8"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F841A8" w:rsidP="00EC687E">
          <w:pPr>
            <w:jc w:val="right"/>
            <w:rPr>
              <w:bCs/>
              <w:szCs w:val="18"/>
            </w:rPr>
          </w:pPr>
          <w:bookmarkStart w:id="54" w:name="bmkLanguage"/>
          <w:r>
            <w:rPr>
              <w:bCs/>
              <w:szCs w:val="18"/>
            </w:rPr>
            <w:t>Original: English</w:t>
          </w:r>
          <w:bookmarkEnd w:id="54"/>
        </w:p>
      </w:tc>
    </w:tr>
  </w:tbl>
  <w:p w:rsidR="00ED54E0" w:rsidRPr="00441372" w:rsidRDefault="00216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CF3498EA">
      <w:start w:val="1"/>
      <w:numFmt w:val="decimal"/>
      <w:pStyle w:val="SummaryText"/>
      <w:lvlText w:val="%1."/>
      <w:lvlJc w:val="left"/>
      <w:pPr>
        <w:ind w:left="360" w:hanging="360"/>
      </w:pPr>
    </w:lvl>
    <w:lvl w:ilvl="1" w:tplc="BFACBFB4" w:tentative="1">
      <w:start w:val="1"/>
      <w:numFmt w:val="lowerLetter"/>
      <w:lvlText w:val="%2."/>
      <w:lvlJc w:val="left"/>
      <w:pPr>
        <w:ind w:left="1080" w:hanging="360"/>
      </w:pPr>
    </w:lvl>
    <w:lvl w:ilvl="2" w:tplc="DB64255A" w:tentative="1">
      <w:start w:val="1"/>
      <w:numFmt w:val="lowerRoman"/>
      <w:lvlText w:val="%3."/>
      <w:lvlJc w:val="right"/>
      <w:pPr>
        <w:ind w:left="1800" w:hanging="180"/>
      </w:pPr>
    </w:lvl>
    <w:lvl w:ilvl="3" w:tplc="6ECE2D20" w:tentative="1">
      <w:start w:val="1"/>
      <w:numFmt w:val="decimal"/>
      <w:lvlText w:val="%4."/>
      <w:lvlJc w:val="left"/>
      <w:pPr>
        <w:ind w:left="2520" w:hanging="360"/>
      </w:pPr>
    </w:lvl>
    <w:lvl w:ilvl="4" w:tplc="AC40921A" w:tentative="1">
      <w:start w:val="1"/>
      <w:numFmt w:val="lowerLetter"/>
      <w:lvlText w:val="%5."/>
      <w:lvlJc w:val="left"/>
      <w:pPr>
        <w:ind w:left="3240" w:hanging="360"/>
      </w:pPr>
    </w:lvl>
    <w:lvl w:ilvl="5" w:tplc="95F0C0AE" w:tentative="1">
      <w:start w:val="1"/>
      <w:numFmt w:val="lowerRoman"/>
      <w:lvlText w:val="%6."/>
      <w:lvlJc w:val="right"/>
      <w:pPr>
        <w:ind w:left="3960" w:hanging="180"/>
      </w:pPr>
    </w:lvl>
    <w:lvl w:ilvl="6" w:tplc="4C20D44C" w:tentative="1">
      <w:start w:val="1"/>
      <w:numFmt w:val="decimal"/>
      <w:lvlText w:val="%7."/>
      <w:lvlJc w:val="left"/>
      <w:pPr>
        <w:ind w:left="4680" w:hanging="360"/>
      </w:pPr>
    </w:lvl>
    <w:lvl w:ilvl="7" w:tplc="0AE67282" w:tentative="1">
      <w:start w:val="1"/>
      <w:numFmt w:val="lowerLetter"/>
      <w:lvlText w:val="%8."/>
      <w:lvlJc w:val="left"/>
      <w:pPr>
        <w:ind w:left="5400" w:hanging="360"/>
      </w:pPr>
    </w:lvl>
    <w:lvl w:ilvl="8" w:tplc="5A1A003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13"/>
    <w:rsid w:val="00071213"/>
    <w:rsid w:val="00086DCC"/>
    <w:rsid w:val="0021663B"/>
    <w:rsid w:val="003F2DF3"/>
    <w:rsid w:val="00506B59"/>
    <w:rsid w:val="00510B4E"/>
    <w:rsid w:val="005E6587"/>
    <w:rsid w:val="005F3092"/>
    <w:rsid w:val="00644EF7"/>
    <w:rsid w:val="007B2CEC"/>
    <w:rsid w:val="00C91569"/>
    <w:rsid w:val="00F8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7-12-26/html/2017-27806.ht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po.gov/fdsys/pkg/FR-2017-12-26/html/2017-27806.htm" TargetMode="External"/><Relationship Id="rId4" Type="http://schemas.openxmlformats.org/officeDocument/2006/relationships/settings" Target="settings.xml"/><Relationship Id="rId9" Type="http://schemas.openxmlformats.org/officeDocument/2006/relationships/hyperlink" Target="https://www.gpo.gov/fdsys/pkg/FR-2013-02-01/html/2013-02206.ht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2834</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cp:lastPrinted>2018-01-12T13:30:00Z</cp:lastPrinted>
  <dcterms:created xsi:type="dcterms:W3CDTF">2018-01-12T13:30:00Z</dcterms:created>
  <dcterms:modified xsi:type="dcterms:W3CDTF">2018-01-15T09:25:00Z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G/SPS/N/USA/2976</vt:lpwstr>
  </property>
</Properties>
</file>