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861DA8"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C0350E" w:rsidTr="00F3021D">
        <w:tc>
          <w:tcPr>
            <w:tcW w:w="707" w:type="dxa"/>
            <w:tcBorders>
              <w:bottom w:val="single" w:sz="6" w:space="0" w:color="auto"/>
            </w:tcBorders>
            <w:shd w:val="clear" w:color="auto" w:fill="auto"/>
          </w:tcPr>
          <w:p w:rsidR="00EA4725" w:rsidRPr="00441372" w:rsidRDefault="00861DA8"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861DA8" w:rsidP="00441372">
            <w:pPr>
              <w:spacing w:before="120" w:after="120"/>
            </w:pPr>
            <w:r w:rsidRPr="00441372">
              <w:rPr>
                <w:b/>
              </w:rPr>
              <w:t xml:space="preserve">Notifying Member: </w:t>
            </w:r>
            <w:bookmarkStart w:id="0" w:name="sps1a"/>
            <w:r w:rsidRPr="00A52B02">
              <w:rPr>
                <w:caps/>
                <w:u w:val="single"/>
              </w:rPr>
              <w:t>South Africa</w:t>
            </w:r>
            <w:bookmarkEnd w:id="0"/>
          </w:p>
          <w:p w:rsidR="00EA4725" w:rsidRPr="00441372" w:rsidRDefault="00861DA8" w:rsidP="00441372">
            <w:pPr>
              <w:spacing w:after="120"/>
            </w:pPr>
            <w:r w:rsidRPr="00441372">
              <w:rPr>
                <w:b/>
                <w:bCs/>
              </w:rPr>
              <w:t xml:space="preserve">If applicable, name of local government involved: </w:t>
            </w:r>
            <w:bookmarkStart w:id="1" w:name="sps1b"/>
            <w:bookmarkEnd w:id="1"/>
          </w:p>
        </w:tc>
      </w:tr>
      <w:tr w:rsidR="00C0350E" w:rsidTr="00F3021D">
        <w:tc>
          <w:tcPr>
            <w:tcW w:w="707" w:type="dxa"/>
            <w:tcBorders>
              <w:top w:val="single" w:sz="6" w:space="0" w:color="auto"/>
              <w:bottom w:val="single" w:sz="6" w:space="0" w:color="auto"/>
            </w:tcBorders>
            <w:shd w:val="clear" w:color="auto" w:fill="auto"/>
          </w:tcPr>
          <w:p w:rsidR="00EA4725" w:rsidRPr="00441372" w:rsidRDefault="00861DA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861DA8" w:rsidP="00441372">
            <w:pPr>
              <w:spacing w:before="120" w:after="120"/>
            </w:pPr>
            <w:r w:rsidRPr="00441372">
              <w:rPr>
                <w:b/>
              </w:rPr>
              <w:t xml:space="preserve">Agency responsible: </w:t>
            </w:r>
            <w:r>
              <w:t>Department of Trade and Industry</w:t>
            </w:r>
            <w:bookmarkStart w:id="2" w:name="sps2a"/>
            <w:bookmarkEnd w:id="2"/>
          </w:p>
        </w:tc>
      </w:tr>
      <w:tr w:rsidR="00C0350E" w:rsidTr="00F3021D">
        <w:tc>
          <w:tcPr>
            <w:tcW w:w="707" w:type="dxa"/>
            <w:tcBorders>
              <w:top w:val="single" w:sz="6" w:space="0" w:color="auto"/>
              <w:bottom w:val="single" w:sz="6" w:space="0" w:color="auto"/>
            </w:tcBorders>
            <w:shd w:val="clear" w:color="auto" w:fill="auto"/>
          </w:tcPr>
          <w:p w:rsidR="00EA4725" w:rsidRPr="00441372" w:rsidRDefault="00861DA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861DA8"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 xml:space="preserve">Canned/hermitically sealed meat products (either </w:t>
            </w:r>
            <w:proofErr w:type="spellStart"/>
            <w:r>
              <w:t>commerically</w:t>
            </w:r>
            <w:proofErr w:type="spellEnd"/>
            <w:r>
              <w:t xml:space="preserve"> sterile or pasteurised/semi-preserves)</w:t>
            </w:r>
            <w:bookmarkStart w:id="3" w:name="sps3a"/>
            <w:bookmarkEnd w:id="3"/>
          </w:p>
        </w:tc>
      </w:tr>
      <w:tr w:rsidR="00C0350E" w:rsidTr="00F3021D">
        <w:tc>
          <w:tcPr>
            <w:tcW w:w="707" w:type="dxa"/>
            <w:tcBorders>
              <w:top w:val="single" w:sz="6" w:space="0" w:color="auto"/>
              <w:bottom w:val="single" w:sz="6" w:space="0" w:color="auto"/>
            </w:tcBorders>
            <w:shd w:val="clear" w:color="auto" w:fill="auto"/>
          </w:tcPr>
          <w:p w:rsidR="00EA4725" w:rsidRPr="00441372" w:rsidRDefault="00861DA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861DA8"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861DA8"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861DA8"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C0350E" w:rsidTr="00F3021D">
        <w:tc>
          <w:tcPr>
            <w:tcW w:w="707" w:type="dxa"/>
            <w:tcBorders>
              <w:top w:val="single" w:sz="6" w:space="0" w:color="auto"/>
              <w:bottom w:val="single" w:sz="6" w:space="0" w:color="auto"/>
            </w:tcBorders>
            <w:shd w:val="clear" w:color="auto" w:fill="auto"/>
          </w:tcPr>
          <w:p w:rsidR="00EA4725" w:rsidRPr="00441372" w:rsidRDefault="00861DA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861DA8" w:rsidP="00441372">
            <w:pPr>
              <w:spacing w:before="120" w:after="120"/>
            </w:pPr>
            <w:r w:rsidRPr="00441372">
              <w:rPr>
                <w:b/>
              </w:rPr>
              <w:t xml:space="preserve">Title of the notified document: </w:t>
            </w:r>
            <w:r>
              <w:t>Amendment of the Compulsory Specification for Canned Meat Products (VC8019)</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10</w:t>
            </w:r>
            <w:bookmarkEnd w:id="10"/>
          </w:p>
          <w:p w:rsidR="00EA4725" w:rsidRPr="00441372" w:rsidRDefault="0037448D" w:rsidP="00441372">
            <w:pPr>
              <w:spacing w:after="120"/>
            </w:pPr>
            <w:hyperlink r:id="rId7" w:tgtFrame="_blank" w:history="1">
              <w:r w:rsidR="00861DA8">
                <w:rPr>
                  <w:color w:val="0000FF"/>
                  <w:u w:val="single"/>
                </w:rPr>
                <w:t>https://members.wto.org/crnattachments/2019/SPS/ZAF/19_1487_00_e.pdf</w:t>
              </w:r>
            </w:hyperlink>
            <w:bookmarkStart w:id="11" w:name="sps5d"/>
            <w:bookmarkEnd w:id="11"/>
          </w:p>
        </w:tc>
      </w:tr>
      <w:tr w:rsidR="00C0350E" w:rsidTr="00F3021D">
        <w:tc>
          <w:tcPr>
            <w:tcW w:w="707" w:type="dxa"/>
            <w:tcBorders>
              <w:top w:val="single" w:sz="6" w:space="0" w:color="auto"/>
              <w:bottom w:val="single" w:sz="6" w:space="0" w:color="auto"/>
            </w:tcBorders>
            <w:shd w:val="clear" w:color="auto" w:fill="auto"/>
          </w:tcPr>
          <w:p w:rsidR="00EA4725" w:rsidRPr="00441372" w:rsidRDefault="00861DA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861DA8" w:rsidP="00441372">
            <w:pPr>
              <w:spacing w:before="120" w:after="120"/>
            </w:pPr>
            <w:r w:rsidRPr="00441372">
              <w:rPr>
                <w:b/>
              </w:rPr>
              <w:t xml:space="preserve">Description of content: </w:t>
            </w:r>
            <w:r>
              <w:t>This Compulsory Specification requires that canned meat products, for human consumption, which are to be offered for sale, comply with this Compulsory Specification and the requirements of the latest edition of the South African National Standard (SANS) 1675 that apply to the manufacture, production, processing, and treatment of the products covered by this specification. The hygiene requirements for the product, as well as chemical and microbiological contaminant requirements for the product, and the requirements for employees at the packing facility, shall comply with the requirements of the latest edition of SANS 1675.</w:t>
            </w:r>
            <w:bookmarkStart w:id="12" w:name="sps6a"/>
            <w:bookmarkEnd w:id="12"/>
          </w:p>
        </w:tc>
      </w:tr>
      <w:tr w:rsidR="00C0350E" w:rsidTr="00F3021D">
        <w:tc>
          <w:tcPr>
            <w:tcW w:w="707" w:type="dxa"/>
            <w:tcBorders>
              <w:top w:val="single" w:sz="6" w:space="0" w:color="auto"/>
              <w:bottom w:val="single" w:sz="6" w:space="0" w:color="auto"/>
            </w:tcBorders>
            <w:shd w:val="clear" w:color="auto" w:fill="auto"/>
          </w:tcPr>
          <w:p w:rsidR="00EA4725" w:rsidRPr="00441372" w:rsidRDefault="00861DA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861DA8"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C0350E" w:rsidTr="00F3021D">
        <w:tc>
          <w:tcPr>
            <w:tcW w:w="707" w:type="dxa"/>
            <w:tcBorders>
              <w:top w:val="single" w:sz="6" w:space="0" w:color="auto"/>
              <w:bottom w:val="single" w:sz="6" w:space="0" w:color="auto"/>
            </w:tcBorders>
            <w:shd w:val="clear" w:color="auto" w:fill="auto"/>
          </w:tcPr>
          <w:p w:rsidR="00EA4725" w:rsidRPr="00441372" w:rsidRDefault="00861DA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861DA8" w:rsidP="00441372">
            <w:pPr>
              <w:spacing w:before="120" w:after="120"/>
            </w:pPr>
            <w:r w:rsidRPr="00441372">
              <w:rPr>
                <w:b/>
              </w:rPr>
              <w:t>Is there a relevant international standard? If so, identify the standard:</w:t>
            </w:r>
          </w:p>
          <w:p w:rsidR="00EA4725" w:rsidRPr="00441372" w:rsidRDefault="00861DA8" w:rsidP="00441372">
            <w:pPr>
              <w:spacing w:after="120"/>
              <w:ind w:left="720" w:hanging="720"/>
            </w:pPr>
            <w:r w:rsidRPr="00441372">
              <w:rPr>
                <w:b/>
              </w:rPr>
              <w:t>[</w:t>
            </w:r>
            <w:bookmarkStart w:id="19" w:name="sps8a"/>
            <w:r w:rsidRPr="00441372">
              <w:rPr>
                <w:b/>
              </w:rPr>
              <w:t>X</w:t>
            </w:r>
            <w:bookmarkEnd w:id="19"/>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r w:rsidRPr="00441372">
              <w:t xml:space="preserve">Code of practice - general principles of food hygiene (CAC/RCP 1-1969) </w:t>
            </w:r>
            <w:bookmarkEnd w:id="20"/>
          </w:p>
          <w:p w:rsidR="00EA4725" w:rsidRPr="00441372" w:rsidRDefault="00861DA8"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861DA8"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861DA8"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861DA8" w:rsidP="00441372">
            <w:pPr>
              <w:spacing w:after="120"/>
              <w:rPr>
                <w:b/>
              </w:rPr>
            </w:pPr>
            <w:r w:rsidRPr="00441372">
              <w:rPr>
                <w:b/>
              </w:rPr>
              <w:t xml:space="preserve">Does this proposed regulation conform to the relevant international standard? </w:t>
            </w:r>
          </w:p>
          <w:p w:rsidR="00EA4725" w:rsidRPr="00441372" w:rsidRDefault="00861DA8"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861DA8" w:rsidP="00861DA8">
            <w:pPr>
              <w:spacing w:before="240" w:after="120"/>
            </w:pPr>
            <w:r w:rsidRPr="00441372">
              <w:rPr>
                <w:b/>
              </w:rPr>
              <w:lastRenderedPageBreak/>
              <w:t xml:space="preserve">If no, describe, whenever possible, how and why it deviates from the international standard: </w:t>
            </w:r>
            <w:bookmarkStart w:id="28" w:name="sps8e"/>
            <w:bookmarkEnd w:id="28"/>
          </w:p>
        </w:tc>
      </w:tr>
      <w:tr w:rsidR="00C0350E" w:rsidTr="00F3021D">
        <w:tc>
          <w:tcPr>
            <w:tcW w:w="707" w:type="dxa"/>
            <w:tcBorders>
              <w:top w:val="single" w:sz="6" w:space="0" w:color="auto"/>
              <w:bottom w:val="single" w:sz="6" w:space="0" w:color="auto"/>
            </w:tcBorders>
            <w:shd w:val="clear" w:color="auto" w:fill="auto"/>
          </w:tcPr>
          <w:p w:rsidR="00EA4725" w:rsidRPr="00441372" w:rsidRDefault="00861DA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861DA8" w:rsidP="00441372">
            <w:pPr>
              <w:spacing w:before="120" w:after="120"/>
            </w:pPr>
            <w:r w:rsidRPr="00441372">
              <w:rPr>
                <w:b/>
              </w:rPr>
              <w:t xml:space="preserve">Other relevant documents and language(s) in which these are available: </w:t>
            </w:r>
            <w:r>
              <w:t>South African National Standard (SANS) 1675:2018 that apply to the manufacture, production, processing, and treatment of canned meat products</w:t>
            </w:r>
            <w:bookmarkStart w:id="29" w:name="sps9a"/>
            <w:bookmarkEnd w:id="29"/>
            <w:r w:rsidRPr="00441372">
              <w:rPr>
                <w:bCs/>
              </w:rPr>
              <w:t xml:space="preserve"> </w:t>
            </w:r>
            <w:r>
              <w:t>(available in English)</w:t>
            </w:r>
            <w:bookmarkStart w:id="30" w:name="sps9b"/>
            <w:bookmarkEnd w:id="30"/>
          </w:p>
        </w:tc>
      </w:tr>
      <w:tr w:rsidR="00C0350E" w:rsidTr="00F3021D">
        <w:tc>
          <w:tcPr>
            <w:tcW w:w="707" w:type="dxa"/>
            <w:tcBorders>
              <w:top w:val="single" w:sz="6" w:space="0" w:color="auto"/>
              <w:bottom w:val="single" w:sz="6" w:space="0" w:color="auto"/>
            </w:tcBorders>
            <w:shd w:val="clear" w:color="auto" w:fill="auto"/>
          </w:tcPr>
          <w:p w:rsidR="00EA4725" w:rsidRPr="00441372" w:rsidRDefault="00861DA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861DA8"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 xml:space="preserve">: </w:t>
            </w:r>
            <w:r>
              <w:t>After all comments are taken into consideration.</w:t>
            </w:r>
            <w:bookmarkStart w:id="31" w:name="sps10a"/>
            <w:bookmarkEnd w:id="31"/>
          </w:p>
          <w:p w:rsidR="00EA4725" w:rsidRPr="00441372" w:rsidRDefault="00861DA8"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 xml:space="preserve">: </w:t>
            </w:r>
            <w:r>
              <w:t>After all comments are taken into consideration.</w:t>
            </w:r>
            <w:bookmarkStart w:id="32" w:name="sps10bisa"/>
            <w:bookmarkEnd w:id="32"/>
          </w:p>
        </w:tc>
      </w:tr>
      <w:tr w:rsidR="00C0350E" w:rsidTr="00F3021D">
        <w:tc>
          <w:tcPr>
            <w:tcW w:w="707" w:type="dxa"/>
            <w:tcBorders>
              <w:top w:val="single" w:sz="6" w:space="0" w:color="auto"/>
              <w:bottom w:val="single" w:sz="6" w:space="0" w:color="auto"/>
            </w:tcBorders>
            <w:shd w:val="clear" w:color="auto" w:fill="auto"/>
          </w:tcPr>
          <w:p w:rsidR="00EA4725" w:rsidRPr="00441372" w:rsidRDefault="00861DA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861DA8" w:rsidP="00441372">
            <w:pPr>
              <w:spacing w:before="120" w:after="120"/>
            </w:pPr>
            <w:r w:rsidRPr="00441372">
              <w:rPr>
                <w:b/>
              </w:rPr>
              <w:t>Proposed date of entry into force: [</w:t>
            </w:r>
            <w:bookmarkStart w:id="33" w:name="sps11c"/>
            <w:r w:rsidRPr="00441372">
              <w:rPr>
                <w:b/>
              </w:rPr>
              <w:t>X</w:t>
            </w:r>
            <w:bookmarkEnd w:id="33"/>
            <w:r w:rsidRPr="00441372">
              <w:rPr>
                <w:b/>
              </w:rPr>
              <w:t>]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 xml:space="preserve">: </w:t>
            </w:r>
            <w:bookmarkStart w:id="34" w:name="sps11a"/>
            <w:bookmarkEnd w:id="34"/>
          </w:p>
          <w:p w:rsidR="00EA4725" w:rsidRPr="00441372" w:rsidRDefault="00861DA8"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C0350E" w:rsidTr="00F3021D">
        <w:tc>
          <w:tcPr>
            <w:tcW w:w="707" w:type="dxa"/>
            <w:tcBorders>
              <w:top w:val="single" w:sz="6" w:space="0" w:color="auto"/>
              <w:bottom w:val="single" w:sz="6" w:space="0" w:color="auto"/>
            </w:tcBorders>
            <w:shd w:val="clear" w:color="auto" w:fill="auto"/>
          </w:tcPr>
          <w:p w:rsidR="00EA4725" w:rsidRPr="00441372" w:rsidRDefault="00861DA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861DA8"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 xml:space="preserve">: </w:t>
            </w:r>
            <w:bookmarkStart w:id="38" w:name="sps12a"/>
            <w:r w:rsidRPr="00441372">
              <w:t>17 May 2019</w:t>
            </w:r>
            <w:bookmarkEnd w:id="38"/>
          </w:p>
          <w:p w:rsidR="00EA4725" w:rsidRPr="00441372" w:rsidRDefault="00861DA8"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C0350E" w:rsidRDefault="00861DA8">
            <w:pPr>
              <w:spacing w:after="120"/>
            </w:pPr>
            <w:r>
              <w:t>National Regulator for Compulsory Specifications (NRCS) Private Bag X25 Brooklyn 0075 maphuti.kutu@nrcs.org.za +27 12 4828930</w:t>
            </w:r>
            <w:bookmarkStart w:id="41" w:name="sps12d"/>
            <w:bookmarkEnd w:id="41"/>
          </w:p>
        </w:tc>
      </w:tr>
      <w:tr w:rsidR="00C0350E" w:rsidTr="00F3021D">
        <w:tc>
          <w:tcPr>
            <w:tcW w:w="707" w:type="dxa"/>
            <w:tcBorders>
              <w:top w:val="single" w:sz="6" w:space="0" w:color="auto"/>
            </w:tcBorders>
            <w:shd w:val="clear" w:color="auto" w:fill="auto"/>
          </w:tcPr>
          <w:p w:rsidR="00EA4725" w:rsidRPr="00441372" w:rsidRDefault="00861DA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861DA8"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C0350E" w:rsidRDefault="00861DA8">
            <w:pPr>
              <w:spacing w:after="120"/>
            </w:pPr>
            <w:r>
              <w:t>National Regulator for Compulsory Specifications (NRCS) Private Bag X25 Brooklyn 0075 maphuti.kutu@nrcs.org.za +27 12 4828930</w:t>
            </w:r>
            <w:bookmarkStart w:id="44" w:name="sps13c"/>
            <w:bookmarkEnd w:id="44"/>
          </w:p>
        </w:tc>
      </w:tr>
    </w:tbl>
    <w:p w:rsidR="007141CF" w:rsidRPr="00441372" w:rsidRDefault="0037448D" w:rsidP="00441372"/>
    <w:sectPr w:rsidR="007141CF" w:rsidRPr="00441372" w:rsidSect="006524EA">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8D1" w:rsidRDefault="00861DA8">
      <w:r>
        <w:separator/>
      </w:r>
    </w:p>
  </w:endnote>
  <w:endnote w:type="continuationSeparator" w:id="0">
    <w:p w:rsidR="000828D1" w:rsidRDefault="0086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524EA" w:rsidRDefault="006524EA" w:rsidP="006524EA">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524EA" w:rsidRDefault="006524EA" w:rsidP="006524EA">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861DA8"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8D1" w:rsidRDefault="00861DA8">
      <w:r>
        <w:separator/>
      </w:r>
    </w:p>
  </w:footnote>
  <w:footnote w:type="continuationSeparator" w:id="0">
    <w:p w:rsidR="000828D1" w:rsidRDefault="0086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4EA" w:rsidRPr="006524EA" w:rsidRDefault="006524EA" w:rsidP="006524EA">
    <w:pPr>
      <w:pStyle w:val="En-tte"/>
      <w:pBdr>
        <w:bottom w:val="single" w:sz="4" w:space="1" w:color="auto"/>
      </w:pBdr>
      <w:tabs>
        <w:tab w:val="clear" w:pos="4513"/>
        <w:tab w:val="clear" w:pos="9027"/>
      </w:tabs>
      <w:jc w:val="center"/>
    </w:pPr>
    <w:r w:rsidRPr="006524EA">
      <w:t>G/SPS/N/</w:t>
    </w:r>
    <w:proofErr w:type="spellStart"/>
    <w:r w:rsidRPr="006524EA">
      <w:t>ZAF</w:t>
    </w:r>
    <w:proofErr w:type="spellEnd"/>
    <w:r w:rsidRPr="006524EA">
      <w:t>/63</w:t>
    </w:r>
  </w:p>
  <w:p w:rsidR="006524EA" w:rsidRPr="006524EA" w:rsidRDefault="006524EA" w:rsidP="006524EA">
    <w:pPr>
      <w:pStyle w:val="En-tte"/>
      <w:pBdr>
        <w:bottom w:val="single" w:sz="4" w:space="1" w:color="auto"/>
      </w:pBdr>
      <w:tabs>
        <w:tab w:val="clear" w:pos="4513"/>
        <w:tab w:val="clear" w:pos="9027"/>
      </w:tabs>
      <w:jc w:val="center"/>
    </w:pPr>
  </w:p>
  <w:p w:rsidR="006524EA" w:rsidRPr="006524EA" w:rsidRDefault="006524EA" w:rsidP="006524EA">
    <w:pPr>
      <w:pStyle w:val="En-tte"/>
      <w:pBdr>
        <w:bottom w:val="single" w:sz="4" w:space="1" w:color="auto"/>
      </w:pBdr>
      <w:tabs>
        <w:tab w:val="clear" w:pos="4513"/>
        <w:tab w:val="clear" w:pos="9027"/>
      </w:tabs>
      <w:jc w:val="center"/>
    </w:pPr>
    <w:r w:rsidRPr="006524EA">
      <w:t xml:space="preserve">- </w:t>
    </w:r>
    <w:r w:rsidRPr="006524EA">
      <w:fldChar w:fldCharType="begin"/>
    </w:r>
    <w:r w:rsidRPr="006524EA">
      <w:instrText xml:space="preserve"> PAGE </w:instrText>
    </w:r>
    <w:r w:rsidRPr="006524EA">
      <w:fldChar w:fldCharType="separate"/>
    </w:r>
    <w:r w:rsidRPr="006524EA">
      <w:rPr>
        <w:noProof/>
      </w:rPr>
      <w:t>2</w:t>
    </w:r>
    <w:r w:rsidRPr="006524EA">
      <w:fldChar w:fldCharType="end"/>
    </w:r>
    <w:r w:rsidRPr="006524EA">
      <w:t xml:space="preserve"> -</w:t>
    </w:r>
  </w:p>
  <w:p w:rsidR="00EA4725" w:rsidRPr="006524EA" w:rsidRDefault="0037448D" w:rsidP="006524EA">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4EA" w:rsidRPr="006524EA" w:rsidRDefault="006524EA" w:rsidP="006524EA">
    <w:pPr>
      <w:pStyle w:val="En-tte"/>
      <w:pBdr>
        <w:bottom w:val="single" w:sz="4" w:space="1" w:color="auto"/>
      </w:pBdr>
      <w:tabs>
        <w:tab w:val="clear" w:pos="4513"/>
        <w:tab w:val="clear" w:pos="9027"/>
      </w:tabs>
      <w:jc w:val="center"/>
    </w:pPr>
    <w:r w:rsidRPr="006524EA">
      <w:t>G/SPS/N/</w:t>
    </w:r>
    <w:proofErr w:type="spellStart"/>
    <w:r w:rsidRPr="006524EA">
      <w:t>ZAF</w:t>
    </w:r>
    <w:proofErr w:type="spellEnd"/>
    <w:r w:rsidRPr="006524EA">
      <w:t>/63</w:t>
    </w:r>
  </w:p>
  <w:p w:rsidR="006524EA" w:rsidRPr="006524EA" w:rsidRDefault="006524EA" w:rsidP="006524EA">
    <w:pPr>
      <w:pStyle w:val="En-tte"/>
      <w:pBdr>
        <w:bottom w:val="single" w:sz="4" w:space="1" w:color="auto"/>
      </w:pBdr>
      <w:tabs>
        <w:tab w:val="clear" w:pos="4513"/>
        <w:tab w:val="clear" w:pos="9027"/>
      </w:tabs>
      <w:jc w:val="center"/>
    </w:pPr>
  </w:p>
  <w:p w:rsidR="006524EA" w:rsidRPr="006524EA" w:rsidRDefault="006524EA" w:rsidP="006524EA">
    <w:pPr>
      <w:pStyle w:val="En-tte"/>
      <w:pBdr>
        <w:bottom w:val="single" w:sz="4" w:space="1" w:color="auto"/>
      </w:pBdr>
      <w:tabs>
        <w:tab w:val="clear" w:pos="4513"/>
        <w:tab w:val="clear" w:pos="9027"/>
      </w:tabs>
      <w:jc w:val="center"/>
    </w:pPr>
    <w:r w:rsidRPr="006524EA">
      <w:t xml:space="preserve">- </w:t>
    </w:r>
    <w:r w:rsidRPr="006524EA">
      <w:fldChar w:fldCharType="begin"/>
    </w:r>
    <w:r w:rsidRPr="006524EA">
      <w:instrText xml:space="preserve"> PAGE </w:instrText>
    </w:r>
    <w:r w:rsidRPr="006524EA">
      <w:fldChar w:fldCharType="separate"/>
    </w:r>
    <w:r w:rsidRPr="006524EA">
      <w:rPr>
        <w:noProof/>
      </w:rPr>
      <w:t>2</w:t>
    </w:r>
    <w:r w:rsidRPr="006524EA">
      <w:fldChar w:fldCharType="end"/>
    </w:r>
    <w:r w:rsidRPr="006524EA">
      <w:t xml:space="preserve"> -</w:t>
    </w:r>
  </w:p>
  <w:p w:rsidR="00EA4725" w:rsidRPr="006524EA" w:rsidRDefault="0037448D" w:rsidP="006524EA">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0350E" w:rsidTr="00EE3CAF">
      <w:trPr>
        <w:trHeight w:val="240"/>
        <w:jc w:val="center"/>
      </w:trPr>
      <w:tc>
        <w:tcPr>
          <w:tcW w:w="3794" w:type="dxa"/>
          <w:shd w:val="clear" w:color="auto" w:fill="FFFFFF"/>
          <w:tcMar>
            <w:left w:w="108" w:type="dxa"/>
            <w:right w:w="108" w:type="dxa"/>
          </w:tcMar>
          <w:vAlign w:val="center"/>
        </w:tcPr>
        <w:p w:rsidR="00ED54E0" w:rsidRPr="00EA4725" w:rsidRDefault="0037448D"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6524EA" w:rsidP="00422B6F">
          <w:pPr>
            <w:jc w:val="right"/>
            <w:rPr>
              <w:b/>
              <w:color w:val="FF0000"/>
              <w:szCs w:val="16"/>
            </w:rPr>
          </w:pPr>
          <w:r>
            <w:rPr>
              <w:b/>
              <w:color w:val="FF0000"/>
              <w:szCs w:val="16"/>
            </w:rPr>
            <w:t xml:space="preserve"> </w:t>
          </w:r>
        </w:p>
      </w:tc>
    </w:tr>
    <w:bookmarkEnd w:id="45"/>
    <w:tr w:rsidR="00C0350E" w:rsidTr="00EE3CAF">
      <w:trPr>
        <w:trHeight w:val="213"/>
        <w:jc w:val="center"/>
      </w:trPr>
      <w:tc>
        <w:tcPr>
          <w:tcW w:w="3794" w:type="dxa"/>
          <w:vMerge w:val="restart"/>
          <w:shd w:val="clear" w:color="auto" w:fill="FFFFFF"/>
          <w:tcMar>
            <w:left w:w="0" w:type="dxa"/>
            <w:right w:w="0" w:type="dxa"/>
          </w:tcMar>
        </w:tcPr>
        <w:p w:rsidR="00ED54E0" w:rsidRPr="00EA4725" w:rsidRDefault="006524EA"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37448D" w:rsidP="00422B6F">
          <w:pPr>
            <w:jc w:val="right"/>
            <w:rPr>
              <w:b/>
              <w:szCs w:val="16"/>
            </w:rPr>
          </w:pPr>
        </w:p>
      </w:tc>
    </w:tr>
    <w:tr w:rsidR="00C0350E" w:rsidTr="00EE3CAF">
      <w:trPr>
        <w:trHeight w:val="868"/>
        <w:jc w:val="center"/>
      </w:trPr>
      <w:tc>
        <w:tcPr>
          <w:tcW w:w="3794" w:type="dxa"/>
          <w:vMerge/>
          <w:shd w:val="clear" w:color="auto" w:fill="FFFFFF"/>
          <w:tcMar>
            <w:left w:w="108" w:type="dxa"/>
            <w:right w:w="108" w:type="dxa"/>
          </w:tcMar>
        </w:tcPr>
        <w:p w:rsidR="00ED54E0" w:rsidRPr="00EA4725" w:rsidRDefault="0037448D" w:rsidP="00422B6F">
          <w:pPr>
            <w:jc w:val="left"/>
            <w:rPr>
              <w:noProof/>
              <w:lang w:eastAsia="en-GB"/>
            </w:rPr>
          </w:pPr>
        </w:p>
      </w:tc>
      <w:tc>
        <w:tcPr>
          <w:tcW w:w="5448" w:type="dxa"/>
          <w:gridSpan w:val="2"/>
          <w:shd w:val="clear" w:color="auto" w:fill="FFFFFF"/>
          <w:tcMar>
            <w:left w:w="108" w:type="dxa"/>
            <w:right w:w="108" w:type="dxa"/>
          </w:tcMar>
        </w:tcPr>
        <w:p w:rsidR="006524EA" w:rsidRDefault="006524EA" w:rsidP="00656ABC">
          <w:pPr>
            <w:jc w:val="right"/>
            <w:rPr>
              <w:b/>
              <w:szCs w:val="16"/>
            </w:rPr>
          </w:pPr>
          <w:bookmarkStart w:id="46" w:name="bmkSymbols"/>
          <w:r>
            <w:rPr>
              <w:b/>
              <w:szCs w:val="16"/>
            </w:rPr>
            <w:t>G/SPS/N/</w:t>
          </w:r>
          <w:proofErr w:type="spellStart"/>
          <w:r>
            <w:rPr>
              <w:b/>
              <w:szCs w:val="16"/>
            </w:rPr>
            <w:t>ZAF</w:t>
          </w:r>
          <w:proofErr w:type="spellEnd"/>
          <w:r>
            <w:rPr>
              <w:b/>
              <w:szCs w:val="16"/>
            </w:rPr>
            <w:t>/63</w:t>
          </w:r>
        </w:p>
        <w:bookmarkEnd w:id="46"/>
        <w:p w:rsidR="00656ABC" w:rsidRPr="00EA4725" w:rsidRDefault="0037448D" w:rsidP="00656ABC">
          <w:pPr>
            <w:jc w:val="right"/>
            <w:rPr>
              <w:b/>
              <w:szCs w:val="16"/>
            </w:rPr>
          </w:pPr>
        </w:p>
      </w:tc>
    </w:tr>
    <w:tr w:rsidR="00C0350E" w:rsidTr="00EE3CAF">
      <w:trPr>
        <w:trHeight w:val="240"/>
        <w:jc w:val="center"/>
      </w:trPr>
      <w:tc>
        <w:tcPr>
          <w:tcW w:w="3794" w:type="dxa"/>
          <w:vMerge/>
          <w:shd w:val="clear" w:color="auto" w:fill="FFFFFF"/>
          <w:tcMar>
            <w:left w:w="108" w:type="dxa"/>
            <w:right w:w="108" w:type="dxa"/>
          </w:tcMar>
          <w:vAlign w:val="center"/>
        </w:tcPr>
        <w:p w:rsidR="00ED54E0" w:rsidRPr="00EA4725" w:rsidRDefault="0037448D" w:rsidP="00422B6F"/>
      </w:tc>
      <w:tc>
        <w:tcPr>
          <w:tcW w:w="5448" w:type="dxa"/>
          <w:gridSpan w:val="2"/>
          <w:shd w:val="clear" w:color="auto" w:fill="FFFFFF"/>
          <w:tcMar>
            <w:left w:w="108" w:type="dxa"/>
            <w:right w:w="108" w:type="dxa"/>
          </w:tcMar>
          <w:vAlign w:val="center"/>
        </w:tcPr>
        <w:p w:rsidR="00ED54E0" w:rsidRPr="00EA4725" w:rsidRDefault="00861DA8" w:rsidP="00422B6F">
          <w:pPr>
            <w:jc w:val="right"/>
            <w:rPr>
              <w:szCs w:val="16"/>
            </w:rPr>
          </w:pPr>
          <w:bookmarkStart w:id="47" w:name="spsDateDistribution"/>
          <w:r>
            <w:t>18 March 2019</w:t>
          </w:r>
          <w:bookmarkStart w:id="48" w:name="bmkDate"/>
          <w:bookmarkEnd w:id="47"/>
          <w:bookmarkEnd w:id="48"/>
        </w:p>
      </w:tc>
    </w:tr>
    <w:tr w:rsidR="00C0350E"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861DA8" w:rsidP="00422B6F">
          <w:pPr>
            <w:jc w:val="left"/>
            <w:rPr>
              <w:b/>
            </w:rPr>
          </w:pPr>
          <w:bookmarkStart w:id="49" w:name="bmkSerial"/>
          <w:r w:rsidRPr="00441372">
            <w:rPr>
              <w:color w:val="FF0000"/>
              <w:szCs w:val="16"/>
            </w:rPr>
            <w:t>(</w:t>
          </w:r>
          <w:bookmarkStart w:id="50" w:name="spsSerialNumber"/>
          <w:bookmarkEnd w:id="50"/>
          <w:r w:rsidR="0037448D">
            <w:rPr>
              <w:color w:val="FF0000"/>
              <w:szCs w:val="16"/>
            </w:rPr>
            <w:t>19-1673</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861DA8"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52"/>
        </w:p>
      </w:tc>
    </w:tr>
    <w:tr w:rsidR="00C0350E"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524EA"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6524EA" w:rsidP="00EC687E">
          <w:pPr>
            <w:jc w:val="right"/>
            <w:rPr>
              <w:bCs/>
              <w:szCs w:val="18"/>
            </w:rPr>
          </w:pPr>
          <w:bookmarkStart w:id="54" w:name="bmkLanguage"/>
          <w:r>
            <w:rPr>
              <w:bCs/>
              <w:szCs w:val="18"/>
            </w:rPr>
            <w:t>Original: English</w:t>
          </w:r>
          <w:bookmarkEnd w:id="54"/>
        </w:p>
      </w:tc>
    </w:tr>
  </w:tbl>
  <w:p w:rsidR="00ED54E0" w:rsidRPr="00441372" w:rsidRDefault="003744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942FF48">
      <w:start w:val="1"/>
      <w:numFmt w:val="decimal"/>
      <w:pStyle w:val="SummaryText"/>
      <w:lvlText w:val="%1."/>
      <w:lvlJc w:val="left"/>
      <w:pPr>
        <w:ind w:left="360" w:hanging="360"/>
      </w:pPr>
    </w:lvl>
    <w:lvl w:ilvl="1" w:tplc="080289C8" w:tentative="1">
      <w:start w:val="1"/>
      <w:numFmt w:val="lowerLetter"/>
      <w:lvlText w:val="%2."/>
      <w:lvlJc w:val="left"/>
      <w:pPr>
        <w:ind w:left="1080" w:hanging="360"/>
      </w:pPr>
    </w:lvl>
    <w:lvl w:ilvl="2" w:tplc="2BDAB692" w:tentative="1">
      <w:start w:val="1"/>
      <w:numFmt w:val="lowerRoman"/>
      <w:lvlText w:val="%3."/>
      <w:lvlJc w:val="right"/>
      <w:pPr>
        <w:ind w:left="1800" w:hanging="180"/>
      </w:pPr>
    </w:lvl>
    <w:lvl w:ilvl="3" w:tplc="8B1ACF72" w:tentative="1">
      <w:start w:val="1"/>
      <w:numFmt w:val="decimal"/>
      <w:lvlText w:val="%4."/>
      <w:lvlJc w:val="left"/>
      <w:pPr>
        <w:ind w:left="2520" w:hanging="360"/>
      </w:pPr>
    </w:lvl>
    <w:lvl w:ilvl="4" w:tplc="EB8C120E" w:tentative="1">
      <w:start w:val="1"/>
      <w:numFmt w:val="lowerLetter"/>
      <w:lvlText w:val="%5."/>
      <w:lvlJc w:val="left"/>
      <w:pPr>
        <w:ind w:left="3240" w:hanging="360"/>
      </w:pPr>
    </w:lvl>
    <w:lvl w:ilvl="5" w:tplc="04F8EF5E" w:tentative="1">
      <w:start w:val="1"/>
      <w:numFmt w:val="lowerRoman"/>
      <w:lvlText w:val="%6."/>
      <w:lvlJc w:val="right"/>
      <w:pPr>
        <w:ind w:left="3960" w:hanging="180"/>
      </w:pPr>
    </w:lvl>
    <w:lvl w:ilvl="6" w:tplc="6DCA5E14" w:tentative="1">
      <w:start w:val="1"/>
      <w:numFmt w:val="decimal"/>
      <w:lvlText w:val="%7."/>
      <w:lvlJc w:val="left"/>
      <w:pPr>
        <w:ind w:left="4680" w:hanging="360"/>
      </w:pPr>
    </w:lvl>
    <w:lvl w:ilvl="7" w:tplc="9DD2F050" w:tentative="1">
      <w:start w:val="1"/>
      <w:numFmt w:val="lowerLetter"/>
      <w:lvlText w:val="%8."/>
      <w:lvlJc w:val="left"/>
      <w:pPr>
        <w:ind w:left="5400" w:hanging="360"/>
      </w:pPr>
    </w:lvl>
    <w:lvl w:ilvl="8" w:tplc="BAB4249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0E"/>
    <w:rsid w:val="000828D1"/>
    <w:rsid w:val="0037448D"/>
    <w:rsid w:val="006524EA"/>
    <w:rsid w:val="00861DA8"/>
    <w:rsid w:val="00C0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8268F"/>
  <w15:docId w15:val="{ACD8C42A-030A-4CB2-8EB4-E5AAC289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9/SPS/ZAF/19_1487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4</cp:revision>
  <dcterms:created xsi:type="dcterms:W3CDTF">2019-03-18T14:07:00Z</dcterms:created>
  <dcterms:modified xsi:type="dcterms:W3CDTF">2019-03-18T14:34:00Z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G/SPS/N/ZAF/63</vt:lpwstr>
  </property>
</Properties>
</file>