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F04B9" w14:textId="77777777" w:rsidR="00AD0FDA" w:rsidRPr="00934B4C" w:rsidRDefault="0050715B" w:rsidP="00934B4C">
      <w:pPr>
        <w:pStyle w:val="Title"/>
        <w:rPr>
          <w:caps w:val="0"/>
          <w:kern w:val="0"/>
        </w:rPr>
      </w:pPr>
      <w:r w:rsidRPr="00934B4C">
        <w:rPr>
          <w:caps w:val="0"/>
          <w:kern w:val="0"/>
        </w:rPr>
        <w:t>NOTIFICATION</w:t>
      </w:r>
    </w:p>
    <w:p w14:paraId="1BC4FF8F" w14:textId="77777777" w:rsidR="00AD0FDA" w:rsidRPr="00934B4C" w:rsidRDefault="0050715B" w:rsidP="00934B4C">
      <w:pPr>
        <w:pStyle w:val="Title3"/>
      </w:pPr>
      <w:r w:rsidRPr="00934B4C">
        <w:t>Addendum</w:t>
      </w:r>
    </w:p>
    <w:p w14:paraId="6F8CC176" w14:textId="77777777" w:rsidR="007141CF" w:rsidRPr="00934B4C" w:rsidRDefault="0050715B" w:rsidP="00934B4C">
      <w:pPr>
        <w:spacing w:after="120"/>
      </w:pPr>
      <w:r w:rsidRPr="00934B4C">
        <w:t xml:space="preserve">The following communication, received on </w:t>
      </w:r>
      <w:bookmarkStart w:id="0" w:name="spsDateReception"/>
      <w:r w:rsidRPr="00934B4C">
        <w:t>17 May 2021</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South Africa</w:t>
      </w:r>
      <w:bookmarkEnd w:id="3"/>
      <w:r w:rsidRPr="00934B4C">
        <w:t>.</w:t>
      </w:r>
    </w:p>
    <w:p w14:paraId="05E6D062" w14:textId="77777777" w:rsidR="00AD0FDA" w:rsidRPr="00934B4C" w:rsidRDefault="00AD0FDA" w:rsidP="00934B4C"/>
    <w:p w14:paraId="02D4E8E4" w14:textId="77777777" w:rsidR="00AD0FDA" w:rsidRPr="00934B4C" w:rsidRDefault="0050715B" w:rsidP="00934B4C">
      <w:pPr>
        <w:jc w:val="center"/>
        <w:rPr>
          <w:b/>
        </w:rPr>
      </w:pPr>
      <w:r w:rsidRPr="00934B4C">
        <w:rPr>
          <w:b/>
        </w:rPr>
        <w:t>_______________</w:t>
      </w:r>
    </w:p>
    <w:p w14:paraId="3CF72987" w14:textId="77777777" w:rsidR="00AD0FDA" w:rsidRPr="00934B4C" w:rsidRDefault="00AD0FDA" w:rsidP="00934B4C"/>
    <w:p w14:paraId="7100EA72"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8D5704" w14:paraId="687BDC36" w14:textId="77777777" w:rsidTr="00D0271D">
        <w:tc>
          <w:tcPr>
            <w:tcW w:w="9242" w:type="dxa"/>
            <w:shd w:val="clear" w:color="auto" w:fill="auto"/>
          </w:tcPr>
          <w:p w14:paraId="4B2F166B" w14:textId="77777777" w:rsidR="00AD0FDA" w:rsidRPr="00934B4C" w:rsidRDefault="0050715B" w:rsidP="00934B4C">
            <w:pPr>
              <w:spacing w:after="240"/>
              <w:rPr>
                <w:u w:val="single"/>
              </w:rPr>
            </w:pPr>
            <w:r w:rsidRPr="00934B4C">
              <w:rPr>
                <w:u w:val="single"/>
              </w:rPr>
              <w:t>The use of normal A4 printing paper while issuing phytosanitary certificates</w:t>
            </w:r>
            <w:bookmarkStart w:id="4" w:name="spsTitle"/>
            <w:bookmarkEnd w:id="4"/>
          </w:p>
        </w:tc>
      </w:tr>
      <w:tr w:rsidR="008D5704" w14:paraId="20460311" w14:textId="77777777" w:rsidTr="00D0271D">
        <w:tc>
          <w:tcPr>
            <w:tcW w:w="9242" w:type="dxa"/>
            <w:shd w:val="clear" w:color="auto" w:fill="auto"/>
          </w:tcPr>
          <w:p w14:paraId="72BBFF8C" w14:textId="77777777" w:rsidR="00AD0FDA" w:rsidRPr="00934B4C" w:rsidRDefault="0050715B" w:rsidP="00934B4C">
            <w:pPr>
              <w:spacing w:after="240"/>
              <w:rPr>
                <w:u w:val="single"/>
              </w:rPr>
            </w:pPr>
            <w:r w:rsidRPr="00934B4C">
              <w:t>Template for phytosanitary certificates issued by National Plant Protection Organization of South Africa (NPPOZA) will contain watermarks as an additional safeguard.</w:t>
            </w:r>
          </w:p>
          <w:p w14:paraId="31478855" w14:textId="77777777" w:rsidR="00DC3259" w:rsidRPr="00934B4C" w:rsidRDefault="00412BF8" w:rsidP="00934B4C">
            <w:pPr>
              <w:spacing w:after="240"/>
            </w:pPr>
            <w:hyperlink r:id="rId7" w:tgtFrame="_blank" w:history="1">
              <w:r w:rsidR="0050715B" w:rsidRPr="00934B4C">
                <w:rPr>
                  <w:color w:val="0000FF"/>
                  <w:u w:val="single"/>
                </w:rPr>
                <w:t>https://members.wto.org/crnattachments/2021/SPS/ZAF/21_3495_00_e.pdf</w:t>
              </w:r>
            </w:hyperlink>
            <w:r w:rsidR="0050715B" w:rsidRPr="00934B4C">
              <w:t xml:space="preserve"> </w:t>
            </w:r>
            <w:hyperlink r:id="rId8" w:tgtFrame="_blank" w:history="1">
              <w:r w:rsidR="0050715B" w:rsidRPr="00934B4C">
                <w:rPr>
                  <w:color w:val="0000FF"/>
                  <w:u w:val="single"/>
                </w:rPr>
                <w:t>https://members.wto.org/crnattachments/2021/SPS/ZAF/21_3495_01_e.pdf</w:t>
              </w:r>
            </w:hyperlink>
            <w:bookmarkStart w:id="5" w:name="spsMeasure"/>
            <w:bookmarkEnd w:id="5"/>
          </w:p>
        </w:tc>
      </w:tr>
      <w:tr w:rsidR="008D5704" w14:paraId="791360FF" w14:textId="77777777" w:rsidTr="00D0271D">
        <w:tc>
          <w:tcPr>
            <w:tcW w:w="9242" w:type="dxa"/>
            <w:shd w:val="clear" w:color="auto" w:fill="auto"/>
          </w:tcPr>
          <w:p w14:paraId="38F06304" w14:textId="77777777" w:rsidR="00AD0FDA" w:rsidRPr="00934B4C" w:rsidRDefault="0050715B" w:rsidP="00934B4C">
            <w:pPr>
              <w:spacing w:after="240"/>
              <w:rPr>
                <w:b/>
              </w:rPr>
            </w:pPr>
            <w:r w:rsidRPr="00934B4C">
              <w:rPr>
                <w:b/>
              </w:rPr>
              <w:t>This addendum concerns a:</w:t>
            </w:r>
          </w:p>
        </w:tc>
      </w:tr>
      <w:tr w:rsidR="008D5704" w14:paraId="16661679" w14:textId="77777777" w:rsidTr="00D0271D">
        <w:tc>
          <w:tcPr>
            <w:tcW w:w="9242" w:type="dxa"/>
            <w:shd w:val="clear" w:color="auto" w:fill="auto"/>
          </w:tcPr>
          <w:p w14:paraId="777D20F4" w14:textId="77777777" w:rsidR="00AD0FDA" w:rsidRPr="00934B4C" w:rsidRDefault="0050715B"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8D5704" w14:paraId="6679A4D3" w14:textId="77777777" w:rsidTr="00D0271D">
        <w:tc>
          <w:tcPr>
            <w:tcW w:w="9242" w:type="dxa"/>
            <w:shd w:val="clear" w:color="auto" w:fill="auto"/>
          </w:tcPr>
          <w:p w14:paraId="6578CDBC" w14:textId="77777777" w:rsidR="00AD0FDA" w:rsidRPr="00934B4C" w:rsidRDefault="0050715B" w:rsidP="00934B4C">
            <w:pPr>
              <w:ind w:left="1440" w:hanging="873"/>
            </w:pPr>
            <w:r w:rsidRPr="00934B4C">
              <w:t>[ ]</w:t>
            </w:r>
            <w:bookmarkStart w:id="7" w:name="spsNotification"/>
            <w:bookmarkEnd w:id="7"/>
            <w:r w:rsidRPr="00934B4C">
              <w:tab/>
              <w:t>Notification of adoption, publication or entry into force of regulation</w:t>
            </w:r>
          </w:p>
        </w:tc>
      </w:tr>
      <w:tr w:rsidR="008D5704" w14:paraId="348D455C" w14:textId="77777777" w:rsidTr="00D0271D">
        <w:tc>
          <w:tcPr>
            <w:tcW w:w="9242" w:type="dxa"/>
            <w:shd w:val="clear" w:color="auto" w:fill="auto"/>
          </w:tcPr>
          <w:p w14:paraId="63B51255" w14:textId="77777777" w:rsidR="00AD0FDA" w:rsidRPr="00934B4C" w:rsidRDefault="0050715B" w:rsidP="00934B4C">
            <w:pPr>
              <w:ind w:left="1440" w:hanging="873"/>
            </w:pPr>
            <w:r w:rsidRPr="00934B4C">
              <w:t>[</w:t>
            </w:r>
            <w:bookmarkStart w:id="8" w:name="spsModificationContent"/>
            <w:r w:rsidRPr="00934B4C">
              <w:rPr>
                <w:b/>
              </w:rPr>
              <w:t>X</w:t>
            </w:r>
            <w:bookmarkEnd w:id="8"/>
            <w:r w:rsidRPr="00934B4C">
              <w:t>]</w:t>
            </w:r>
            <w:r w:rsidRPr="00934B4C">
              <w:tab/>
              <w:t>Modification of content and/or scope of previously notified draft regulation</w:t>
            </w:r>
          </w:p>
        </w:tc>
      </w:tr>
      <w:tr w:rsidR="008D5704" w14:paraId="6F9359E0" w14:textId="77777777" w:rsidTr="00D0271D">
        <w:tc>
          <w:tcPr>
            <w:tcW w:w="9242" w:type="dxa"/>
            <w:shd w:val="clear" w:color="auto" w:fill="auto"/>
          </w:tcPr>
          <w:p w14:paraId="2AAAA547" w14:textId="77777777" w:rsidR="00AD0FDA" w:rsidRPr="00934B4C" w:rsidRDefault="0050715B" w:rsidP="00934B4C">
            <w:pPr>
              <w:ind w:left="1440" w:hanging="873"/>
            </w:pPr>
            <w:r w:rsidRPr="00934B4C">
              <w:t>[ ]</w:t>
            </w:r>
            <w:bookmarkStart w:id="9" w:name="spsWithdraw"/>
            <w:bookmarkEnd w:id="9"/>
            <w:r w:rsidRPr="00934B4C">
              <w:tab/>
              <w:t>Withdrawal of proposed regulation</w:t>
            </w:r>
          </w:p>
        </w:tc>
      </w:tr>
      <w:tr w:rsidR="008D5704" w14:paraId="2BF1706F" w14:textId="77777777" w:rsidTr="00D0271D">
        <w:tc>
          <w:tcPr>
            <w:tcW w:w="9242" w:type="dxa"/>
            <w:shd w:val="clear" w:color="auto" w:fill="auto"/>
          </w:tcPr>
          <w:p w14:paraId="02EBD25A" w14:textId="77777777" w:rsidR="00AD0FDA" w:rsidRPr="00934B4C" w:rsidRDefault="0050715B" w:rsidP="00934B4C">
            <w:pPr>
              <w:ind w:left="1440" w:hanging="873"/>
            </w:pPr>
            <w:r w:rsidRPr="00934B4C">
              <w:t>[ ]</w:t>
            </w:r>
            <w:bookmarkStart w:id="10" w:name="spsModificationDate"/>
            <w:bookmarkEnd w:id="10"/>
            <w:r w:rsidRPr="00934B4C">
              <w:tab/>
              <w:t>Change in proposed date of adoption, publication or date of entry into force</w:t>
            </w:r>
          </w:p>
        </w:tc>
      </w:tr>
      <w:tr w:rsidR="008D5704" w14:paraId="20B246A4" w14:textId="77777777" w:rsidTr="00D0271D">
        <w:tc>
          <w:tcPr>
            <w:tcW w:w="9242" w:type="dxa"/>
            <w:shd w:val="clear" w:color="auto" w:fill="auto"/>
          </w:tcPr>
          <w:p w14:paraId="68730C78" w14:textId="77777777" w:rsidR="00AD0FDA" w:rsidRPr="00934B4C" w:rsidRDefault="0050715B" w:rsidP="00934B4C">
            <w:pPr>
              <w:spacing w:after="240"/>
              <w:ind w:left="1440" w:hanging="873"/>
            </w:pPr>
            <w:r w:rsidRPr="00934B4C">
              <w:t>[ ]</w:t>
            </w:r>
            <w:bookmarkStart w:id="11" w:name="spsModificationOther"/>
            <w:bookmarkEnd w:id="11"/>
            <w:r w:rsidRPr="00934B4C">
              <w:tab/>
              <w:t>Other: N.B. From 15 May 2021 the NPPOZA will print phytosanitary certificate on normal A4 paper with watermarks as additional safeguards (example of phytosanitary certificate attached).</w:t>
            </w:r>
            <w:bookmarkStart w:id="12" w:name="spsModificationOtherText"/>
            <w:bookmarkEnd w:id="12"/>
          </w:p>
        </w:tc>
      </w:tr>
      <w:tr w:rsidR="008D5704" w14:paraId="04E45F16" w14:textId="77777777" w:rsidTr="00D0271D">
        <w:tc>
          <w:tcPr>
            <w:tcW w:w="9242" w:type="dxa"/>
            <w:shd w:val="clear" w:color="auto" w:fill="auto"/>
          </w:tcPr>
          <w:p w14:paraId="724CBC65" w14:textId="77777777" w:rsidR="00AD0FDA" w:rsidRPr="00934B4C" w:rsidRDefault="0050715B"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8D5704" w14:paraId="24E068BF" w14:textId="77777777" w:rsidTr="00D0271D">
        <w:tc>
          <w:tcPr>
            <w:tcW w:w="9242" w:type="dxa"/>
            <w:shd w:val="clear" w:color="auto" w:fill="auto"/>
          </w:tcPr>
          <w:p w14:paraId="48209427" w14:textId="77777777" w:rsidR="00AD0FDA" w:rsidRPr="00934B4C" w:rsidRDefault="0050715B"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8D5704" w14:paraId="57FF77CC" w14:textId="77777777" w:rsidTr="00D0271D">
        <w:tc>
          <w:tcPr>
            <w:tcW w:w="9242" w:type="dxa"/>
            <w:shd w:val="clear" w:color="auto" w:fill="auto"/>
          </w:tcPr>
          <w:p w14:paraId="501F334A" w14:textId="77777777" w:rsidR="00AD0FDA" w:rsidRPr="00934B4C" w:rsidRDefault="0050715B" w:rsidP="00934B4C">
            <w:pPr>
              <w:spacing w:after="240"/>
              <w:rPr>
                <w:b/>
              </w:rPr>
            </w:pPr>
            <w:r w:rsidRPr="00934B4C">
              <w:rPr>
                <w:b/>
              </w:rPr>
              <w:t>Agency or authority designated to handle comments: [ ]</w:t>
            </w:r>
            <w:bookmarkStart w:id="16" w:name="spsCommentNNA"/>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8D5704" w14:paraId="6E7ABDF6" w14:textId="77777777" w:rsidTr="00D0271D">
        <w:tc>
          <w:tcPr>
            <w:tcW w:w="9242" w:type="dxa"/>
            <w:shd w:val="clear" w:color="auto" w:fill="auto"/>
          </w:tcPr>
          <w:p w14:paraId="7EA3A5BF" w14:textId="77777777" w:rsidR="00AD0FDA" w:rsidRPr="00934B4C" w:rsidRDefault="0050715B" w:rsidP="00934B4C">
            <w:r w:rsidRPr="00934B4C">
              <w:t>NPPOZA, Directorate Inspection Services</w:t>
            </w:r>
          </w:p>
          <w:p w14:paraId="671A8C04" w14:textId="77777777" w:rsidR="00DC3259" w:rsidRPr="00934B4C" w:rsidRDefault="0050715B" w:rsidP="00934B4C">
            <w:r w:rsidRPr="00934B4C">
              <w:t>E-mail: PhilileL@dalrrd.gov.za</w:t>
            </w:r>
          </w:p>
          <w:p w14:paraId="007A6A92" w14:textId="77777777" w:rsidR="00DC3259" w:rsidRPr="00934B4C" w:rsidRDefault="0050715B" w:rsidP="00934B4C">
            <w:r w:rsidRPr="00934B4C">
              <w:t>PhindileN@dalrrd.gov.za</w:t>
            </w:r>
          </w:p>
          <w:p w14:paraId="735712D7" w14:textId="77777777" w:rsidR="00DC3259" w:rsidRPr="00934B4C" w:rsidRDefault="0050715B" w:rsidP="00934B4C">
            <w:pPr>
              <w:spacing w:after="240"/>
            </w:pPr>
            <w:r w:rsidRPr="00934B4C">
              <w:t xml:space="preserve">Website: </w:t>
            </w:r>
            <w:hyperlink r:id="rId9" w:history="1">
              <w:r w:rsidRPr="00934B4C">
                <w:rPr>
                  <w:color w:val="0000FF"/>
                  <w:u w:val="single"/>
                </w:rPr>
                <w:t>http://www.dalrrd.gov.za</w:t>
              </w:r>
            </w:hyperlink>
            <w:bookmarkStart w:id="18" w:name="spsCommentAddress"/>
            <w:bookmarkEnd w:id="18"/>
            <w:r w:rsidRPr="00934B4C">
              <w:t xml:space="preserve"> </w:t>
            </w:r>
          </w:p>
        </w:tc>
      </w:tr>
      <w:tr w:rsidR="008D5704" w14:paraId="3F65FE46" w14:textId="77777777" w:rsidTr="00D0271D">
        <w:tc>
          <w:tcPr>
            <w:tcW w:w="9242" w:type="dxa"/>
            <w:shd w:val="clear" w:color="auto" w:fill="auto"/>
          </w:tcPr>
          <w:p w14:paraId="75D6757C" w14:textId="77777777" w:rsidR="00AD0FDA" w:rsidRPr="00934B4C" w:rsidRDefault="0050715B" w:rsidP="008D1F2C">
            <w:pPr>
              <w:keepNext/>
              <w:keepLines/>
              <w:spacing w:after="240"/>
              <w:rPr>
                <w:b/>
              </w:rPr>
            </w:pPr>
            <w:r w:rsidRPr="00934B4C">
              <w:rPr>
                <w:b/>
              </w:rPr>
              <w:lastRenderedPageBreak/>
              <w:t>Text</w:t>
            </w:r>
            <w:r w:rsidR="00D06EF3" w:rsidRPr="00934B4C">
              <w:rPr>
                <w:b/>
              </w:rPr>
              <w:t>(s)</w:t>
            </w:r>
            <w:r w:rsidRPr="00934B4C">
              <w:rPr>
                <w:b/>
              </w:rPr>
              <w:t xml:space="preserve"> available from: [ ]</w:t>
            </w:r>
            <w:bookmarkStart w:id="19" w:name="spsTextAvailableNNA"/>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8D5704" w14:paraId="6D85A381" w14:textId="77777777" w:rsidTr="00D0271D">
        <w:tc>
          <w:tcPr>
            <w:tcW w:w="9242" w:type="dxa"/>
            <w:shd w:val="clear" w:color="auto" w:fill="auto"/>
          </w:tcPr>
          <w:p w14:paraId="46D89062" w14:textId="77777777" w:rsidR="00AD0FDA" w:rsidRPr="00934B4C" w:rsidRDefault="0050715B" w:rsidP="00934B4C">
            <w:r w:rsidRPr="00934B4C">
              <w:t>NPPOZA, Directorate Inspection Services</w:t>
            </w:r>
          </w:p>
          <w:p w14:paraId="7D27C7FB" w14:textId="77777777" w:rsidR="00DC3259" w:rsidRPr="00934B4C" w:rsidRDefault="0050715B" w:rsidP="00934B4C">
            <w:r w:rsidRPr="00934B4C">
              <w:t>E-mail: PhilileL@dalrrd.gov.za</w:t>
            </w:r>
          </w:p>
          <w:p w14:paraId="7A2FD3DA" w14:textId="77777777" w:rsidR="00DC3259" w:rsidRPr="00934B4C" w:rsidRDefault="0050715B" w:rsidP="00934B4C">
            <w:r w:rsidRPr="00934B4C">
              <w:t>PhindileN@dalrrd.gov.za</w:t>
            </w:r>
          </w:p>
          <w:p w14:paraId="17DF5326" w14:textId="77777777" w:rsidR="00DC3259" w:rsidRPr="00934B4C" w:rsidRDefault="0050715B" w:rsidP="00934B4C">
            <w:pPr>
              <w:spacing w:after="240"/>
            </w:pPr>
            <w:r w:rsidRPr="00934B4C">
              <w:t xml:space="preserve">Website: </w:t>
            </w:r>
            <w:hyperlink r:id="rId10" w:history="1">
              <w:r w:rsidRPr="00934B4C">
                <w:rPr>
                  <w:color w:val="0000FF"/>
                  <w:u w:val="single"/>
                </w:rPr>
                <w:t>http://www.dalrrd.gov.za</w:t>
              </w:r>
            </w:hyperlink>
            <w:bookmarkStart w:id="21" w:name="spsTextSupplierAddress"/>
            <w:bookmarkEnd w:id="21"/>
            <w:r w:rsidRPr="00934B4C">
              <w:t xml:space="preserve"> </w:t>
            </w:r>
          </w:p>
        </w:tc>
      </w:tr>
    </w:tbl>
    <w:p w14:paraId="3ADE8FBD" w14:textId="77777777" w:rsidR="00AD0FDA" w:rsidRPr="00934B4C" w:rsidRDefault="00AD0FDA" w:rsidP="00934B4C"/>
    <w:p w14:paraId="073D1384" w14:textId="77777777" w:rsidR="00AD0FDA" w:rsidRPr="00934B4C" w:rsidRDefault="0050715B" w:rsidP="00934B4C">
      <w:pPr>
        <w:jc w:val="center"/>
        <w:rPr>
          <w:b/>
        </w:rPr>
      </w:pPr>
      <w:r w:rsidRPr="00934B4C">
        <w:rPr>
          <w:b/>
        </w:rPr>
        <w:t>__________</w:t>
      </w:r>
    </w:p>
    <w:sectPr w:rsidR="00AD0FDA" w:rsidRPr="00934B4C" w:rsidSect="008D1F2C">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A4D7A" w14:textId="77777777" w:rsidR="00B7378A" w:rsidRDefault="0050715B">
      <w:r>
        <w:separator/>
      </w:r>
    </w:p>
  </w:endnote>
  <w:endnote w:type="continuationSeparator" w:id="0">
    <w:p w14:paraId="24E02F36" w14:textId="77777777" w:rsidR="00B7378A" w:rsidRDefault="0050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03ACF" w14:textId="77777777" w:rsidR="00AD0FDA" w:rsidRPr="008D1F2C" w:rsidRDefault="0050715B" w:rsidP="008D1F2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8EDC4" w14:textId="77777777" w:rsidR="00AD0FDA" w:rsidRPr="008D1F2C" w:rsidRDefault="0050715B" w:rsidP="008D1F2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A5301" w14:textId="77777777" w:rsidR="009A1BA8" w:rsidRPr="00934B4C" w:rsidRDefault="0050715B">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257DD" w14:textId="77777777" w:rsidR="00B7378A" w:rsidRDefault="0050715B">
      <w:r>
        <w:separator/>
      </w:r>
    </w:p>
  </w:footnote>
  <w:footnote w:type="continuationSeparator" w:id="0">
    <w:p w14:paraId="21C8B8A9" w14:textId="77777777" w:rsidR="00B7378A" w:rsidRDefault="00507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AEA1D" w14:textId="77777777" w:rsidR="008D1F2C" w:rsidRPr="008D1F2C" w:rsidRDefault="0050715B" w:rsidP="008D1F2C">
    <w:pPr>
      <w:pStyle w:val="Header"/>
      <w:pBdr>
        <w:bottom w:val="single" w:sz="4" w:space="1" w:color="auto"/>
      </w:pBdr>
      <w:tabs>
        <w:tab w:val="clear" w:pos="4513"/>
        <w:tab w:val="clear" w:pos="9027"/>
      </w:tabs>
      <w:jc w:val="center"/>
    </w:pPr>
    <w:r w:rsidRPr="008D1F2C">
      <w:t>G/SPS/N/ZAF/69/Add.2</w:t>
    </w:r>
  </w:p>
  <w:p w14:paraId="0D84155B" w14:textId="77777777" w:rsidR="008D1F2C" w:rsidRPr="008D1F2C" w:rsidRDefault="008D1F2C" w:rsidP="008D1F2C">
    <w:pPr>
      <w:pStyle w:val="Header"/>
      <w:pBdr>
        <w:bottom w:val="single" w:sz="4" w:space="1" w:color="auto"/>
      </w:pBdr>
      <w:tabs>
        <w:tab w:val="clear" w:pos="4513"/>
        <w:tab w:val="clear" w:pos="9027"/>
      </w:tabs>
      <w:jc w:val="center"/>
    </w:pPr>
  </w:p>
  <w:p w14:paraId="1F340E17" w14:textId="77777777" w:rsidR="008D1F2C" w:rsidRPr="008D1F2C" w:rsidRDefault="0050715B" w:rsidP="008D1F2C">
    <w:pPr>
      <w:pStyle w:val="Header"/>
      <w:pBdr>
        <w:bottom w:val="single" w:sz="4" w:space="1" w:color="auto"/>
      </w:pBdr>
      <w:tabs>
        <w:tab w:val="clear" w:pos="4513"/>
        <w:tab w:val="clear" w:pos="9027"/>
      </w:tabs>
      <w:jc w:val="center"/>
    </w:pPr>
    <w:r w:rsidRPr="008D1F2C">
      <w:t xml:space="preserve">- </w:t>
    </w:r>
    <w:r w:rsidRPr="008D1F2C">
      <w:fldChar w:fldCharType="begin"/>
    </w:r>
    <w:r w:rsidRPr="008D1F2C">
      <w:instrText xml:space="preserve"> PAGE </w:instrText>
    </w:r>
    <w:r w:rsidRPr="008D1F2C">
      <w:fldChar w:fldCharType="separate"/>
    </w:r>
    <w:r w:rsidRPr="008D1F2C">
      <w:rPr>
        <w:noProof/>
      </w:rPr>
      <w:t>2</w:t>
    </w:r>
    <w:r w:rsidRPr="008D1F2C">
      <w:fldChar w:fldCharType="end"/>
    </w:r>
    <w:r w:rsidRPr="008D1F2C">
      <w:t xml:space="preserve"> -</w:t>
    </w:r>
  </w:p>
  <w:p w14:paraId="2B0D4D84" w14:textId="77777777" w:rsidR="00AD0FDA" w:rsidRPr="008D1F2C" w:rsidRDefault="00AD0FDA" w:rsidP="008D1F2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9664F" w14:textId="77777777" w:rsidR="008D1F2C" w:rsidRPr="008D1F2C" w:rsidRDefault="0050715B" w:rsidP="008D1F2C">
    <w:pPr>
      <w:pStyle w:val="Header"/>
      <w:pBdr>
        <w:bottom w:val="single" w:sz="4" w:space="1" w:color="auto"/>
      </w:pBdr>
      <w:tabs>
        <w:tab w:val="clear" w:pos="4513"/>
        <w:tab w:val="clear" w:pos="9027"/>
      </w:tabs>
      <w:jc w:val="center"/>
    </w:pPr>
    <w:r w:rsidRPr="008D1F2C">
      <w:t>G/SPS/N/ZAF/69/Add.2</w:t>
    </w:r>
  </w:p>
  <w:p w14:paraId="5B16BE9D" w14:textId="77777777" w:rsidR="008D1F2C" w:rsidRPr="008D1F2C" w:rsidRDefault="008D1F2C" w:rsidP="008D1F2C">
    <w:pPr>
      <w:pStyle w:val="Header"/>
      <w:pBdr>
        <w:bottom w:val="single" w:sz="4" w:space="1" w:color="auto"/>
      </w:pBdr>
      <w:tabs>
        <w:tab w:val="clear" w:pos="4513"/>
        <w:tab w:val="clear" w:pos="9027"/>
      </w:tabs>
      <w:jc w:val="center"/>
    </w:pPr>
  </w:p>
  <w:p w14:paraId="129B65AE" w14:textId="77777777" w:rsidR="008D1F2C" w:rsidRPr="008D1F2C" w:rsidRDefault="0050715B" w:rsidP="008D1F2C">
    <w:pPr>
      <w:pStyle w:val="Header"/>
      <w:pBdr>
        <w:bottom w:val="single" w:sz="4" w:space="1" w:color="auto"/>
      </w:pBdr>
      <w:tabs>
        <w:tab w:val="clear" w:pos="4513"/>
        <w:tab w:val="clear" w:pos="9027"/>
      </w:tabs>
      <w:jc w:val="center"/>
    </w:pPr>
    <w:r w:rsidRPr="008D1F2C">
      <w:t xml:space="preserve">- </w:t>
    </w:r>
    <w:r w:rsidRPr="008D1F2C">
      <w:fldChar w:fldCharType="begin"/>
    </w:r>
    <w:r w:rsidRPr="008D1F2C">
      <w:instrText xml:space="preserve"> PAGE </w:instrText>
    </w:r>
    <w:r w:rsidRPr="008D1F2C">
      <w:fldChar w:fldCharType="separate"/>
    </w:r>
    <w:r w:rsidRPr="008D1F2C">
      <w:rPr>
        <w:noProof/>
      </w:rPr>
      <w:t>2</w:t>
    </w:r>
    <w:r w:rsidRPr="008D1F2C">
      <w:fldChar w:fldCharType="end"/>
    </w:r>
    <w:r w:rsidRPr="008D1F2C">
      <w:t xml:space="preserve"> -</w:t>
    </w:r>
  </w:p>
  <w:p w14:paraId="6E98731D" w14:textId="77777777" w:rsidR="00AD0FDA" w:rsidRPr="008D1F2C" w:rsidRDefault="00AD0FDA" w:rsidP="008D1F2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D5704" w14:paraId="16995C88" w14:textId="77777777" w:rsidTr="00B13A58">
      <w:trPr>
        <w:trHeight w:val="240"/>
        <w:jc w:val="center"/>
      </w:trPr>
      <w:tc>
        <w:tcPr>
          <w:tcW w:w="3794" w:type="dxa"/>
          <w:shd w:val="clear" w:color="auto" w:fill="FFFFFF"/>
          <w:tcMar>
            <w:left w:w="108" w:type="dxa"/>
            <w:right w:w="108" w:type="dxa"/>
          </w:tcMar>
          <w:vAlign w:val="center"/>
        </w:tcPr>
        <w:p w14:paraId="7B14C687"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67111D2E" w14:textId="77777777" w:rsidR="00ED54E0" w:rsidRPr="00AD0FDA" w:rsidRDefault="0050715B" w:rsidP="0081481D">
          <w:pPr>
            <w:jc w:val="right"/>
            <w:rPr>
              <w:b/>
              <w:color w:val="FF0000"/>
              <w:szCs w:val="16"/>
            </w:rPr>
          </w:pPr>
          <w:r>
            <w:rPr>
              <w:b/>
              <w:color w:val="FF0000"/>
              <w:szCs w:val="16"/>
            </w:rPr>
            <w:t xml:space="preserve"> </w:t>
          </w:r>
        </w:p>
      </w:tc>
    </w:tr>
    <w:bookmarkEnd w:id="22"/>
    <w:tr w:rsidR="008D5704" w14:paraId="37C08221" w14:textId="77777777" w:rsidTr="00B13A58">
      <w:trPr>
        <w:trHeight w:val="213"/>
        <w:jc w:val="center"/>
      </w:trPr>
      <w:tc>
        <w:tcPr>
          <w:tcW w:w="3794" w:type="dxa"/>
          <w:vMerge w:val="restart"/>
          <w:shd w:val="clear" w:color="auto" w:fill="FFFFFF"/>
          <w:tcMar>
            <w:left w:w="0" w:type="dxa"/>
            <w:right w:w="0" w:type="dxa"/>
          </w:tcMar>
        </w:tcPr>
        <w:p w14:paraId="147F99B0" w14:textId="77777777" w:rsidR="00ED54E0" w:rsidRPr="00AD0FDA" w:rsidRDefault="0050715B" w:rsidP="0081481D">
          <w:pPr>
            <w:jc w:val="left"/>
          </w:pPr>
          <w:r>
            <w:rPr>
              <w:noProof/>
              <w:lang w:eastAsia="en-GB"/>
            </w:rPr>
            <w:drawing>
              <wp:inline distT="0" distB="0" distL="0" distR="0" wp14:anchorId="227933B2" wp14:editId="1EC0F2D5">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5950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E37A4F7" w14:textId="77777777" w:rsidR="00ED54E0" w:rsidRPr="00AD0FDA" w:rsidRDefault="00ED54E0" w:rsidP="0081481D">
          <w:pPr>
            <w:jc w:val="right"/>
            <w:rPr>
              <w:b/>
              <w:szCs w:val="16"/>
            </w:rPr>
          </w:pPr>
        </w:p>
      </w:tc>
    </w:tr>
    <w:tr w:rsidR="008D5704" w14:paraId="11E0C06B" w14:textId="77777777" w:rsidTr="00B13A58">
      <w:trPr>
        <w:trHeight w:val="868"/>
        <w:jc w:val="center"/>
      </w:trPr>
      <w:tc>
        <w:tcPr>
          <w:tcW w:w="3794" w:type="dxa"/>
          <w:vMerge/>
          <w:shd w:val="clear" w:color="auto" w:fill="FFFFFF"/>
          <w:tcMar>
            <w:left w:w="108" w:type="dxa"/>
            <w:right w:w="108" w:type="dxa"/>
          </w:tcMar>
        </w:tcPr>
        <w:p w14:paraId="6F4D032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87DEC57" w14:textId="77777777" w:rsidR="008D1F2C" w:rsidRDefault="0050715B" w:rsidP="0081481D">
          <w:pPr>
            <w:jc w:val="right"/>
            <w:rPr>
              <w:b/>
              <w:szCs w:val="16"/>
            </w:rPr>
          </w:pPr>
          <w:bookmarkStart w:id="23" w:name="bmkSymbols"/>
          <w:r>
            <w:rPr>
              <w:b/>
              <w:szCs w:val="16"/>
            </w:rPr>
            <w:t>G/SPS/N/ZAF/69/Add.2</w:t>
          </w:r>
          <w:bookmarkEnd w:id="23"/>
        </w:p>
      </w:tc>
    </w:tr>
    <w:tr w:rsidR="008D5704" w14:paraId="0887AC17" w14:textId="77777777" w:rsidTr="00B13A58">
      <w:trPr>
        <w:trHeight w:val="240"/>
        <w:jc w:val="center"/>
      </w:trPr>
      <w:tc>
        <w:tcPr>
          <w:tcW w:w="3794" w:type="dxa"/>
          <w:vMerge/>
          <w:shd w:val="clear" w:color="auto" w:fill="FFFFFF"/>
          <w:tcMar>
            <w:left w:w="108" w:type="dxa"/>
            <w:right w:w="108" w:type="dxa"/>
          </w:tcMar>
          <w:vAlign w:val="center"/>
        </w:tcPr>
        <w:p w14:paraId="76427141" w14:textId="77777777" w:rsidR="00ED54E0" w:rsidRPr="00AD0FDA" w:rsidRDefault="00ED54E0" w:rsidP="0081481D"/>
      </w:tc>
      <w:tc>
        <w:tcPr>
          <w:tcW w:w="5448" w:type="dxa"/>
          <w:gridSpan w:val="2"/>
          <w:shd w:val="clear" w:color="auto" w:fill="FFFFFF"/>
          <w:tcMar>
            <w:left w:w="108" w:type="dxa"/>
            <w:right w:w="108" w:type="dxa"/>
          </w:tcMar>
          <w:vAlign w:val="center"/>
        </w:tcPr>
        <w:p w14:paraId="6DFFC724" w14:textId="2829ABE0" w:rsidR="00ED54E0" w:rsidRPr="00AD0FDA" w:rsidRDefault="0050715B" w:rsidP="0081481D">
          <w:pPr>
            <w:jc w:val="right"/>
            <w:rPr>
              <w:szCs w:val="16"/>
            </w:rPr>
          </w:pPr>
          <w:bookmarkStart w:id="24" w:name="bmkDate"/>
          <w:bookmarkStart w:id="25" w:name="spsDateDistribution"/>
          <w:bookmarkEnd w:id="24"/>
          <w:bookmarkEnd w:id="25"/>
          <w:r>
            <w:rPr>
              <w:szCs w:val="16"/>
            </w:rPr>
            <w:t>18 May 2021</w:t>
          </w:r>
        </w:p>
      </w:tc>
    </w:tr>
    <w:tr w:rsidR="008D5704" w14:paraId="6378CB8A"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7E19325" w14:textId="1AD56F18" w:rsidR="00ED54E0" w:rsidRPr="00AD0FDA" w:rsidRDefault="0050715B" w:rsidP="0081481D">
          <w:pPr>
            <w:jc w:val="left"/>
            <w:rPr>
              <w:b/>
            </w:rPr>
          </w:pPr>
          <w:bookmarkStart w:id="26" w:name="bmkSerial"/>
          <w:r w:rsidRPr="00934B4C">
            <w:rPr>
              <w:color w:val="FF0000"/>
              <w:szCs w:val="16"/>
            </w:rPr>
            <w:t>(</w:t>
          </w:r>
          <w:bookmarkStart w:id="27" w:name="spsSerialNumber"/>
          <w:bookmarkEnd w:id="27"/>
          <w:r>
            <w:rPr>
              <w:color w:val="FF0000"/>
              <w:szCs w:val="16"/>
            </w:rPr>
            <w:t>21-</w:t>
          </w:r>
          <w:r w:rsidR="00710D2B">
            <w:rPr>
              <w:color w:val="FF0000"/>
              <w:szCs w:val="16"/>
            </w:rPr>
            <w:t>4166</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03D6D367" w14:textId="77777777" w:rsidR="00ED54E0" w:rsidRPr="00AD0FDA" w:rsidRDefault="0050715B"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8D5704" w14:paraId="1191F989"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C256505" w14:textId="77777777" w:rsidR="00ED54E0" w:rsidRPr="00AD0FDA" w:rsidRDefault="0050715B"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31A13C45" w14:textId="77777777" w:rsidR="00ED54E0" w:rsidRPr="00934B4C" w:rsidRDefault="0050715B" w:rsidP="00F342EB">
          <w:pPr>
            <w:jc w:val="right"/>
            <w:rPr>
              <w:bCs/>
              <w:szCs w:val="18"/>
            </w:rPr>
          </w:pPr>
          <w:bookmarkStart w:id="30" w:name="bmkLanguage"/>
          <w:r>
            <w:rPr>
              <w:bCs/>
              <w:szCs w:val="18"/>
            </w:rPr>
            <w:t>Original: English</w:t>
          </w:r>
          <w:bookmarkEnd w:id="30"/>
        </w:p>
      </w:tc>
    </w:tr>
  </w:tbl>
  <w:p w14:paraId="281EC7C6"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1F02DF2">
      <w:start w:val="1"/>
      <w:numFmt w:val="decimal"/>
      <w:pStyle w:val="SummaryText"/>
      <w:lvlText w:val="%1."/>
      <w:lvlJc w:val="left"/>
      <w:pPr>
        <w:ind w:left="360" w:hanging="360"/>
      </w:pPr>
    </w:lvl>
    <w:lvl w:ilvl="1" w:tplc="E19A9330" w:tentative="1">
      <w:start w:val="1"/>
      <w:numFmt w:val="lowerLetter"/>
      <w:lvlText w:val="%2."/>
      <w:lvlJc w:val="left"/>
      <w:pPr>
        <w:ind w:left="1080" w:hanging="360"/>
      </w:pPr>
    </w:lvl>
    <w:lvl w:ilvl="2" w:tplc="26EA5F9A" w:tentative="1">
      <w:start w:val="1"/>
      <w:numFmt w:val="lowerRoman"/>
      <w:lvlText w:val="%3."/>
      <w:lvlJc w:val="right"/>
      <w:pPr>
        <w:ind w:left="1800" w:hanging="180"/>
      </w:pPr>
    </w:lvl>
    <w:lvl w:ilvl="3" w:tplc="2B42DFAC" w:tentative="1">
      <w:start w:val="1"/>
      <w:numFmt w:val="decimal"/>
      <w:lvlText w:val="%4."/>
      <w:lvlJc w:val="left"/>
      <w:pPr>
        <w:ind w:left="2520" w:hanging="360"/>
      </w:pPr>
    </w:lvl>
    <w:lvl w:ilvl="4" w:tplc="70223AFE" w:tentative="1">
      <w:start w:val="1"/>
      <w:numFmt w:val="lowerLetter"/>
      <w:lvlText w:val="%5."/>
      <w:lvlJc w:val="left"/>
      <w:pPr>
        <w:ind w:left="3240" w:hanging="360"/>
      </w:pPr>
    </w:lvl>
    <w:lvl w:ilvl="5" w:tplc="96B8A4BC" w:tentative="1">
      <w:start w:val="1"/>
      <w:numFmt w:val="lowerRoman"/>
      <w:lvlText w:val="%6."/>
      <w:lvlJc w:val="right"/>
      <w:pPr>
        <w:ind w:left="3960" w:hanging="180"/>
      </w:pPr>
    </w:lvl>
    <w:lvl w:ilvl="6" w:tplc="648256CE" w:tentative="1">
      <w:start w:val="1"/>
      <w:numFmt w:val="decimal"/>
      <w:lvlText w:val="%7."/>
      <w:lvlJc w:val="left"/>
      <w:pPr>
        <w:ind w:left="4680" w:hanging="360"/>
      </w:pPr>
    </w:lvl>
    <w:lvl w:ilvl="7" w:tplc="8AB4ADCA" w:tentative="1">
      <w:start w:val="1"/>
      <w:numFmt w:val="lowerLetter"/>
      <w:lvlText w:val="%8."/>
      <w:lvlJc w:val="left"/>
      <w:pPr>
        <w:ind w:left="5400" w:hanging="360"/>
      </w:pPr>
    </w:lvl>
    <w:lvl w:ilvl="8" w:tplc="B4E8D42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12BF8"/>
    <w:rsid w:val="00467032"/>
    <w:rsid w:val="0046754A"/>
    <w:rsid w:val="004F203A"/>
    <w:rsid w:val="0050715B"/>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0D2B"/>
    <w:rsid w:val="007141CF"/>
    <w:rsid w:val="00745146"/>
    <w:rsid w:val="007577E3"/>
    <w:rsid w:val="00760831"/>
    <w:rsid w:val="00760DB3"/>
    <w:rsid w:val="007B23B5"/>
    <w:rsid w:val="007E6507"/>
    <w:rsid w:val="007F2B8E"/>
    <w:rsid w:val="00807247"/>
    <w:rsid w:val="0081481D"/>
    <w:rsid w:val="00840C2B"/>
    <w:rsid w:val="008739FD"/>
    <w:rsid w:val="00893E85"/>
    <w:rsid w:val="008D1F2C"/>
    <w:rsid w:val="008D5704"/>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7378A"/>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C3259"/>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4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ZAF/21_3495_01_e.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mbers.wto.org/crnattachments/2021/SPS/ZAF/21_3495_00_e.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daff.gov.za" TargetMode="External"/><Relationship Id="rId4" Type="http://schemas.openxmlformats.org/officeDocument/2006/relationships/webSettings" Target="webSettings.xml"/><Relationship Id="rId9" Type="http://schemas.openxmlformats.org/officeDocument/2006/relationships/hyperlink" Target="http://www.daff.gov.za"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1907</Characters>
  <Application>Microsoft Office Word</Application>
  <DocSecurity>0</DocSecurity>
  <Lines>44</Lines>
  <Paragraphs>27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2021-05-18T12:01:00Z</dcterms:created>
  <dcterms:modified xsi:type="dcterms:W3CDTF">2021-05-18T12:37:00Z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G/SPS/N/ZAF/69/Add.2</vt:lpwstr>
  </property>
  <property fmtid="{D5CDD505-2E9C-101B-9397-08002B2CF9AE}" pid="3" name="TitusGUID">
    <vt:lpwstr>364183ea-0e9d-4959-99c5-b06d4df10cb0</vt:lpwstr>
  </property>
  <property fmtid="{D5CDD505-2E9C-101B-9397-08002B2CF9AE}" pid="4" name="WTOCLASSIFICATION">
    <vt:lpwstr>WTO OFFICIAL</vt:lpwstr>
  </property>
</Properties>
</file>