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3D4625"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3130A2" w:rsidTr="00F3021D">
        <w:tc>
          <w:tcPr>
            <w:tcW w:w="707" w:type="dxa"/>
            <w:tcBorders>
              <w:bottom w:val="single" w:sz="6" w:space="0" w:color="auto"/>
            </w:tcBorders>
            <w:shd w:val="clear" w:color="auto" w:fill="auto"/>
          </w:tcPr>
          <w:p w:rsidR="00EA4725" w:rsidRPr="00441372" w:rsidRDefault="003D4625"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3D4625"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China</w:t>
            </w:r>
            <w:bookmarkEnd w:id="1"/>
          </w:p>
          <w:p w:rsidR="00EA4725" w:rsidRPr="00441372" w:rsidRDefault="003D4625"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130A2" w:rsidTr="00F3021D">
        <w:tc>
          <w:tcPr>
            <w:tcW w:w="707" w:type="dxa"/>
            <w:tcBorders>
              <w:top w:val="single" w:sz="6" w:space="0" w:color="auto"/>
              <w:bottom w:val="single" w:sz="6" w:space="0" w:color="auto"/>
            </w:tcBorders>
            <w:shd w:val="clear" w:color="auto" w:fill="auto"/>
          </w:tcPr>
          <w:p w:rsidR="00EA4725" w:rsidRPr="00441372" w:rsidRDefault="003D462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3D4625" w:rsidP="00441372">
            <w:pPr>
              <w:spacing w:before="120" w:after="120"/>
            </w:pPr>
            <w:bookmarkStart w:id="4" w:name="X_SPS_Reg_2A"/>
            <w:r w:rsidRPr="00441372">
              <w:rPr>
                <w:b/>
              </w:rPr>
              <w:t>Agency responsible</w:t>
            </w:r>
            <w:bookmarkEnd w:id="4"/>
            <w:r w:rsidRPr="00441372">
              <w:rPr>
                <w:b/>
              </w:rPr>
              <w:t>:</w:t>
            </w:r>
            <w:r w:rsidRPr="0065690F">
              <w:t xml:space="preserve"> National Health Commission of the People's Republic of China</w:t>
            </w:r>
            <w:bookmarkStart w:id="5" w:name="sps2a"/>
            <w:bookmarkEnd w:id="5"/>
          </w:p>
        </w:tc>
      </w:tr>
      <w:tr w:rsidR="003130A2" w:rsidTr="00F3021D">
        <w:tc>
          <w:tcPr>
            <w:tcW w:w="707" w:type="dxa"/>
            <w:tcBorders>
              <w:top w:val="single" w:sz="6" w:space="0" w:color="auto"/>
              <w:bottom w:val="single" w:sz="6" w:space="0" w:color="auto"/>
            </w:tcBorders>
            <w:shd w:val="clear" w:color="auto" w:fill="auto"/>
          </w:tcPr>
          <w:p w:rsidR="00EA4725" w:rsidRPr="00441372" w:rsidRDefault="003D462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3D4625"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 nutritional fortifier Copper citrate</w:t>
            </w:r>
            <w:bookmarkStart w:id="7" w:name="sps3a"/>
            <w:bookmarkEnd w:id="7"/>
          </w:p>
        </w:tc>
      </w:tr>
      <w:tr w:rsidR="003130A2" w:rsidTr="00F3021D">
        <w:tc>
          <w:tcPr>
            <w:tcW w:w="707" w:type="dxa"/>
            <w:tcBorders>
              <w:top w:val="single" w:sz="6" w:space="0" w:color="auto"/>
              <w:bottom w:val="single" w:sz="6" w:space="0" w:color="auto"/>
            </w:tcBorders>
            <w:shd w:val="clear" w:color="auto" w:fill="auto"/>
          </w:tcPr>
          <w:p w:rsidR="00EA4725" w:rsidRPr="00441372" w:rsidRDefault="003D462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3D4625"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3D4625"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3D4625"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130A2" w:rsidTr="00F3021D">
        <w:tc>
          <w:tcPr>
            <w:tcW w:w="707" w:type="dxa"/>
            <w:tcBorders>
              <w:top w:val="single" w:sz="6" w:space="0" w:color="auto"/>
              <w:bottom w:val="single" w:sz="6" w:space="0" w:color="auto"/>
            </w:tcBorders>
            <w:shd w:val="clear" w:color="auto" w:fill="auto"/>
          </w:tcPr>
          <w:p w:rsidR="00EA4725" w:rsidRPr="00441372" w:rsidRDefault="003D462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3D4625" w:rsidP="00441372">
            <w:pPr>
              <w:spacing w:before="120" w:after="120"/>
            </w:pPr>
            <w:bookmarkStart w:id="15" w:name="X_SPS_Reg_5A"/>
            <w:r w:rsidRPr="00441372">
              <w:rPr>
                <w:b/>
              </w:rPr>
              <w:t>Title of the notified document</w:t>
            </w:r>
            <w:bookmarkEnd w:id="15"/>
            <w:r w:rsidRPr="00441372">
              <w:rPr>
                <w:b/>
              </w:rPr>
              <w:t>:</w:t>
            </w:r>
            <w:r w:rsidRPr="0065690F">
              <w:t xml:space="preserve"> National Food Safety Standard of the P.R.C.: Food Nutritional Fortifier Copper Citrate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Chinese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7</w:t>
            </w:r>
            <w:bookmarkEnd w:id="20"/>
          </w:p>
          <w:p w:rsidR="00EA4725" w:rsidRPr="00441372" w:rsidRDefault="007438D1" w:rsidP="00441372">
            <w:pPr>
              <w:spacing w:after="120"/>
            </w:pPr>
            <w:hyperlink r:id="rId7" w:tgtFrame="_blank" w:history="1">
              <w:r w:rsidR="003D4625" w:rsidRPr="00441372">
                <w:rPr>
                  <w:color w:val="0000FF"/>
                  <w:u w:val="single"/>
                </w:rPr>
                <w:t>https://members.wto.org/crnattachments/2021/SPS/CHN/21_6712_00_x.pdf</w:t>
              </w:r>
            </w:hyperlink>
            <w:bookmarkStart w:id="21" w:name="sps5d"/>
            <w:bookmarkEnd w:id="21"/>
          </w:p>
        </w:tc>
      </w:tr>
      <w:tr w:rsidR="003130A2" w:rsidTr="00F3021D">
        <w:tc>
          <w:tcPr>
            <w:tcW w:w="707" w:type="dxa"/>
            <w:tcBorders>
              <w:top w:val="single" w:sz="6" w:space="0" w:color="auto"/>
              <w:bottom w:val="single" w:sz="6" w:space="0" w:color="auto"/>
            </w:tcBorders>
            <w:shd w:val="clear" w:color="auto" w:fill="auto"/>
          </w:tcPr>
          <w:p w:rsidR="00EA4725" w:rsidRPr="00441372" w:rsidRDefault="003D462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3D4625" w:rsidP="00441372">
            <w:pPr>
              <w:spacing w:before="120" w:after="120"/>
            </w:pPr>
            <w:bookmarkStart w:id="22" w:name="X_SPS_Reg_6A"/>
            <w:r w:rsidRPr="00441372">
              <w:rPr>
                <w:b/>
              </w:rPr>
              <w:t>Description of content</w:t>
            </w:r>
            <w:bookmarkEnd w:id="22"/>
            <w:r w:rsidRPr="00441372">
              <w:rPr>
                <w:b/>
              </w:rPr>
              <w:t>:</w:t>
            </w:r>
            <w:r w:rsidRPr="0065690F">
              <w:t xml:space="preserve"> This standard applies to food nutritional fortifier copper citrate obtained from reaction and crystallization of citrate acid (or citrate salt) and copper carbonate (copper sulfate or other copper salt) as raw materials in a certain proportion. It</w:t>
            </w:r>
            <w:r>
              <w:t> </w:t>
            </w:r>
            <w:r w:rsidRPr="0065690F">
              <w:t>specifies the technical requirements and testing methods for copper citrate.</w:t>
            </w:r>
            <w:bookmarkStart w:id="23" w:name="sps6a"/>
            <w:bookmarkEnd w:id="23"/>
          </w:p>
        </w:tc>
      </w:tr>
      <w:tr w:rsidR="003130A2" w:rsidTr="00F3021D">
        <w:tc>
          <w:tcPr>
            <w:tcW w:w="707" w:type="dxa"/>
            <w:tcBorders>
              <w:top w:val="single" w:sz="6" w:space="0" w:color="auto"/>
              <w:bottom w:val="single" w:sz="6" w:space="0" w:color="auto"/>
            </w:tcBorders>
            <w:shd w:val="clear" w:color="auto" w:fill="auto"/>
          </w:tcPr>
          <w:p w:rsidR="00EA4725" w:rsidRPr="00441372" w:rsidRDefault="003D462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3D4625"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130A2" w:rsidTr="00F3021D">
        <w:tc>
          <w:tcPr>
            <w:tcW w:w="707" w:type="dxa"/>
            <w:tcBorders>
              <w:top w:val="single" w:sz="6" w:space="0" w:color="auto"/>
              <w:bottom w:val="single" w:sz="6" w:space="0" w:color="auto"/>
            </w:tcBorders>
            <w:shd w:val="clear" w:color="auto" w:fill="auto"/>
          </w:tcPr>
          <w:p w:rsidR="00EA4725" w:rsidRPr="00441372" w:rsidRDefault="003D462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3D4625"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3D4625"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3D4625"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3D4625"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3D4625"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3D4625"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3D4625"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3D4625"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3130A2" w:rsidTr="00F3021D">
        <w:tc>
          <w:tcPr>
            <w:tcW w:w="707" w:type="dxa"/>
            <w:tcBorders>
              <w:top w:val="single" w:sz="6" w:space="0" w:color="auto"/>
              <w:bottom w:val="single" w:sz="6" w:space="0" w:color="auto"/>
            </w:tcBorders>
            <w:shd w:val="clear" w:color="auto" w:fill="auto"/>
          </w:tcPr>
          <w:p w:rsidR="00EA4725" w:rsidRPr="00441372" w:rsidRDefault="003D4625"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3D4625"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3130A2" w:rsidTr="00F3021D">
        <w:tc>
          <w:tcPr>
            <w:tcW w:w="707" w:type="dxa"/>
            <w:tcBorders>
              <w:top w:val="single" w:sz="6" w:space="0" w:color="auto"/>
              <w:bottom w:val="single" w:sz="6" w:space="0" w:color="auto"/>
            </w:tcBorders>
            <w:shd w:val="clear" w:color="auto" w:fill="auto"/>
          </w:tcPr>
          <w:p w:rsidR="00EA4725" w:rsidRPr="00441372" w:rsidRDefault="003D4625" w:rsidP="00A54F27">
            <w:pPr>
              <w:keepNext/>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rsidR="00EA4725" w:rsidRPr="00441372" w:rsidRDefault="003D4625" w:rsidP="00A54F27">
            <w:pPr>
              <w:keepNext/>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rsidR="00EA4725" w:rsidRPr="00441372" w:rsidRDefault="003D4625" w:rsidP="00A54F27">
            <w:pPr>
              <w:keepNext/>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3130A2" w:rsidTr="00F3021D">
        <w:tc>
          <w:tcPr>
            <w:tcW w:w="707" w:type="dxa"/>
            <w:tcBorders>
              <w:top w:val="single" w:sz="6" w:space="0" w:color="auto"/>
              <w:bottom w:val="single" w:sz="6" w:space="0" w:color="auto"/>
            </w:tcBorders>
            <w:shd w:val="clear" w:color="auto" w:fill="auto"/>
          </w:tcPr>
          <w:p w:rsidR="00EA4725" w:rsidRPr="00441372" w:rsidRDefault="003D462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3D4625"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rsidR="00EA4725" w:rsidRPr="00441372" w:rsidRDefault="003D4625"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3130A2" w:rsidTr="00F3021D">
        <w:tc>
          <w:tcPr>
            <w:tcW w:w="707" w:type="dxa"/>
            <w:tcBorders>
              <w:top w:val="single" w:sz="6" w:space="0" w:color="auto"/>
              <w:bottom w:val="single" w:sz="6" w:space="0" w:color="auto"/>
            </w:tcBorders>
            <w:shd w:val="clear" w:color="auto" w:fill="auto"/>
          </w:tcPr>
          <w:p w:rsidR="00EA4725" w:rsidRPr="00441372" w:rsidRDefault="003D462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3D4625"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21 December 2021</w:t>
            </w:r>
            <w:bookmarkEnd w:id="72"/>
          </w:p>
          <w:p w:rsidR="00EA4725" w:rsidRPr="00441372" w:rsidRDefault="003D4625"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3130A2" w:rsidRPr="0065690F" w:rsidRDefault="003D4625" w:rsidP="00441372">
            <w:r w:rsidRPr="0065690F">
              <w:t>WTO/SPS National Notification and Enquiry Center of the People's Republic of China</w:t>
            </w:r>
          </w:p>
          <w:p w:rsidR="003130A2" w:rsidRPr="0065690F" w:rsidRDefault="003D4625" w:rsidP="00441372">
            <w:r w:rsidRPr="0065690F">
              <w:t>Tel: +(86 10) 5795 4645/5795 4642</w:t>
            </w:r>
          </w:p>
          <w:p w:rsidR="003130A2" w:rsidRPr="0065690F" w:rsidRDefault="003D4625" w:rsidP="00441372">
            <w:pPr>
              <w:spacing w:after="120"/>
            </w:pPr>
            <w:r w:rsidRPr="0065690F">
              <w:t>E-mail: sps@customs.gov.cn</w:t>
            </w:r>
            <w:bookmarkStart w:id="79" w:name="sps12d"/>
            <w:bookmarkEnd w:id="79"/>
          </w:p>
        </w:tc>
      </w:tr>
      <w:tr w:rsidR="003130A2" w:rsidTr="00F3021D">
        <w:tc>
          <w:tcPr>
            <w:tcW w:w="707" w:type="dxa"/>
            <w:tcBorders>
              <w:top w:val="single" w:sz="6" w:space="0" w:color="auto"/>
            </w:tcBorders>
            <w:shd w:val="clear" w:color="auto" w:fill="auto"/>
          </w:tcPr>
          <w:p w:rsidR="00EA4725" w:rsidRPr="00441372" w:rsidRDefault="003D462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3D4625"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3D4625" w:rsidP="00F3021D">
            <w:pPr>
              <w:keepNext/>
              <w:keepLines/>
              <w:rPr>
                <w:bCs/>
              </w:rPr>
            </w:pPr>
            <w:r w:rsidRPr="0065690F">
              <w:rPr>
                <w:bCs/>
              </w:rPr>
              <w:t>WTO/SPS National Notification and Enquiry Center of the People's Republic of China</w:t>
            </w:r>
          </w:p>
          <w:p w:rsidR="00EA4725" w:rsidRPr="0065690F" w:rsidRDefault="003D4625" w:rsidP="00F3021D">
            <w:pPr>
              <w:keepNext/>
              <w:keepLines/>
              <w:rPr>
                <w:bCs/>
              </w:rPr>
            </w:pPr>
            <w:r w:rsidRPr="0065690F">
              <w:rPr>
                <w:bCs/>
              </w:rPr>
              <w:t>Tel: +(86 10) 5795 4645/5795 4642</w:t>
            </w:r>
          </w:p>
          <w:p w:rsidR="00EA4725" w:rsidRPr="0065690F" w:rsidRDefault="003D4625" w:rsidP="00F3021D">
            <w:pPr>
              <w:keepNext/>
              <w:keepLines/>
              <w:spacing w:after="120"/>
              <w:rPr>
                <w:bCs/>
              </w:rPr>
            </w:pPr>
            <w:r w:rsidRPr="0065690F">
              <w:rPr>
                <w:bCs/>
              </w:rPr>
              <w:t>E-mail: sps@customs.gov.cn</w:t>
            </w:r>
            <w:bookmarkStart w:id="86" w:name="sps13c"/>
            <w:bookmarkEnd w:id="86"/>
          </w:p>
        </w:tc>
      </w:tr>
    </w:tbl>
    <w:p w:rsidR="007141CF" w:rsidRPr="00441372" w:rsidRDefault="007141CF" w:rsidP="00441372"/>
    <w:sectPr w:rsidR="007141CF" w:rsidRPr="00441372" w:rsidSect="00A54F2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DA5" w:rsidRDefault="003D4625">
      <w:r>
        <w:separator/>
      </w:r>
    </w:p>
  </w:endnote>
  <w:endnote w:type="continuationSeparator" w:id="0">
    <w:p w:rsidR="001E1DA5" w:rsidRDefault="003D46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A54F27" w:rsidRDefault="00A54F27" w:rsidP="00A54F27">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A54F27" w:rsidRDefault="00A54F27" w:rsidP="00A54F27">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3D4625"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DA5" w:rsidRDefault="003D4625">
      <w:r>
        <w:separator/>
      </w:r>
    </w:p>
  </w:footnote>
  <w:footnote w:type="continuationSeparator" w:id="0">
    <w:p w:rsidR="001E1DA5" w:rsidRDefault="003D46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F27" w:rsidRPr="00A54F27" w:rsidRDefault="00A54F27" w:rsidP="00A54F27">
    <w:pPr>
      <w:pStyle w:val="Header"/>
      <w:pBdr>
        <w:bottom w:val="single" w:sz="4" w:space="1" w:color="auto"/>
      </w:pBdr>
      <w:tabs>
        <w:tab w:val="clear" w:pos="4513"/>
        <w:tab w:val="clear" w:pos="9027"/>
      </w:tabs>
      <w:jc w:val="center"/>
    </w:pPr>
    <w:r w:rsidRPr="00A54F27">
      <w:t>G/SPS/N/CHN/1228</w:t>
    </w:r>
  </w:p>
  <w:p w:rsidR="00A54F27" w:rsidRPr="00A54F27" w:rsidRDefault="00A54F27" w:rsidP="00A54F27">
    <w:pPr>
      <w:pStyle w:val="Header"/>
      <w:pBdr>
        <w:bottom w:val="single" w:sz="4" w:space="1" w:color="auto"/>
      </w:pBdr>
      <w:tabs>
        <w:tab w:val="clear" w:pos="4513"/>
        <w:tab w:val="clear" w:pos="9027"/>
      </w:tabs>
      <w:jc w:val="center"/>
    </w:pPr>
  </w:p>
  <w:p w:rsidR="00A54F27" w:rsidRPr="00A54F27" w:rsidRDefault="00A54F27" w:rsidP="00A54F27">
    <w:pPr>
      <w:pStyle w:val="Header"/>
      <w:pBdr>
        <w:bottom w:val="single" w:sz="4" w:space="1" w:color="auto"/>
      </w:pBdr>
      <w:tabs>
        <w:tab w:val="clear" w:pos="4513"/>
        <w:tab w:val="clear" w:pos="9027"/>
      </w:tabs>
      <w:jc w:val="center"/>
    </w:pPr>
    <w:r w:rsidRPr="00A54F27">
      <w:t xml:space="preserve">- </w:t>
    </w:r>
    <w:r w:rsidR="007438D1" w:rsidRPr="00A54F27">
      <w:fldChar w:fldCharType="begin"/>
    </w:r>
    <w:r w:rsidRPr="00A54F27">
      <w:instrText xml:space="preserve"> PAGE </w:instrText>
    </w:r>
    <w:r w:rsidR="007438D1" w:rsidRPr="00A54F27">
      <w:fldChar w:fldCharType="separate"/>
    </w:r>
    <w:r w:rsidR="00B812D2">
      <w:rPr>
        <w:noProof/>
      </w:rPr>
      <w:t>2</w:t>
    </w:r>
    <w:r w:rsidR="007438D1" w:rsidRPr="00A54F27">
      <w:fldChar w:fldCharType="end"/>
    </w:r>
    <w:r w:rsidRPr="00A54F27">
      <w:t xml:space="preserve"> -</w:t>
    </w:r>
  </w:p>
  <w:p w:rsidR="00EA4725" w:rsidRPr="00A54F27" w:rsidRDefault="00EA4725" w:rsidP="00A54F27">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F27" w:rsidRPr="00A54F27" w:rsidRDefault="00A54F27" w:rsidP="00A54F27">
    <w:pPr>
      <w:pStyle w:val="Header"/>
      <w:pBdr>
        <w:bottom w:val="single" w:sz="4" w:space="1" w:color="auto"/>
      </w:pBdr>
      <w:tabs>
        <w:tab w:val="clear" w:pos="4513"/>
        <w:tab w:val="clear" w:pos="9027"/>
      </w:tabs>
      <w:jc w:val="center"/>
    </w:pPr>
    <w:r w:rsidRPr="00A54F27">
      <w:t>G/SPS/N/CHN/1228</w:t>
    </w:r>
  </w:p>
  <w:p w:rsidR="00A54F27" w:rsidRPr="00A54F27" w:rsidRDefault="00A54F27" w:rsidP="00A54F27">
    <w:pPr>
      <w:pStyle w:val="Header"/>
      <w:pBdr>
        <w:bottom w:val="single" w:sz="4" w:space="1" w:color="auto"/>
      </w:pBdr>
      <w:tabs>
        <w:tab w:val="clear" w:pos="4513"/>
        <w:tab w:val="clear" w:pos="9027"/>
      </w:tabs>
      <w:jc w:val="center"/>
    </w:pPr>
  </w:p>
  <w:p w:rsidR="00A54F27" w:rsidRPr="00A54F27" w:rsidRDefault="00A54F27" w:rsidP="00A54F27">
    <w:pPr>
      <w:pStyle w:val="Header"/>
      <w:pBdr>
        <w:bottom w:val="single" w:sz="4" w:space="1" w:color="auto"/>
      </w:pBdr>
      <w:tabs>
        <w:tab w:val="clear" w:pos="4513"/>
        <w:tab w:val="clear" w:pos="9027"/>
      </w:tabs>
      <w:jc w:val="center"/>
    </w:pPr>
    <w:r w:rsidRPr="00A54F27">
      <w:t xml:space="preserve">- </w:t>
    </w:r>
    <w:r w:rsidR="007438D1" w:rsidRPr="00A54F27">
      <w:fldChar w:fldCharType="begin"/>
    </w:r>
    <w:r w:rsidRPr="00A54F27">
      <w:instrText xml:space="preserve"> PAGE </w:instrText>
    </w:r>
    <w:r w:rsidR="007438D1" w:rsidRPr="00A54F27">
      <w:fldChar w:fldCharType="separate"/>
    </w:r>
    <w:r w:rsidRPr="00A54F27">
      <w:rPr>
        <w:noProof/>
      </w:rPr>
      <w:t>2</w:t>
    </w:r>
    <w:r w:rsidR="007438D1" w:rsidRPr="00A54F27">
      <w:fldChar w:fldCharType="end"/>
    </w:r>
    <w:r w:rsidRPr="00A54F27">
      <w:t xml:space="preserve"> -</w:t>
    </w:r>
  </w:p>
  <w:p w:rsidR="00EA4725" w:rsidRPr="00A54F27" w:rsidRDefault="00EA4725" w:rsidP="00A54F27">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3130A2"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A54F27" w:rsidP="00422B6F">
          <w:pPr>
            <w:jc w:val="right"/>
            <w:rPr>
              <w:b/>
              <w:color w:val="FF0000"/>
              <w:szCs w:val="16"/>
            </w:rPr>
          </w:pPr>
          <w:r>
            <w:rPr>
              <w:b/>
              <w:color w:val="FF0000"/>
              <w:szCs w:val="16"/>
            </w:rPr>
            <w:t xml:space="preserve"> </w:t>
          </w:r>
        </w:p>
      </w:tc>
    </w:tr>
    <w:bookmarkEnd w:id="87"/>
    <w:tr w:rsidR="003130A2" w:rsidTr="00EE3CAF">
      <w:trPr>
        <w:trHeight w:val="213"/>
        <w:jc w:val="center"/>
      </w:trPr>
      <w:tc>
        <w:tcPr>
          <w:tcW w:w="3794" w:type="dxa"/>
          <w:vMerge w:val="restart"/>
          <w:shd w:val="clear" w:color="auto" w:fill="FFFFFF"/>
          <w:tcMar>
            <w:left w:w="0" w:type="dxa"/>
            <w:right w:w="0" w:type="dxa"/>
          </w:tcMar>
        </w:tcPr>
        <w:p w:rsidR="00ED54E0" w:rsidRPr="00EA4725" w:rsidRDefault="00B812D2" w:rsidP="00422B6F">
          <w:pPr>
            <w:jc w:val="left"/>
          </w:pPr>
          <w:r>
            <w:rPr>
              <w:noProof/>
              <w:lang w:val="en-US" w:bidi="hi-IN"/>
            </w:rPr>
            <w:drawing>
              <wp:inline distT="0" distB="0" distL="0" distR="0">
                <wp:extent cx="2399030" cy="712470"/>
                <wp:effectExtent l="19050" t="0" r="127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399030" cy="712470"/>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3130A2"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A54F27" w:rsidRDefault="00A54F27" w:rsidP="00656ABC">
          <w:pPr>
            <w:jc w:val="right"/>
            <w:rPr>
              <w:b/>
              <w:szCs w:val="16"/>
            </w:rPr>
          </w:pPr>
          <w:bookmarkStart w:id="88" w:name="bmkSymbols"/>
          <w:r>
            <w:rPr>
              <w:b/>
              <w:szCs w:val="16"/>
            </w:rPr>
            <w:t>G/SPS/N/CHN/1228</w:t>
          </w:r>
        </w:p>
        <w:bookmarkEnd w:id="88"/>
        <w:p w:rsidR="00656ABC" w:rsidRPr="00EA4725" w:rsidRDefault="00656ABC" w:rsidP="00656ABC">
          <w:pPr>
            <w:jc w:val="right"/>
            <w:rPr>
              <w:b/>
              <w:szCs w:val="16"/>
            </w:rPr>
          </w:pPr>
        </w:p>
      </w:tc>
    </w:tr>
    <w:tr w:rsidR="003130A2"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3D4625" w:rsidP="00422B6F">
          <w:pPr>
            <w:jc w:val="right"/>
            <w:rPr>
              <w:szCs w:val="16"/>
            </w:rPr>
          </w:pPr>
          <w:bookmarkStart w:id="89" w:name="spsDateDistribution"/>
          <w:r w:rsidRPr="00EA4725">
            <w:rPr>
              <w:szCs w:val="16"/>
            </w:rPr>
            <w:t>22 October 2021</w:t>
          </w:r>
          <w:bookmarkStart w:id="90" w:name="bmkDate"/>
          <w:bookmarkEnd w:id="89"/>
          <w:bookmarkEnd w:id="90"/>
        </w:p>
      </w:tc>
    </w:tr>
    <w:tr w:rsidR="003130A2"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3D4625" w:rsidP="00422B6F">
          <w:pPr>
            <w:jc w:val="left"/>
            <w:rPr>
              <w:b/>
            </w:rPr>
          </w:pPr>
          <w:bookmarkStart w:id="91" w:name="bmkSerial"/>
          <w:r w:rsidRPr="00441372">
            <w:rPr>
              <w:color w:val="FF0000"/>
              <w:szCs w:val="16"/>
            </w:rPr>
            <w:t>(</w:t>
          </w:r>
          <w:bookmarkStart w:id="92" w:name="spsSerialNumber"/>
          <w:bookmarkEnd w:id="92"/>
          <w:r w:rsidR="00864DB9">
            <w:rPr>
              <w:color w:val="FF0000"/>
              <w:szCs w:val="16"/>
            </w:rPr>
            <w:t>21-</w:t>
          </w:r>
          <w:r w:rsidR="005D0741">
            <w:rPr>
              <w:color w:val="FF0000"/>
              <w:szCs w:val="16"/>
            </w:rPr>
            <w:t>7992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3D4625" w:rsidP="00422B6F">
          <w:pPr>
            <w:jc w:val="right"/>
            <w:rPr>
              <w:szCs w:val="16"/>
            </w:rPr>
          </w:pPr>
          <w:bookmarkStart w:id="93" w:name="bmkTotPages"/>
          <w:r w:rsidRPr="00441372">
            <w:rPr>
              <w:bCs/>
              <w:szCs w:val="16"/>
            </w:rPr>
            <w:t xml:space="preserve">Page: </w:t>
          </w:r>
          <w:r w:rsidR="007438D1" w:rsidRPr="00441372">
            <w:rPr>
              <w:bCs/>
              <w:szCs w:val="16"/>
            </w:rPr>
            <w:fldChar w:fldCharType="begin"/>
          </w:r>
          <w:r w:rsidRPr="00441372">
            <w:rPr>
              <w:bCs/>
              <w:szCs w:val="16"/>
            </w:rPr>
            <w:instrText xml:space="preserve"> PAGE  \* Arabic  \* MERGEFORMAT </w:instrText>
          </w:r>
          <w:r w:rsidR="007438D1" w:rsidRPr="00441372">
            <w:rPr>
              <w:bCs/>
              <w:szCs w:val="16"/>
            </w:rPr>
            <w:fldChar w:fldCharType="separate"/>
          </w:r>
          <w:r w:rsidR="00B812D2">
            <w:rPr>
              <w:bCs/>
              <w:noProof/>
              <w:szCs w:val="16"/>
            </w:rPr>
            <w:t>1</w:t>
          </w:r>
          <w:r w:rsidR="007438D1" w:rsidRPr="00441372">
            <w:rPr>
              <w:bCs/>
              <w:szCs w:val="16"/>
            </w:rPr>
            <w:fldChar w:fldCharType="end"/>
          </w:r>
          <w:r w:rsidRPr="00441372">
            <w:rPr>
              <w:bCs/>
              <w:szCs w:val="16"/>
            </w:rPr>
            <w:t>/</w:t>
          </w:r>
          <w:fldSimple w:instr=" NUMPAGES  \* Arabic  \* MERGEFORMAT ">
            <w:r w:rsidR="00B812D2">
              <w:rPr>
                <w:bCs/>
                <w:noProof/>
                <w:szCs w:val="16"/>
              </w:rPr>
              <w:t>2</w:t>
            </w:r>
          </w:fldSimple>
          <w:bookmarkEnd w:id="93"/>
        </w:p>
      </w:tc>
    </w:tr>
    <w:tr w:rsidR="003130A2"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A54F27"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A54F27"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A40D6C6">
      <w:start w:val="1"/>
      <w:numFmt w:val="decimal"/>
      <w:pStyle w:val="SummaryText"/>
      <w:lvlText w:val="%1."/>
      <w:lvlJc w:val="left"/>
      <w:pPr>
        <w:ind w:left="360" w:hanging="360"/>
      </w:pPr>
    </w:lvl>
    <w:lvl w:ilvl="1" w:tplc="1E18EB7A" w:tentative="1">
      <w:start w:val="1"/>
      <w:numFmt w:val="lowerLetter"/>
      <w:lvlText w:val="%2."/>
      <w:lvlJc w:val="left"/>
      <w:pPr>
        <w:ind w:left="1080" w:hanging="360"/>
      </w:pPr>
    </w:lvl>
    <w:lvl w:ilvl="2" w:tplc="6B38E1C2" w:tentative="1">
      <w:start w:val="1"/>
      <w:numFmt w:val="lowerRoman"/>
      <w:lvlText w:val="%3."/>
      <w:lvlJc w:val="right"/>
      <w:pPr>
        <w:ind w:left="1800" w:hanging="180"/>
      </w:pPr>
    </w:lvl>
    <w:lvl w:ilvl="3" w:tplc="58309A3A" w:tentative="1">
      <w:start w:val="1"/>
      <w:numFmt w:val="decimal"/>
      <w:lvlText w:val="%4."/>
      <w:lvlJc w:val="left"/>
      <w:pPr>
        <w:ind w:left="2520" w:hanging="360"/>
      </w:pPr>
    </w:lvl>
    <w:lvl w:ilvl="4" w:tplc="123AA33A" w:tentative="1">
      <w:start w:val="1"/>
      <w:numFmt w:val="lowerLetter"/>
      <w:lvlText w:val="%5."/>
      <w:lvlJc w:val="left"/>
      <w:pPr>
        <w:ind w:left="3240" w:hanging="360"/>
      </w:pPr>
    </w:lvl>
    <w:lvl w:ilvl="5" w:tplc="77C661B4" w:tentative="1">
      <w:start w:val="1"/>
      <w:numFmt w:val="lowerRoman"/>
      <w:lvlText w:val="%6."/>
      <w:lvlJc w:val="right"/>
      <w:pPr>
        <w:ind w:left="3960" w:hanging="180"/>
      </w:pPr>
    </w:lvl>
    <w:lvl w:ilvl="6" w:tplc="B96A9164" w:tentative="1">
      <w:start w:val="1"/>
      <w:numFmt w:val="decimal"/>
      <w:lvlText w:val="%7."/>
      <w:lvlJc w:val="left"/>
      <w:pPr>
        <w:ind w:left="4680" w:hanging="360"/>
      </w:pPr>
    </w:lvl>
    <w:lvl w:ilvl="7" w:tplc="30FECCD2" w:tentative="1">
      <w:start w:val="1"/>
      <w:numFmt w:val="lowerLetter"/>
      <w:lvlText w:val="%8."/>
      <w:lvlJc w:val="left"/>
      <w:pPr>
        <w:ind w:left="5400" w:hanging="360"/>
      </w:pPr>
    </w:lvl>
    <w:lvl w:ilvl="8" w:tplc="44806B8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1DA5"/>
    <w:rsid w:val="001E291F"/>
    <w:rsid w:val="001E596A"/>
    <w:rsid w:val="00233408"/>
    <w:rsid w:val="0027067B"/>
    <w:rsid w:val="00272C98"/>
    <w:rsid w:val="002A67C2"/>
    <w:rsid w:val="002C2634"/>
    <w:rsid w:val="003130A2"/>
    <w:rsid w:val="00334D8B"/>
    <w:rsid w:val="0035602E"/>
    <w:rsid w:val="003572B4"/>
    <w:rsid w:val="003817C7"/>
    <w:rsid w:val="00395125"/>
    <w:rsid w:val="003D46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074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38D1"/>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64DB9"/>
    <w:rsid w:val="008730E9"/>
    <w:rsid w:val="008739FD"/>
    <w:rsid w:val="00893E85"/>
    <w:rsid w:val="008E372C"/>
    <w:rsid w:val="00903AB0"/>
    <w:rsid w:val="009A2161"/>
    <w:rsid w:val="009A6F54"/>
    <w:rsid w:val="00A52B02"/>
    <w:rsid w:val="00A54F27"/>
    <w:rsid w:val="00A6057A"/>
    <w:rsid w:val="00A62304"/>
    <w:rsid w:val="00A74017"/>
    <w:rsid w:val="00AA332C"/>
    <w:rsid w:val="00AC27F8"/>
    <w:rsid w:val="00AD4C72"/>
    <w:rsid w:val="00AE057B"/>
    <w:rsid w:val="00AE2AEE"/>
    <w:rsid w:val="00B00276"/>
    <w:rsid w:val="00B230EC"/>
    <w:rsid w:val="00B367FB"/>
    <w:rsid w:val="00B52738"/>
    <w:rsid w:val="00B56EDC"/>
    <w:rsid w:val="00B812D2"/>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CHN/21_6712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2021-10-29T11:48:00Z</dcterms:created>
  <dcterms:modified xsi:type="dcterms:W3CDTF">2021-10-29T11:48:00Z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a8bbb353-53c7-4499-a4f8-4fdb8ccf072c</vt:lpwstr>
  </property>
  <property fmtid="{D5CDD505-2E9C-101B-9397-08002B2CF9AE}" pid="3" name="Symbol1">
    <vt:lpwstr>G/SPS/N/CHN/1228</vt:lpwstr>
  </property>
  <property fmtid="{D5CDD505-2E9C-101B-9397-08002B2CF9AE}" pid="4" name="WTOCLASSIFICATION">
    <vt:lpwstr>WTO OFFICIAL</vt:lpwstr>
  </property>
</Properties>
</file>