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21AB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50EB0" w:rsidTr="00F3021D">
        <w:tc>
          <w:tcPr>
            <w:tcW w:w="707" w:type="dxa"/>
            <w:tcBorders>
              <w:bottom w:val="single" w:sz="6" w:space="0" w:color="auto"/>
            </w:tcBorders>
            <w:shd w:val="clear" w:color="auto" w:fill="auto"/>
          </w:tcPr>
          <w:p w:rsidR="00EA4725" w:rsidRPr="00441372" w:rsidRDefault="00921AB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21AB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921AB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Rural Affairs (MARA) of the People's Republic of China</w:t>
            </w:r>
            <w:bookmarkStart w:id="5" w:name="sps2a"/>
            <w:bookmarkEnd w:id="5"/>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Agricultural genetically modified organisms</w:t>
            </w:r>
            <w:bookmarkStart w:id="7" w:name="sps3a"/>
            <w:bookmarkEnd w:id="7"/>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21AB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21AB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15" w:name="X_SPS_Reg_5A"/>
            <w:r w:rsidRPr="00441372">
              <w:rPr>
                <w:b/>
              </w:rPr>
              <w:t>Title of the notified document</w:t>
            </w:r>
            <w:bookmarkEnd w:id="15"/>
            <w:r w:rsidRPr="00441372">
              <w:rPr>
                <w:b/>
              </w:rPr>
              <w:t>:</w:t>
            </w:r>
            <w:r w:rsidRPr="0065690F">
              <w:t xml:space="preserve"> Decision of the Ministry of Agriculture and Rural Affairs of the People's Republic of China on Amending the Implementation Regulations on Safety Assessment of Agricultural Genetically Modified Organisms (GMOs) (Draft)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6F392F" w:rsidP="00441372">
            <w:pPr>
              <w:spacing w:after="120"/>
            </w:pPr>
            <w:hyperlink r:id="rId7" w:tgtFrame="_blank" w:history="1">
              <w:r w:rsidR="00921AB3" w:rsidRPr="00441372">
                <w:rPr>
                  <w:color w:val="0000FF"/>
                  <w:u w:val="single"/>
                </w:rPr>
                <w:t>https://members.wto.org/crnattachments/2021/SPS/CHN/21_7460_00_x.pdf</w:t>
              </w:r>
            </w:hyperlink>
            <w:bookmarkStart w:id="21" w:name="sps5d"/>
            <w:bookmarkEnd w:id="21"/>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22" w:name="X_SPS_Reg_6A"/>
            <w:r w:rsidRPr="00441372">
              <w:rPr>
                <w:b/>
              </w:rPr>
              <w:t>Description of content</w:t>
            </w:r>
            <w:bookmarkEnd w:id="22"/>
            <w:r w:rsidRPr="00441372">
              <w:rPr>
                <w:b/>
              </w:rPr>
              <w:t>:</w:t>
            </w:r>
            <w:r w:rsidRPr="0065690F">
              <w:t xml:space="preserve"> The decision modifies the requirements of the safety assessment application materials for agricultural GMOs. The decision refines the renewal application procedure of GMOs, and clarifies the application procedure of transformant combinations.</w:t>
            </w:r>
            <w:bookmarkStart w:id="23" w:name="sps6a"/>
            <w:bookmarkEnd w:id="23"/>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21AB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21AB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21AB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21AB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921AB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21AB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21AB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513426">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21AB3" w:rsidP="00513426">
            <w:pPr>
              <w:keepNext/>
              <w:spacing w:before="120"/>
            </w:pPr>
            <w:bookmarkStart w:id="55" w:name="X_SPS_Reg_9A"/>
            <w:r w:rsidRPr="00441372">
              <w:rPr>
                <w:b/>
              </w:rPr>
              <w:t>Other relevant documents and language(s) in which these are available</w:t>
            </w:r>
            <w:bookmarkEnd w:id="55"/>
            <w:r w:rsidRPr="00441372">
              <w:rPr>
                <w:b/>
              </w:rPr>
              <w:t>:</w:t>
            </w:r>
            <w:r w:rsidRPr="0065690F">
              <w:t xml:space="preserve"> Implementation Regulations on Safety Assessment of Agricultural Genetically Modified Organisms (GMOs)</w:t>
            </w:r>
          </w:p>
          <w:p w:rsidR="00F50EB0" w:rsidRPr="0065690F" w:rsidRDefault="006F392F" w:rsidP="00513426">
            <w:pPr>
              <w:keepNext/>
              <w:spacing w:after="120"/>
            </w:pPr>
            <w:hyperlink r:id="rId8" w:tgtFrame="_blank" w:history="1">
              <w:r w:rsidR="00921AB3" w:rsidRPr="0065690F">
                <w:rPr>
                  <w:color w:val="0000FF"/>
                  <w:u w:val="single"/>
                </w:rPr>
                <w:t>https://members.wto.org/crnattachments/2021/SPS/CHN/21_7460_01_x.pdf</w:t>
              </w:r>
            </w:hyperlink>
            <w:bookmarkStart w:id="56" w:name="sps9a"/>
            <w:bookmarkEnd w:id="56"/>
            <w:r w:rsidR="00921AB3" w:rsidRPr="0065690F">
              <w:rPr>
                <w:bCs/>
              </w:rPr>
              <w:t xml:space="preserve"> (available in Chinese)</w:t>
            </w:r>
            <w:bookmarkStart w:id="57" w:name="sps9b"/>
            <w:bookmarkEnd w:id="57"/>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921AB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921AB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0EB0" w:rsidTr="00F3021D">
        <w:tc>
          <w:tcPr>
            <w:tcW w:w="707" w:type="dxa"/>
            <w:tcBorders>
              <w:top w:val="single" w:sz="6" w:space="0" w:color="auto"/>
              <w:bottom w:val="single" w:sz="6" w:space="0" w:color="auto"/>
            </w:tcBorders>
            <w:shd w:val="clear" w:color="auto" w:fill="auto"/>
          </w:tcPr>
          <w:p w:rsidR="00EA4725" w:rsidRPr="00441372" w:rsidRDefault="00921AB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21AB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384CF5">
              <w:t>Not applicable</w:t>
            </w:r>
            <w:bookmarkEnd w:id="72"/>
          </w:p>
          <w:p w:rsidR="00EA4725" w:rsidRPr="00441372" w:rsidRDefault="00921AB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50EB0" w:rsidRPr="0065690F" w:rsidRDefault="00921AB3" w:rsidP="00441372">
            <w:r w:rsidRPr="0065690F">
              <w:t>WTO/SPS National Notification and Enquiry Center of the People's Republic of China</w:t>
            </w:r>
          </w:p>
          <w:p w:rsidR="00F50EB0" w:rsidRPr="0065690F" w:rsidRDefault="00921AB3" w:rsidP="00441372">
            <w:r w:rsidRPr="0065690F">
              <w:t>Tel: +(86 10) 5795 4645/5795 4642</w:t>
            </w:r>
          </w:p>
          <w:p w:rsidR="00F50EB0" w:rsidRPr="0065690F" w:rsidRDefault="00921AB3" w:rsidP="00441372">
            <w:pPr>
              <w:spacing w:after="120"/>
            </w:pPr>
            <w:r w:rsidRPr="0065690F">
              <w:t>E-mail: sps@customs.gov.cn</w:t>
            </w:r>
            <w:bookmarkStart w:id="79" w:name="sps12d"/>
            <w:bookmarkEnd w:id="79"/>
          </w:p>
        </w:tc>
      </w:tr>
      <w:tr w:rsidR="00F50EB0" w:rsidTr="00F3021D">
        <w:tc>
          <w:tcPr>
            <w:tcW w:w="707" w:type="dxa"/>
            <w:tcBorders>
              <w:top w:val="single" w:sz="6" w:space="0" w:color="auto"/>
            </w:tcBorders>
            <w:shd w:val="clear" w:color="auto" w:fill="auto"/>
          </w:tcPr>
          <w:p w:rsidR="00EA4725" w:rsidRPr="00441372" w:rsidRDefault="00921AB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21AB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21AB3" w:rsidP="00F3021D">
            <w:pPr>
              <w:keepNext/>
              <w:keepLines/>
              <w:rPr>
                <w:bCs/>
              </w:rPr>
            </w:pPr>
            <w:r w:rsidRPr="0065690F">
              <w:rPr>
                <w:bCs/>
              </w:rPr>
              <w:t>WTO/SPS National Notification and Enquiry Center of the People's Republic of China</w:t>
            </w:r>
          </w:p>
          <w:p w:rsidR="00EA4725" w:rsidRPr="0065690F" w:rsidRDefault="00921AB3" w:rsidP="00F3021D">
            <w:pPr>
              <w:keepNext/>
              <w:keepLines/>
              <w:rPr>
                <w:bCs/>
              </w:rPr>
            </w:pPr>
            <w:r w:rsidRPr="0065690F">
              <w:rPr>
                <w:bCs/>
              </w:rPr>
              <w:t>Tel: +(86 10) 5795 4645/5795 4642</w:t>
            </w:r>
          </w:p>
          <w:p w:rsidR="00EA4725" w:rsidRPr="0065690F" w:rsidRDefault="00921AB3"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51342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AC" w:rsidRDefault="00921AB3">
      <w:r>
        <w:separator/>
      </w:r>
    </w:p>
  </w:endnote>
  <w:endnote w:type="continuationSeparator" w:id="0">
    <w:p w:rsidR="00DB1AAC" w:rsidRDefault="00921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13426" w:rsidRDefault="00513426" w:rsidP="0051342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13426" w:rsidRDefault="00513426" w:rsidP="0051342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21AB3"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AC" w:rsidRDefault="00921AB3">
      <w:r>
        <w:separator/>
      </w:r>
    </w:p>
  </w:footnote>
  <w:footnote w:type="continuationSeparator" w:id="0">
    <w:p w:rsidR="00DB1AAC" w:rsidRDefault="00921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6" w:rsidRPr="00513426" w:rsidRDefault="00513426" w:rsidP="00513426">
    <w:pPr>
      <w:pStyle w:val="Header"/>
      <w:pBdr>
        <w:bottom w:val="single" w:sz="4" w:space="1" w:color="auto"/>
      </w:pBdr>
      <w:tabs>
        <w:tab w:val="clear" w:pos="4513"/>
        <w:tab w:val="clear" w:pos="9027"/>
      </w:tabs>
      <w:jc w:val="center"/>
    </w:pPr>
    <w:r w:rsidRPr="00513426">
      <w:t>G/SPS/N/CHN/1241</w:t>
    </w:r>
  </w:p>
  <w:p w:rsidR="00513426" w:rsidRPr="00513426" w:rsidRDefault="00513426" w:rsidP="00513426">
    <w:pPr>
      <w:pStyle w:val="Header"/>
      <w:pBdr>
        <w:bottom w:val="single" w:sz="4" w:space="1" w:color="auto"/>
      </w:pBdr>
      <w:tabs>
        <w:tab w:val="clear" w:pos="4513"/>
        <w:tab w:val="clear" w:pos="9027"/>
      </w:tabs>
      <w:jc w:val="center"/>
    </w:pPr>
  </w:p>
  <w:p w:rsidR="00513426" w:rsidRPr="00513426" w:rsidRDefault="00513426" w:rsidP="00513426">
    <w:pPr>
      <w:pStyle w:val="Header"/>
      <w:pBdr>
        <w:bottom w:val="single" w:sz="4" w:space="1" w:color="auto"/>
      </w:pBdr>
      <w:tabs>
        <w:tab w:val="clear" w:pos="4513"/>
        <w:tab w:val="clear" w:pos="9027"/>
      </w:tabs>
      <w:jc w:val="center"/>
    </w:pPr>
    <w:r w:rsidRPr="00513426">
      <w:t xml:space="preserve">- </w:t>
    </w:r>
    <w:r w:rsidR="006F392F" w:rsidRPr="00513426">
      <w:fldChar w:fldCharType="begin"/>
    </w:r>
    <w:r w:rsidRPr="00513426">
      <w:instrText xml:space="preserve"> PAGE </w:instrText>
    </w:r>
    <w:r w:rsidR="006F392F" w:rsidRPr="00513426">
      <w:fldChar w:fldCharType="separate"/>
    </w:r>
    <w:r w:rsidR="00AB7990">
      <w:rPr>
        <w:noProof/>
      </w:rPr>
      <w:t>2</w:t>
    </w:r>
    <w:r w:rsidR="006F392F" w:rsidRPr="00513426">
      <w:fldChar w:fldCharType="end"/>
    </w:r>
    <w:r w:rsidRPr="00513426">
      <w:t xml:space="preserve"> -</w:t>
    </w:r>
  </w:p>
  <w:p w:rsidR="00EA4725" w:rsidRPr="00513426" w:rsidRDefault="00EA4725" w:rsidP="0051342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6" w:rsidRPr="00513426" w:rsidRDefault="00513426" w:rsidP="00513426">
    <w:pPr>
      <w:pStyle w:val="Header"/>
      <w:pBdr>
        <w:bottom w:val="single" w:sz="4" w:space="1" w:color="auto"/>
      </w:pBdr>
      <w:tabs>
        <w:tab w:val="clear" w:pos="4513"/>
        <w:tab w:val="clear" w:pos="9027"/>
      </w:tabs>
      <w:jc w:val="center"/>
    </w:pPr>
    <w:r w:rsidRPr="00513426">
      <w:t>G/SPS/N/CHN/1241</w:t>
    </w:r>
  </w:p>
  <w:p w:rsidR="00513426" w:rsidRPr="00513426" w:rsidRDefault="00513426" w:rsidP="00513426">
    <w:pPr>
      <w:pStyle w:val="Header"/>
      <w:pBdr>
        <w:bottom w:val="single" w:sz="4" w:space="1" w:color="auto"/>
      </w:pBdr>
      <w:tabs>
        <w:tab w:val="clear" w:pos="4513"/>
        <w:tab w:val="clear" w:pos="9027"/>
      </w:tabs>
      <w:jc w:val="center"/>
    </w:pPr>
  </w:p>
  <w:p w:rsidR="00513426" w:rsidRPr="00513426" w:rsidRDefault="00513426" w:rsidP="00513426">
    <w:pPr>
      <w:pStyle w:val="Header"/>
      <w:pBdr>
        <w:bottom w:val="single" w:sz="4" w:space="1" w:color="auto"/>
      </w:pBdr>
      <w:tabs>
        <w:tab w:val="clear" w:pos="4513"/>
        <w:tab w:val="clear" w:pos="9027"/>
      </w:tabs>
      <w:jc w:val="center"/>
    </w:pPr>
    <w:r w:rsidRPr="00513426">
      <w:t xml:space="preserve">- </w:t>
    </w:r>
    <w:r w:rsidR="006F392F" w:rsidRPr="00513426">
      <w:fldChar w:fldCharType="begin"/>
    </w:r>
    <w:r w:rsidRPr="00513426">
      <w:instrText xml:space="preserve"> PAGE </w:instrText>
    </w:r>
    <w:r w:rsidR="006F392F" w:rsidRPr="00513426">
      <w:fldChar w:fldCharType="separate"/>
    </w:r>
    <w:r w:rsidRPr="00513426">
      <w:rPr>
        <w:noProof/>
      </w:rPr>
      <w:t>2</w:t>
    </w:r>
    <w:r w:rsidR="006F392F" w:rsidRPr="00513426">
      <w:fldChar w:fldCharType="end"/>
    </w:r>
    <w:r w:rsidRPr="00513426">
      <w:t xml:space="preserve"> -</w:t>
    </w:r>
  </w:p>
  <w:p w:rsidR="00EA4725" w:rsidRPr="00513426" w:rsidRDefault="00EA4725" w:rsidP="0051342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50EB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13426" w:rsidP="00422B6F">
          <w:pPr>
            <w:jc w:val="right"/>
            <w:rPr>
              <w:b/>
              <w:color w:val="FF0000"/>
              <w:szCs w:val="16"/>
            </w:rPr>
          </w:pPr>
          <w:r>
            <w:rPr>
              <w:b/>
              <w:color w:val="FF0000"/>
              <w:szCs w:val="16"/>
            </w:rPr>
            <w:t xml:space="preserve"> </w:t>
          </w:r>
        </w:p>
      </w:tc>
    </w:tr>
    <w:bookmarkEnd w:id="87"/>
    <w:tr w:rsidR="00F50EB0" w:rsidTr="00EE3CAF">
      <w:trPr>
        <w:trHeight w:val="213"/>
        <w:jc w:val="center"/>
      </w:trPr>
      <w:tc>
        <w:tcPr>
          <w:tcW w:w="3794" w:type="dxa"/>
          <w:vMerge w:val="restart"/>
          <w:shd w:val="clear" w:color="auto" w:fill="FFFFFF"/>
          <w:tcMar>
            <w:left w:w="0" w:type="dxa"/>
            <w:right w:w="0" w:type="dxa"/>
          </w:tcMar>
        </w:tcPr>
        <w:p w:rsidR="00ED54E0" w:rsidRPr="00EA4725" w:rsidRDefault="00AB7990"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50EB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13426" w:rsidRDefault="00513426" w:rsidP="00656ABC">
          <w:pPr>
            <w:jc w:val="right"/>
            <w:rPr>
              <w:b/>
              <w:szCs w:val="16"/>
            </w:rPr>
          </w:pPr>
          <w:bookmarkStart w:id="88" w:name="bmkSymbols"/>
          <w:r>
            <w:rPr>
              <w:b/>
              <w:szCs w:val="16"/>
            </w:rPr>
            <w:t>G/SPS/N/CHN/1241</w:t>
          </w:r>
        </w:p>
        <w:bookmarkEnd w:id="88"/>
        <w:p w:rsidR="00656ABC" w:rsidRPr="00EA4725" w:rsidRDefault="00656ABC" w:rsidP="00656ABC">
          <w:pPr>
            <w:jc w:val="right"/>
            <w:rPr>
              <w:b/>
              <w:szCs w:val="16"/>
            </w:rPr>
          </w:pPr>
        </w:p>
      </w:tc>
    </w:tr>
    <w:tr w:rsidR="00F50EB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A13CA" w:rsidP="00422B6F">
          <w:pPr>
            <w:jc w:val="right"/>
            <w:rPr>
              <w:szCs w:val="16"/>
            </w:rPr>
          </w:pPr>
          <w:bookmarkStart w:id="89" w:name="spsDateDistribution"/>
          <w:bookmarkStart w:id="90" w:name="bmkDate"/>
          <w:bookmarkEnd w:id="89"/>
          <w:bookmarkEnd w:id="90"/>
          <w:r>
            <w:rPr>
              <w:szCs w:val="16"/>
            </w:rPr>
            <w:t>3 December 2021</w:t>
          </w:r>
        </w:p>
      </w:tc>
    </w:tr>
    <w:tr w:rsidR="00F50EB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21AB3" w:rsidP="00422B6F">
          <w:pPr>
            <w:jc w:val="left"/>
            <w:rPr>
              <w:b/>
            </w:rPr>
          </w:pPr>
          <w:bookmarkStart w:id="91" w:name="bmkSerial"/>
          <w:r w:rsidRPr="00441372">
            <w:rPr>
              <w:color w:val="FF0000"/>
              <w:szCs w:val="16"/>
            </w:rPr>
            <w:t>(</w:t>
          </w:r>
          <w:bookmarkStart w:id="92" w:name="spsSerialNumber"/>
          <w:bookmarkEnd w:id="92"/>
          <w:r w:rsidR="004A13CA">
            <w:rPr>
              <w:color w:val="FF0000"/>
              <w:szCs w:val="16"/>
            </w:rPr>
            <w:t>21-</w:t>
          </w:r>
          <w:r w:rsidR="000F1134">
            <w:rPr>
              <w:color w:val="FF0000"/>
              <w:szCs w:val="16"/>
            </w:rPr>
            <w:t>9093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21AB3" w:rsidP="00422B6F">
          <w:pPr>
            <w:jc w:val="right"/>
            <w:rPr>
              <w:szCs w:val="16"/>
            </w:rPr>
          </w:pPr>
          <w:bookmarkStart w:id="93" w:name="bmkTotPages"/>
          <w:r w:rsidRPr="00441372">
            <w:rPr>
              <w:bCs/>
              <w:szCs w:val="16"/>
            </w:rPr>
            <w:t xml:space="preserve">Page: </w:t>
          </w:r>
          <w:r w:rsidR="006F392F" w:rsidRPr="00441372">
            <w:rPr>
              <w:bCs/>
              <w:szCs w:val="16"/>
            </w:rPr>
            <w:fldChar w:fldCharType="begin"/>
          </w:r>
          <w:r w:rsidRPr="00441372">
            <w:rPr>
              <w:bCs/>
              <w:szCs w:val="16"/>
            </w:rPr>
            <w:instrText xml:space="preserve"> PAGE  \* Arabic  \* MERGEFORMAT </w:instrText>
          </w:r>
          <w:r w:rsidR="006F392F" w:rsidRPr="00441372">
            <w:rPr>
              <w:bCs/>
              <w:szCs w:val="16"/>
            </w:rPr>
            <w:fldChar w:fldCharType="separate"/>
          </w:r>
          <w:r w:rsidR="00AB7990">
            <w:rPr>
              <w:bCs/>
              <w:noProof/>
              <w:szCs w:val="16"/>
            </w:rPr>
            <w:t>1</w:t>
          </w:r>
          <w:r w:rsidR="006F392F" w:rsidRPr="00441372">
            <w:rPr>
              <w:bCs/>
              <w:szCs w:val="16"/>
            </w:rPr>
            <w:fldChar w:fldCharType="end"/>
          </w:r>
          <w:r w:rsidRPr="00441372">
            <w:rPr>
              <w:bCs/>
              <w:szCs w:val="16"/>
            </w:rPr>
            <w:t>/</w:t>
          </w:r>
          <w:fldSimple w:instr=" NUMPAGES  \* Arabic  \* MERGEFORMAT ">
            <w:r w:rsidR="00AB7990">
              <w:rPr>
                <w:bCs/>
                <w:noProof/>
                <w:szCs w:val="16"/>
              </w:rPr>
              <w:t>2</w:t>
            </w:r>
          </w:fldSimple>
          <w:bookmarkEnd w:id="93"/>
        </w:p>
      </w:tc>
    </w:tr>
    <w:tr w:rsidR="00F50EB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1342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513426"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DFE6926">
      <w:start w:val="1"/>
      <w:numFmt w:val="decimal"/>
      <w:pStyle w:val="SummaryText"/>
      <w:lvlText w:val="%1."/>
      <w:lvlJc w:val="left"/>
      <w:pPr>
        <w:ind w:left="360" w:hanging="360"/>
      </w:pPr>
    </w:lvl>
    <w:lvl w:ilvl="1" w:tplc="49D6267A" w:tentative="1">
      <w:start w:val="1"/>
      <w:numFmt w:val="lowerLetter"/>
      <w:lvlText w:val="%2."/>
      <w:lvlJc w:val="left"/>
      <w:pPr>
        <w:ind w:left="1080" w:hanging="360"/>
      </w:pPr>
    </w:lvl>
    <w:lvl w:ilvl="2" w:tplc="80E44798" w:tentative="1">
      <w:start w:val="1"/>
      <w:numFmt w:val="lowerRoman"/>
      <w:lvlText w:val="%3."/>
      <w:lvlJc w:val="right"/>
      <w:pPr>
        <w:ind w:left="1800" w:hanging="180"/>
      </w:pPr>
    </w:lvl>
    <w:lvl w:ilvl="3" w:tplc="E68655BE" w:tentative="1">
      <w:start w:val="1"/>
      <w:numFmt w:val="decimal"/>
      <w:lvlText w:val="%4."/>
      <w:lvlJc w:val="left"/>
      <w:pPr>
        <w:ind w:left="2520" w:hanging="360"/>
      </w:pPr>
    </w:lvl>
    <w:lvl w:ilvl="4" w:tplc="C80A9BE2" w:tentative="1">
      <w:start w:val="1"/>
      <w:numFmt w:val="lowerLetter"/>
      <w:lvlText w:val="%5."/>
      <w:lvlJc w:val="left"/>
      <w:pPr>
        <w:ind w:left="3240" w:hanging="360"/>
      </w:pPr>
    </w:lvl>
    <w:lvl w:ilvl="5" w:tplc="D7849226" w:tentative="1">
      <w:start w:val="1"/>
      <w:numFmt w:val="lowerRoman"/>
      <w:lvlText w:val="%6."/>
      <w:lvlJc w:val="right"/>
      <w:pPr>
        <w:ind w:left="3960" w:hanging="180"/>
      </w:pPr>
    </w:lvl>
    <w:lvl w:ilvl="6" w:tplc="535EC90E" w:tentative="1">
      <w:start w:val="1"/>
      <w:numFmt w:val="decimal"/>
      <w:lvlText w:val="%7."/>
      <w:lvlJc w:val="left"/>
      <w:pPr>
        <w:ind w:left="4680" w:hanging="360"/>
      </w:pPr>
    </w:lvl>
    <w:lvl w:ilvl="7" w:tplc="BEE4EBB6" w:tentative="1">
      <w:start w:val="1"/>
      <w:numFmt w:val="lowerLetter"/>
      <w:lvlText w:val="%8."/>
      <w:lvlJc w:val="left"/>
      <w:pPr>
        <w:ind w:left="5400" w:hanging="360"/>
      </w:pPr>
    </w:lvl>
    <w:lvl w:ilvl="8" w:tplc="39B898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1134"/>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4CF5"/>
    <w:rsid w:val="00395125"/>
    <w:rsid w:val="003E2958"/>
    <w:rsid w:val="00422B6F"/>
    <w:rsid w:val="00423377"/>
    <w:rsid w:val="00441372"/>
    <w:rsid w:val="00467032"/>
    <w:rsid w:val="0046754A"/>
    <w:rsid w:val="004A13CA"/>
    <w:rsid w:val="004B39D5"/>
    <w:rsid w:val="004E4B52"/>
    <w:rsid w:val="004F203A"/>
    <w:rsid w:val="0051342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392F"/>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1AB3"/>
    <w:rsid w:val="009A2161"/>
    <w:rsid w:val="009A6F54"/>
    <w:rsid w:val="009E2FDF"/>
    <w:rsid w:val="00A52B02"/>
    <w:rsid w:val="00A6057A"/>
    <w:rsid w:val="00A62304"/>
    <w:rsid w:val="00A74017"/>
    <w:rsid w:val="00AA332C"/>
    <w:rsid w:val="00AB7990"/>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AA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EB0"/>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N/21_7460_01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CHN/21_746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2021-12-15T10:27:00Z</dcterms:created>
  <dcterms:modified xsi:type="dcterms:W3CDTF">2021-12-15T10:27:00Z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a7b55902-bbd4-4009-bd2b-ef81c3816919</vt:lpwstr>
  </property>
  <property fmtid="{D5CDD505-2E9C-101B-9397-08002B2CF9AE}" pid="3" name="Symbol1">
    <vt:lpwstr>G/SPS/N/CHN/1241</vt:lpwstr>
  </property>
  <property fmtid="{D5CDD505-2E9C-101B-9397-08002B2CF9AE}" pid="4" name="WTOCLASSIFICATION">
    <vt:lpwstr>WTO OFFICIAL</vt:lpwstr>
  </property>
</Properties>
</file>