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B959E2" w:rsidP="00934B4C">
      <w:pPr>
        <w:pStyle w:val="Title"/>
        <w:rPr>
          <w:caps w:val="0"/>
          <w:kern w:val="0"/>
        </w:rPr>
      </w:pPr>
      <w:r w:rsidRPr="00934B4C">
        <w:rPr>
          <w:caps w:val="0"/>
          <w:kern w:val="0"/>
        </w:rPr>
        <w:t>NOTIFICATION</w:t>
      </w:r>
    </w:p>
    <w:p w:rsidR="00AD0FDA" w:rsidRPr="00934B4C" w:rsidRDefault="00B959E2" w:rsidP="00934B4C">
      <w:pPr>
        <w:pStyle w:val="Title3"/>
      </w:pPr>
      <w:r w:rsidRPr="00934B4C">
        <w:t>Addendum</w:t>
      </w:r>
    </w:p>
    <w:p w:rsidR="007141CF" w:rsidRPr="00934B4C" w:rsidRDefault="00B959E2" w:rsidP="00934B4C">
      <w:pPr>
        <w:spacing w:after="120"/>
      </w:pPr>
      <w:r w:rsidRPr="00934B4C">
        <w:t xml:space="preserve">The following communication, received on </w:t>
      </w:r>
      <w:bookmarkStart w:id="0" w:name="spsDateReception"/>
      <w:r w:rsidRPr="00934B4C">
        <w:t>14 January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B959E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39141F" w:rsidTr="00D0271D">
        <w:tc>
          <w:tcPr>
            <w:tcW w:w="9242" w:type="dxa"/>
            <w:shd w:val="clear" w:color="auto" w:fill="auto"/>
          </w:tcPr>
          <w:p w:rsidR="00AD0FDA" w:rsidRPr="00934B4C" w:rsidRDefault="00B959E2" w:rsidP="00934B4C">
            <w:pPr>
              <w:spacing w:after="240"/>
              <w:rPr>
                <w:u w:val="single"/>
              </w:rPr>
            </w:pPr>
            <w:r w:rsidRPr="00934B4C">
              <w:rPr>
                <w:u w:val="single"/>
              </w:rPr>
              <w:t>Listing of pests, prohibitions and requirements for the introduction into, and movement within, the Union of plants, plant products and other objects</w:t>
            </w:r>
            <w:bookmarkStart w:id="4" w:name="spsTitle"/>
            <w:bookmarkEnd w:id="4"/>
          </w:p>
        </w:tc>
      </w:tr>
      <w:tr w:rsidR="0039141F" w:rsidTr="00D0271D">
        <w:tc>
          <w:tcPr>
            <w:tcW w:w="9242" w:type="dxa"/>
            <w:shd w:val="clear" w:color="auto" w:fill="auto"/>
          </w:tcPr>
          <w:p w:rsidR="00AD0FDA" w:rsidRPr="00934B4C" w:rsidRDefault="00B959E2" w:rsidP="00934B4C">
            <w:pPr>
              <w:spacing w:after="240"/>
              <w:rPr>
                <w:u w:val="single"/>
              </w:rPr>
            </w:pPr>
            <w:r w:rsidRPr="00934B4C">
              <w:t>The proposal notified in G/SPS/N/EU/499 (30 July 2021) is now adopted by Commission Implementing Regulation (EU) 2021/2285 of 14 December 2021 amending Implementing Regulation (EU) 2019/2072 as regards the listing of pests, prohibitions and requirements for the introduction into, and movement within, the Union of plants, plant products and other objects, and repealing Decisions 98/109/EC and 2002/757/EC and Implementing Regulations (EU) 2020/885 and (EU) 2020/1292 [OJ L 458, 22 December 2021, p. 173].</w:t>
            </w:r>
          </w:p>
          <w:p w:rsidR="00733D25" w:rsidRPr="00934B4C" w:rsidRDefault="00B959E2" w:rsidP="00934B4C">
            <w:pPr>
              <w:spacing w:after="240"/>
            </w:pPr>
            <w:r w:rsidRPr="00934B4C">
              <w:t>The Regulation shall apply from 11 April 2022. However, point 7(e) of the Annex shall apply from 1</w:t>
            </w:r>
            <w:r>
              <w:t> </w:t>
            </w:r>
            <w:r w:rsidRPr="00934B4C">
              <w:t>May 2022 and points (6)(b)(i) and (6)(l)(i) of the Annex shall apply from 11 January 2023.</w:t>
            </w:r>
          </w:p>
          <w:p w:rsidR="00733D25" w:rsidRPr="00934B4C" w:rsidRDefault="005A477E" w:rsidP="00934B4C">
            <w:pPr>
              <w:spacing w:after="240"/>
            </w:pPr>
            <w:hyperlink r:id="rId7" w:tgtFrame="_blank" w:history="1">
              <w:r w:rsidR="00B959E2" w:rsidRPr="00934B4C">
                <w:rPr>
                  <w:color w:val="0000FF"/>
                  <w:u w:val="single"/>
                </w:rPr>
                <w:t>https://members.wto.org/crnattachments/2022/SPS/EEC/22_0377_00_e.pdf</w:t>
              </w:r>
            </w:hyperlink>
            <w:r w:rsidR="00B959E2" w:rsidRPr="00934B4C">
              <w:t xml:space="preserve"> </w:t>
            </w:r>
            <w:hyperlink r:id="rId8" w:tgtFrame="_blank" w:history="1">
              <w:r w:rsidR="00B959E2" w:rsidRPr="00934B4C">
                <w:rPr>
                  <w:color w:val="0000FF"/>
                  <w:u w:val="single"/>
                </w:rPr>
                <w:t>https://members.wto.org/crnattachments/2022/SPS/EEC/22_0377_00_s.pdf</w:t>
              </w:r>
            </w:hyperlink>
            <w:r w:rsidR="00B959E2" w:rsidRPr="00934B4C">
              <w:t xml:space="preserve"> </w:t>
            </w:r>
            <w:hyperlink r:id="rId9" w:tgtFrame="_blank" w:history="1">
              <w:r w:rsidR="00B959E2" w:rsidRPr="00934B4C">
                <w:rPr>
                  <w:color w:val="0000FF"/>
                  <w:u w:val="single"/>
                </w:rPr>
                <w:t>https://members.wto.org/crnattachments/2022/SPS/EEC/22_0377_00_f.pdf</w:t>
              </w:r>
            </w:hyperlink>
            <w:bookmarkStart w:id="5" w:name="spsMeasure"/>
            <w:bookmarkEnd w:id="5"/>
          </w:p>
        </w:tc>
      </w:tr>
      <w:tr w:rsidR="0039141F" w:rsidTr="00D0271D">
        <w:tc>
          <w:tcPr>
            <w:tcW w:w="9242" w:type="dxa"/>
            <w:shd w:val="clear" w:color="auto" w:fill="auto"/>
          </w:tcPr>
          <w:p w:rsidR="00AD0FDA" w:rsidRPr="00934B4C" w:rsidRDefault="00B959E2" w:rsidP="00934B4C">
            <w:pPr>
              <w:spacing w:after="240"/>
              <w:rPr>
                <w:b/>
              </w:rPr>
            </w:pPr>
            <w:r w:rsidRPr="00934B4C">
              <w:rPr>
                <w:b/>
              </w:rPr>
              <w:t>This addendum concerns a:</w:t>
            </w:r>
          </w:p>
        </w:tc>
      </w:tr>
      <w:tr w:rsidR="0039141F" w:rsidTr="00D0271D">
        <w:tc>
          <w:tcPr>
            <w:tcW w:w="9242" w:type="dxa"/>
            <w:shd w:val="clear" w:color="auto" w:fill="auto"/>
          </w:tcPr>
          <w:p w:rsidR="00AD0FDA" w:rsidRPr="00934B4C" w:rsidRDefault="00B959E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9141F" w:rsidTr="00D0271D">
        <w:tc>
          <w:tcPr>
            <w:tcW w:w="9242" w:type="dxa"/>
            <w:shd w:val="clear" w:color="auto" w:fill="auto"/>
          </w:tcPr>
          <w:p w:rsidR="00AD0FDA" w:rsidRPr="00934B4C" w:rsidRDefault="00B959E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9141F" w:rsidTr="00D0271D">
        <w:tc>
          <w:tcPr>
            <w:tcW w:w="9242" w:type="dxa"/>
            <w:shd w:val="clear" w:color="auto" w:fill="auto"/>
          </w:tcPr>
          <w:p w:rsidR="00AD0FDA" w:rsidRPr="00934B4C" w:rsidRDefault="00B959E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9141F" w:rsidTr="00D0271D">
        <w:tc>
          <w:tcPr>
            <w:tcW w:w="9242" w:type="dxa"/>
            <w:shd w:val="clear" w:color="auto" w:fill="auto"/>
          </w:tcPr>
          <w:p w:rsidR="00AD0FDA" w:rsidRPr="00934B4C" w:rsidRDefault="00B959E2" w:rsidP="00934B4C">
            <w:pPr>
              <w:ind w:left="1440" w:hanging="873"/>
            </w:pPr>
            <w:r w:rsidRPr="00934B4C">
              <w:t>[ ]</w:t>
            </w:r>
            <w:bookmarkStart w:id="9" w:name="spsWithdraw"/>
            <w:bookmarkEnd w:id="9"/>
            <w:r w:rsidRPr="00934B4C">
              <w:tab/>
              <w:t>Withdrawal of proposed regulation</w:t>
            </w:r>
          </w:p>
        </w:tc>
      </w:tr>
      <w:tr w:rsidR="0039141F" w:rsidTr="00D0271D">
        <w:tc>
          <w:tcPr>
            <w:tcW w:w="9242" w:type="dxa"/>
            <w:shd w:val="clear" w:color="auto" w:fill="auto"/>
          </w:tcPr>
          <w:p w:rsidR="00AD0FDA" w:rsidRPr="00934B4C" w:rsidRDefault="00B959E2" w:rsidP="00934B4C">
            <w:pPr>
              <w:ind w:left="1440" w:hanging="873"/>
            </w:pPr>
            <w:r w:rsidRPr="00934B4C">
              <w:t>[ ]</w:t>
            </w:r>
            <w:bookmarkStart w:id="10" w:name="spsModificationDate"/>
            <w:bookmarkEnd w:id="10"/>
            <w:r w:rsidRPr="00934B4C">
              <w:tab/>
              <w:t>Change in proposed date of adoption, publication or date of entry into force</w:t>
            </w:r>
          </w:p>
        </w:tc>
      </w:tr>
      <w:tr w:rsidR="0039141F" w:rsidTr="00D0271D">
        <w:tc>
          <w:tcPr>
            <w:tcW w:w="9242" w:type="dxa"/>
            <w:shd w:val="clear" w:color="auto" w:fill="auto"/>
          </w:tcPr>
          <w:p w:rsidR="00AD0FDA" w:rsidRPr="00934B4C" w:rsidRDefault="00B959E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9141F" w:rsidTr="00D0271D">
        <w:tc>
          <w:tcPr>
            <w:tcW w:w="9242" w:type="dxa"/>
            <w:shd w:val="clear" w:color="auto" w:fill="auto"/>
          </w:tcPr>
          <w:p w:rsidR="00AD0FDA" w:rsidRPr="00934B4C" w:rsidRDefault="00B959E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9141F" w:rsidTr="00D0271D">
        <w:tc>
          <w:tcPr>
            <w:tcW w:w="9242" w:type="dxa"/>
            <w:shd w:val="clear" w:color="auto" w:fill="auto"/>
          </w:tcPr>
          <w:p w:rsidR="00AD0FDA" w:rsidRPr="00934B4C" w:rsidRDefault="00B959E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9141F" w:rsidTr="00D0271D">
        <w:tc>
          <w:tcPr>
            <w:tcW w:w="9242" w:type="dxa"/>
            <w:shd w:val="clear" w:color="auto" w:fill="auto"/>
          </w:tcPr>
          <w:p w:rsidR="00AD0FDA" w:rsidRPr="00934B4C" w:rsidRDefault="00B959E2" w:rsidP="00B95910">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9141F" w:rsidRPr="00242604" w:rsidTr="00D0271D">
        <w:tc>
          <w:tcPr>
            <w:tcW w:w="9242" w:type="dxa"/>
            <w:shd w:val="clear" w:color="auto" w:fill="auto"/>
          </w:tcPr>
          <w:p w:rsidR="00AD0FDA" w:rsidRPr="00934B4C" w:rsidRDefault="00B959E2" w:rsidP="00B95910">
            <w:pPr>
              <w:keepNext/>
              <w:keepLines/>
            </w:pPr>
            <w:r w:rsidRPr="00934B4C">
              <w:t>European Commission</w:t>
            </w:r>
          </w:p>
          <w:p w:rsidR="00733D25" w:rsidRPr="00934B4C" w:rsidRDefault="00B959E2" w:rsidP="00B95910">
            <w:pPr>
              <w:keepNext/>
              <w:keepLines/>
            </w:pPr>
            <w:r w:rsidRPr="00934B4C">
              <w:t>DG Health and Food Safety, Unit D2-Multilateral International Relations</w:t>
            </w:r>
          </w:p>
          <w:p w:rsidR="00733D25" w:rsidRPr="00B95910" w:rsidRDefault="00B959E2" w:rsidP="00B95910">
            <w:pPr>
              <w:keepNext/>
              <w:keepLines/>
              <w:rPr>
                <w:lang w:val="fr-CH"/>
              </w:rPr>
            </w:pPr>
            <w:r w:rsidRPr="00B95910">
              <w:rPr>
                <w:lang w:val="fr-CH"/>
              </w:rPr>
              <w:t>Rue Froissart 101, B-1049 Brussels</w:t>
            </w:r>
          </w:p>
          <w:p w:rsidR="00733D25" w:rsidRPr="00B95910" w:rsidRDefault="00B959E2" w:rsidP="00B95910">
            <w:pPr>
              <w:keepNext/>
              <w:keepLines/>
              <w:rPr>
                <w:lang w:val="fr-CH"/>
              </w:rPr>
            </w:pPr>
            <w:r w:rsidRPr="00B95910">
              <w:rPr>
                <w:lang w:val="fr-CH"/>
              </w:rPr>
              <w:t xml:space="preserve">Tel: </w:t>
            </w:r>
            <w:proofErr w:type="gramStart"/>
            <w:r w:rsidRPr="00B95910">
              <w:rPr>
                <w:lang w:val="fr-CH"/>
              </w:rPr>
              <w:t>+(</w:t>
            </w:r>
            <w:proofErr w:type="gramEnd"/>
            <w:r w:rsidRPr="00B95910">
              <w:rPr>
                <w:lang w:val="fr-CH"/>
              </w:rPr>
              <w:t>32 2) 295 4263</w:t>
            </w:r>
          </w:p>
          <w:p w:rsidR="00733D25" w:rsidRPr="00B95910" w:rsidRDefault="00B959E2" w:rsidP="00B95910">
            <w:pPr>
              <w:keepNext/>
              <w:keepLines/>
              <w:rPr>
                <w:lang w:val="fr-CH"/>
              </w:rPr>
            </w:pPr>
            <w:r w:rsidRPr="00B95910">
              <w:rPr>
                <w:lang w:val="fr-CH"/>
              </w:rPr>
              <w:t xml:space="preserve">Fax: </w:t>
            </w:r>
            <w:proofErr w:type="gramStart"/>
            <w:r w:rsidRPr="00B95910">
              <w:rPr>
                <w:lang w:val="fr-CH"/>
              </w:rPr>
              <w:t>+(</w:t>
            </w:r>
            <w:proofErr w:type="gramEnd"/>
            <w:r w:rsidRPr="00B95910">
              <w:rPr>
                <w:lang w:val="fr-CH"/>
              </w:rPr>
              <w:t>32 2) 299 8090</w:t>
            </w:r>
          </w:p>
          <w:p w:rsidR="00733D25" w:rsidRPr="00B95910" w:rsidRDefault="00B959E2" w:rsidP="00B95910">
            <w:pPr>
              <w:keepNext/>
              <w:keepLines/>
              <w:spacing w:after="240"/>
              <w:rPr>
                <w:lang w:val="fr-CH"/>
              </w:rPr>
            </w:pPr>
            <w:r w:rsidRPr="00B95910">
              <w:rPr>
                <w:lang w:val="fr-CH"/>
              </w:rPr>
              <w:t>E-mail: sps@ec.europa.eu</w:t>
            </w:r>
            <w:bookmarkStart w:id="18" w:name="spsCommentAddress"/>
            <w:bookmarkEnd w:id="18"/>
            <w:r w:rsidRPr="00B95910">
              <w:rPr>
                <w:lang w:val="fr-CH"/>
              </w:rPr>
              <w:t xml:space="preserve"> </w:t>
            </w:r>
          </w:p>
        </w:tc>
      </w:tr>
      <w:tr w:rsidR="0039141F" w:rsidTr="00D0271D">
        <w:tc>
          <w:tcPr>
            <w:tcW w:w="9242" w:type="dxa"/>
            <w:shd w:val="clear" w:color="auto" w:fill="auto"/>
          </w:tcPr>
          <w:p w:rsidR="00AD0FDA" w:rsidRPr="00934B4C" w:rsidRDefault="00B959E2"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9141F" w:rsidRPr="00242604" w:rsidTr="00D0271D">
        <w:tc>
          <w:tcPr>
            <w:tcW w:w="9242" w:type="dxa"/>
            <w:shd w:val="clear" w:color="auto" w:fill="auto"/>
          </w:tcPr>
          <w:p w:rsidR="00AD0FDA" w:rsidRPr="00934B4C" w:rsidRDefault="00B959E2" w:rsidP="00934B4C">
            <w:r w:rsidRPr="00934B4C">
              <w:t>European Commission</w:t>
            </w:r>
          </w:p>
          <w:p w:rsidR="00733D25" w:rsidRPr="00934B4C" w:rsidRDefault="00B959E2" w:rsidP="00934B4C">
            <w:r w:rsidRPr="00934B4C">
              <w:t>DG Health and Food Safety, Unit D2-Multilateral International Relations</w:t>
            </w:r>
          </w:p>
          <w:p w:rsidR="00733D25" w:rsidRPr="00B95910" w:rsidRDefault="00B959E2" w:rsidP="00934B4C">
            <w:pPr>
              <w:rPr>
                <w:lang w:val="fr-CH"/>
              </w:rPr>
            </w:pPr>
            <w:r w:rsidRPr="00B95910">
              <w:rPr>
                <w:lang w:val="fr-CH"/>
              </w:rPr>
              <w:t>Rue Froissart 101, B-1049 Brussels</w:t>
            </w:r>
          </w:p>
          <w:p w:rsidR="00733D25" w:rsidRPr="00B95910" w:rsidRDefault="00B959E2" w:rsidP="00934B4C">
            <w:pPr>
              <w:rPr>
                <w:lang w:val="fr-CH"/>
              </w:rPr>
            </w:pPr>
            <w:r w:rsidRPr="00B95910">
              <w:rPr>
                <w:lang w:val="fr-CH"/>
              </w:rPr>
              <w:t xml:space="preserve">Tel: </w:t>
            </w:r>
            <w:proofErr w:type="gramStart"/>
            <w:r w:rsidRPr="00B95910">
              <w:rPr>
                <w:lang w:val="fr-CH"/>
              </w:rPr>
              <w:t>+(</w:t>
            </w:r>
            <w:proofErr w:type="gramEnd"/>
            <w:r w:rsidRPr="00B95910">
              <w:rPr>
                <w:lang w:val="fr-CH"/>
              </w:rPr>
              <w:t>32 2) 295 4263</w:t>
            </w:r>
          </w:p>
          <w:p w:rsidR="00733D25" w:rsidRPr="00B95910" w:rsidRDefault="00B959E2" w:rsidP="00934B4C">
            <w:pPr>
              <w:rPr>
                <w:lang w:val="fr-CH"/>
              </w:rPr>
            </w:pPr>
            <w:r w:rsidRPr="00B95910">
              <w:rPr>
                <w:lang w:val="fr-CH"/>
              </w:rPr>
              <w:t xml:space="preserve">Fax: </w:t>
            </w:r>
            <w:proofErr w:type="gramStart"/>
            <w:r w:rsidRPr="00B95910">
              <w:rPr>
                <w:lang w:val="fr-CH"/>
              </w:rPr>
              <w:t>+(</w:t>
            </w:r>
            <w:proofErr w:type="gramEnd"/>
            <w:r w:rsidRPr="00B95910">
              <w:rPr>
                <w:lang w:val="fr-CH"/>
              </w:rPr>
              <w:t>32 2) 299 8090</w:t>
            </w:r>
          </w:p>
          <w:p w:rsidR="00733D25" w:rsidRPr="00B95910" w:rsidRDefault="00B959E2" w:rsidP="00934B4C">
            <w:pPr>
              <w:spacing w:after="240"/>
              <w:rPr>
                <w:lang w:val="fr-CH"/>
              </w:rPr>
            </w:pPr>
            <w:r w:rsidRPr="00B95910">
              <w:rPr>
                <w:lang w:val="fr-CH"/>
              </w:rPr>
              <w:t>E-mail: sps@ec.europa.eu</w:t>
            </w:r>
            <w:bookmarkStart w:id="21" w:name="spsTextSupplierAddress"/>
            <w:bookmarkEnd w:id="21"/>
            <w:r w:rsidRPr="00B95910">
              <w:rPr>
                <w:lang w:val="fr-CH"/>
              </w:rPr>
              <w:t xml:space="preserve"> </w:t>
            </w:r>
          </w:p>
        </w:tc>
      </w:tr>
    </w:tbl>
    <w:p w:rsidR="00AD0FDA" w:rsidRPr="00B95910" w:rsidRDefault="00AD0FDA" w:rsidP="00934B4C">
      <w:pPr>
        <w:rPr>
          <w:lang w:val="fr-CH"/>
        </w:rPr>
      </w:pPr>
    </w:p>
    <w:p w:rsidR="00AD0FDA" w:rsidRPr="00934B4C" w:rsidRDefault="00B959E2" w:rsidP="00934B4C">
      <w:pPr>
        <w:jc w:val="center"/>
        <w:rPr>
          <w:b/>
        </w:rPr>
      </w:pPr>
      <w:r w:rsidRPr="00934B4C">
        <w:rPr>
          <w:b/>
        </w:rPr>
        <w:t>__________</w:t>
      </w:r>
    </w:p>
    <w:sectPr w:rsidR="00AD0FDA" w:rsidRPr="00934B4C" w:rsidSect="00B9591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28" w:rsidRDefault="00B959E2">
      <w:r>
        <w:separator/>
      </w:r>
    </w:p>
  </w:endnote>
  <w:endnote w:type="continuationSeparator" w:id="0">
    <w:p w:rsidR="00E07C28" w:rsidRDefault="00B95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95910" w:rsidRDefault="00B959E2" w:rsidP="00B95910">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95910" w:rsidRDefault="00B959E2" w:rsidP="00B9591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B959E2">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28" w:rsidRDefault="00B959E2">
      <w:r>
        <w:separator/>
      </w:r>
    </w:p>
  </w:footnote>
  <w:footnote w:type="continuationSeparator" w:id="0">
    <w:p w:rsidR="00E07C28" w:rsidRDefault="00B95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0" w:rsidRPr="00B95910" w:rsidRDefault="00B959E2" w:rsidP="00B95910">
    <w:pPr>
      <w:pStyle w:val="Header"/>
      <w:pBdr>
        <w:bottom w:val="single" w:sz="4" w:space="1" w:color="auto"/>
      </w:pBdr>
      <w:tabs>
        <w:tab w:val="clear" w:pos="4513"/>
        <w:tab w:val="clear" w:pos="9027"/>
      </w:tabs>
      <w:jc w:val="center"/>
      <w:rPr>
        <w:lang w:val="fr-CH"/>
      </w:rPr>
    </w:pPr>
    <w:r w:rsidRPr="00B95910">
      <w:rPr>
        <w:lang w:val="fr-CH"/>
      </w:rPr>
      <w:t>G/SPS/N/EU/499/Add.1</w:t>
    </w:r>
  </w:p>
  <w:p w:rsidR="00B95910" w:rsidRPr="00B95910" w:rsidRDefault="00B95910" w:rsidP="00B95910">
    <w:pPr>
      <w:pStyle w:val="Header"/>
      <w:pBdr>
        <w:bottom w:val="single" w:sz="4" w:space="1" w:color="auto"/>
      </w:pBdr>
      <w:tabs>
        <w:tab w:val="clear" w:pos="4513"/>
        <w:tab w:val="clear" w:pos="9027"/>
      </w:tabs>
      <w:jc w:val="center"/>
      <w:rPr>
        <w:lang w:val="fr-CH"/>
      </w:rPr>
    </w:pPr>
  </w:p>
  <w:p w:rsidR="00B95910" w:rsidRPr="00B95910" w:rsidRDefault="00B959E2" w:rsidP="00B95910">
    <w:pPr>
      <w:pStyle w:val="Header"/>
      <w:pBdr>
        <w:bottom w:val="single" w:sz="4" w:space="1" w:color="auto"/>
      </w:pBdr>
      <w:tabs>
        <w:tab w:val="clear" w:pos="4513"/>
        <w:tab w:val="clear" w:pos="9027"/>
      </w:tabs>
      <w:jc w:val="center"/>
    </w:pPr>
    <w:r w:rsidRPr="00B95910">
      <w:t xml:space="preserve">- </w:t>
    </w:r>
    <w:r w:rsidR="005A477E" w:rsidRPr="00B95910">
      <w:fldChar w:fldCharType="begin"/>
    </w:r>
    <w:r w:rsidRPr="00B95910">
      <w:instrText xml:space="preserve"> PAGE </w:instrText>
    </w:r>
    <w:r w:rsidR="005A477E" w:rsidRPr="00B95910">
      <w:fldChar w:fldCharType="separate"/>
    </w:r>
    <w:r w:rsidR="00506948">
      <w:rPr>
        <w:noProof/>
      </w:rPr>
      <w:t>2</w:t>
    </w:r>
    <w:r w:rsidR="005A477E" w:rsidRPr="00B95910">
      <w:fldChar w:fldCharType="end"/>
    </w:r>
    <w:r w:rsidRPr="00B95910">
      <w:t xml:space="preserve"> -</w:t>
    </w:r>
  </w:p>
  <w:p w:rsidR="00AD0FDA" w:rsidRPr="00B95910" w:rsidRDefault="00AD0FDA" w:rsidP="00B95910">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0" w:rsidRPr="00B95910" w:rsidRDefault="00B959E2" w:rsidP="00B95910">
    <w:pPr>
      <w:pStyle w:val="Header"/>
      <w:pBdr>
        <w:bottom w:val="single" w:sz="4" w:space="1" w:color="auto"/>
      </w:pBdr>
      <w:tabs>
        <w:tab w:val="clear" w:pos="4513"/>
        <w:tab w:val="clear" w:pos="9027"/>
      </w:tabs>
      <w:jc w:val="center"/>
      <w:rPr>
        <w:lang w:val="fr-CH"/>
      </w:rPr>
    </w:pPr>
    <w:r w:rsidRPr="00B95910">
      <w:rPr>
        <w:lang w:val="fr-CH"/>
      </w:rPr>
      <w:t>G/SPS/N/EU/499/Add.1</w:t>
    </w:r>
  </w:p>
  <w:p w:rsidR="00B95910" w:rsidRPr="00B95910" w:rsidRDefault="00B95910" w:rsidP="00B95910">
    <w:pPr>
      <w:pStyle w:val="Header"/>
      <w:pBdr>
        <w:bottom w:val="single" w:sz="4" w:space="1" w:color="auto"/>
      </w:pBdr>
      <w:tabs>
        <w:tab w:val="clear" w:pos="4513"/>
        <w:tab w:val="clear" w:pos="9027"/>
      </w:tabs>
      <w:jc w:val="center"/>
      <w:rPr>
        <w:lang w:val="fr-CH"/>
      </w:rPr>
    </w:pPr>
  </w:p>
  <w:p w:rsidR="00B95910" w:rsidRPr="00B95910" w:rsidRDefault="00B959E2" w:rsidP="00B95910">
    <w:pPr>
      <w:pStyle w:val="Header"/>
      <w:pBdr>
        <w:bottom w:val="single" w:sz="4" w:space="1" w:color="auto"/>
      </w:pBdr>
      <w:tabs>
        <w:tab w:val="clear" w:pos="4513"/>
        <w:tab w:val="clear" w:pos="9027"/>
      </w:tabs>
      <w:jc w:val="center"/>
    </w:pPr>
    <w:r w:rsidRPr="00B95910">
      <w:t xml:space="preserve">- </w:t>
    </w:r>
    <w:r w:rsidR="005A477E" w:rsidRPr="00B95910">
      <w:fldChar w:fldCharType="begin"/>
    </w:r>
    <w:r w:rsidRPr="00B95910">
      <w:instrText xml:space="preserve"> PAGE </w:instrText>
    </w:r>
    <w:r w:rsidR="005A477E" w:rsidRPr="00B95910">
      <w:fldChar w:fldCharType="separate"/>
    </w:r>
    <w:r w:rsidRPr="00B95910">
      <w:rPr>
        <w:noProof/>
      </w:rPr>
      <w:t>2</w:t>
    </w:r>
    <w:r w:rsidR="005A477E" w:rsidRPr="00B95910">
      <w:fldChar w:fldCharType="end"/>
    </w:r>
    <w:r w:rsidRPr="00B95910">
      <w:t xml:space="preserve"> -</w:t>
    </w:r>
  </w:p>
  <w:p w:rsidR="00AD0FDA" w:rsidRPr="00B95910" w:rsidRDefault="00AD0FDA" w:rsidP="00B95910">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9141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959E2" w:rsidP="0081481D">
          <w:pPr>
            <w:jc w:val="right"/>
            <w:rPr>
              <w:b/>
              <w:color w:val="FF0000"/>
              <w:szCs w:val="16"/>
            </w:rPr>
          </w:pPr>
          <w:r>
            <w:rPr>
              <w:b/>
              <w:color w:val="FF0000"/>
              <w:szCs w:val="16"/>
            </w:rPr>
            <w:t xml:space="preserve"> </w:t>
          </w:r>
        </w:p>
      </w:tc>
    </w:tr>
    <w:bookmarkEnd w:id="22"/>
    <w:tr w:rsidR="0039141F" w:rsidTr="00B13A58">
      <w:trPr>
        <w:trHeight w:val="213"/>
        <w:jc w:val="center"/>
      </w:trPr>
      <w:tc>
        <w:tcPr>
          <w:tcW w:w="3794" w:type="dxa"/>
          <w:vMerge w:val="restart"/>
          <w:shd w:val="clear" w:color="auto" w:fill="FFFFFF"/>
          <w:tcMar>
            <w:left w:w="0" w:type="dxa"/>
            <w:right w:w="0" w:type="dxa"/>
          </w:tcMar>
        </w:tcPr>
        <w:p w:rsidR="00ED54E0" w:rsidRPr="00AD0FDA" w:rsidRDefault="00B959E2"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808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9141F" w:rsidRPr="0024260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95910" w:rsidRPr="00B95910" w:rsidRDefault="00B959E2" w:rsidP="0081481D">
          <w:pPr>
            <w:jc w:val="right"/>
            <w:rPr>
              <w:b/>
              <w:szCs w:val="16"/>
              <w:lang w:val="fr-CH"/>
            </w:rPr>
          </w:pPr>
          <w:bookmarkStart w:id="23" w:name="bmkSymbols"/>
          <w:r w:rsidRPr="00B95910">
            <w:rPr>
              <w:b/>
              <w:szCs w:val="16"/>
              <w:lang w:val="fr-CH"/>
            </w:rPr>
            <w:t>G/SPS/N/EU/499/Add.1</w:t>
          </w:r>
          <w:bookmarkEnd w:id="23"/>
        </w:p>
      </w:tc>
    </w:tr>
    <w:tr w:rsidR="0039141F" w:rsidTr="00B13A58">
      <w:trPr>
        <w:trHeight w:val="240"/>
        <w:jc w:val="center"/>
      </w:trPr>
      <w:tc>
        <w:tcPr>
          <w:tcW w:w="3794" w:type="dxa"/>
          <w:vMerge/>
          <w:shd w:val="clear" w:color="auto" w:fill="FFFFFF"/>
          <w:tcMar>
            <w:left w:w="108" w:type="dxa"/>
            <w:right w:w="108" w:type="dxa"/>
          </w:tcMar>
          <w:vAlign w:val="center"/>
        </w:tcPr>
        <w:p w:rsidR="00ED54E0" w:rsidRPr="00B95910" w:rsidRDefault="00ED54E0" w:rsidP="0081481D">
          <w:pPr>
            <w:rPr>
              <w:lang w:val="fr-CH"/>
            </w:rPr>
          </w:pPr>
        </w:p>
      </w:tc>
      <w:tc>
        <w:tcPr>
          <w:tcW w:w="5448" w:type="dxa"/>
          <w:gridSpan w:val="2"/>
          <w:shd w:val="clear" w:color="auto" w:fill="FFFFFF"/>
          <w:tcMar>
            <w:left w:w="108" w:type="dxa"/>
            <w:right w:w="108" w:type="dxa"/>
          </w:tcMar>
          <w:vAlign w:val="center"/>
        </w:tcPr>
        <w:p w:rsidR="00ED54E0" w:rsidRPr="00B95910" w:rsidRDefault="00B959E2" w:rsidP="0081481D">
          <w:pPr>
            <w:jc w:val="right"/>
            <w:rPr>
              <w:szCs w:val="16"/>
              <w:lang w:val="fr-CH"/>
            </w:rPr>
          </w:pPr>
          <w:bookmarkStart w:id="24" w:name="bmkDate"/>
          <w:bookmarkStart w:id="25" w:name="spsDateDistribution"/>
          <w:bookmarkEnd w:id="24"/>
          <w:bookmarkEnd w:id="25"/>
          <w:r>
            <w:rPr>
              <w:szCs w:val="16"/>
              <w:lang w:val="fr-CH"/>
            </w:rPr>
            <w:t xml:space="preserve">14 </w:t>
          </w:r>
          <w:proofErr w:type="spellStart"/>
          <w:r>
            <w:rPr>
              <w:szCs w:val="16"/>
              <w:lang w:val="fr-CH"/>
            </w:rPr>
            <w:t>January</w:t>
          </w:r>
          <w:proofErr w:type="spellEnd"/>
          <w:r>
            <w:rPr>
              <w:szCs w:val="16"/>
              <w:lang w:val="fr-CH"/>
            </w:rPr>
            <w:t xml:space="preserve"> 2022</w:t>
          </w:r>
        </w:p>
      </w:tc>
    </w:tr>
    <w:tr w:rsidR="0039141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959E2"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242604">
            <w:rPr>
              <w:color w:val="FF0000"/>
              <w:szCs w:val="16"/>
            </w:rPr>
            <w:t>0336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959E2" w:rsidP="0081481D">
          <w:pPr>
            <w:jc w:val="right"/>
            <w:rPr>
              <w:szCs w:val="16"/>
            </w:rPr>
          </w:pPr>
          <w:bookmarkStart w:id="28" w:name="bmkTotPages"/>
          <w:r w:rsidRPr="00934B4C">
            <w:rPr>
              <w:bCs/>
              <w:szCs w:val="16"/>
            </w:rPr>
            <w:t xml:space="preserve">Page: </w:t>
          </w:r>
          <w:r w:rsidR="005A477E" w:rsidRPr="00934B4C">
            <w:rPr>
              <w:bCs/>
              <w:szCs w:val="16"/>
            </w:rPr>
            <w:fldChar w:fldCharType="begin"/>
          </w:r>
          <w:r w:rsidRPr="00934B4C">
            <w:rPr>
              <w:bCs/>
              <w:szCs w:val="16"/>
            </w:rPr>
            <w:instrText xml:space="preserve"> PAGE  \* Arabic  \* MERGEFORMAT </w:instrText>
          </w:r>
          <w:r w:rsidR="005A477E" w:rsidRPr="00934B4C">
            <w:rPr>
              <w:bCs/>
              <w:szCs w:val="16"/>
            </w:rPr>
            <w:fldChar w:fldCharType="separate"/>
          </w:r>
          <w:r w:rsidR="00506948">
            <w:rPr>
              <w:bCs/>
              <w:noProof/>
              <w:szCs w:val="16"/>
            </w:rPr>
            <w:t>1</w:t>
          </w:r>
          <w:r w:rsidR="005A477E" w:rsidRPr="00934B4C">
            <w:rPr>
              <w:bCs/>
              <w:szCs w:val="16"/>
            </w:rPr>
            <w:fldChar w:fldCharType="end"/>
          </w:r>
          <w:r w:rsidRPr="00934B4C">
            <w:rPr>
              <w:bCs/>
              <w:szCs w:val="16"/>
            </w:rPr>
            <w:t>/</w:t>
          </w:r>
          <w:fldSimple w:instr=" NUMPAGES  \* Arabic  \* MERGEFORMAT ">
            <w:r w:rsidR="00506948">
              <w:rPr>
                <w:bCs/>
                <w:noProof/>
                <w:szCs w:val="16"/>
              </w:rPr>
              <w:t>1</w:t>
            </w:r>
          </w:fldSimple>
          <w:bookmarkEnd w:id="28"/>
        </w:p>
      </w:tc>
    </w:tr>
    <w:tr w:rsidR="0039141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959E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959E2"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5F2F1AA">
      <w:start w:val="1"/>
      <w:numFmt w:val="decimal"/>
      <w:pStyle w:val="SummaryText"/>
      <w:lvlText w:val="%1."/>
      <w:lvlJc w:val="left"/>
      <w:pPr>
        <w:ind w:left="360" w:hanging="360"/>
      </w:pPr>
    </w:lvl>
    <w:lvl w:ilvl="1" w:tplc="8E10711E" w:tentative="1">
      <w:start w:val="1"/>
      <w:numFmt w:val="lowerLetter"/>
      <w:lvlText w:val="%2."/>
      <w:lvlJc w:val="left"/>
      <w:pPr>
        <w:ind w:left="1080" w:hanging="360"/>
      </w:pPr>
    </w:lvl>
    <w:lvl w:ilvl="2" w:tplc="F764428E" w:tentative="1">
      <w:start w:val="1"/>
      <w:numFmt w:val="lowerRoman"/>
      <w:lvlText w:val="%3."/>
      <w:lvlJc w:val="right"/>
      <w:pPr>
        <w:ind w:left="1800" w:hanging="180"/>
      </w:pPr>
    </w:lvl>
    <w:lvl w:ilvl="3" w:tplc="BA7E1674" w:tentative="1">
      <w:start w:val="1"/>
      <w:numFmt w:val="decimal"/>
      <w:lvlText w:val="%4."/>
      <w:lvlJc w:val="left"/>
      <w:pPr>
        <w:ind w:left="2520" w:hanging="360"/>
      </w:pPr>
    </w:lvl>
    <w:lvl w:ilvl="4" w:tplc="B7908708" w:tentative="1">
      <w:start w:val="1"/>
      <w:numFmt w:val="lowerLetter"/>
      <w:lvlText w:val="%5."/>
      <w:lvlJc w:val="left"/>
      <w:pPr>
        <w:ind w:left="3240" w:hanging="360"/>
      </w:pPr>
    </w:lvl>
    <w:lvl w:ilvl="5" w:tplc="AED24698" w:tentative="1">
      <w:start w:val="1"/>
      <w:numFmt w:val="lowerRoman"/>
      <w:lvlText w:val="%6."/>
      <w:lvlJc w:val="right"/>
      <w:pPr>
        <w:ind w:left="3960" w:hanging="180"/>
      </w:pPr>
    </w:lvl>
    <w:lvl w:ilvl="6" w:tplc="AD5E5E16" w:tentative="1">
      <w:start w:val="1"/>
      <w:numFmt w:val="decimal"/>
      <w:lvlText w:val="%7."/>
      <w:lvlJc w:val="left"/>
      <w:pPr>
        <w:ind w:left="4680" w:hanging="360"/>
      </w:pPr>
    </w:lvl>
    <w:lvl w:ilvl="7" w:tplc="09823DB6" w:tentative="1">
      <w:start w:val="1"/>
      <w:numFmt w:val="lowerLetter"/>
      <w:lvlText w:val="%8."/>
      <w:lvlJc w:val="left"/>
      <w:pPr>
        <w:ind w:left="5400" w:hanging="360"/>
      </w:pPr>
    </w:lvl>
    <w:lvl w:ilvl="8" w:tplc="E43A39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2604"/>
    <w:rsid w:val="0027067B"/>
    <w:rsid w:val="002F1872"/>
    <w:rsid w:val="00312AB5"/>
    <w:rsid w:val="00350C33"/>
    <w:rsid w:val="003572B4"/>
    <w:rsid w:val="00361102"/>
    <w:rsid w:val="00366F84"/>
    <w:rsid w:val="0039141F"/>
    <w:rsid w:val="00467032"/>
    <w:rsid w:val="0046754A"/>
    <w:rsid w:val="004F203A"/>
    <w:rsid w:val="00506948"/>
    <w:rsid w:val="005336B8"/>
    <w:rsid w:val="00547B5F"/>
    <w:rsid w:val="005A477E"/>
    <w:rsid w:val="005B04B9"/>
    <w:rsid w:val="005B68C7"/>
    <w:rsid w:val="005B7054"/>
    <w:rsid w:val="005D5981"/>
    <w:rsid w:val="005F06C2"/>
    <w:rsid w:val="005F30CB"/>
    <w:rsid w:val="00612644"/>
    <w:rsid w:val="00674CCD"/>
    <w:rsid w:val="006A6185"/>
    <w:rsid w:val="006C34E8"/>
    <w:rsid w:val="006F5826"/>
    <w:rsid w:val="00700181"/>
    <w:rsid w:val="007141CF"/>
    <w:rsid w:val="00733D25"/>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5910"/>
    <w:rsid w:val="00B959E2"/>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7C28"/>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0377_00_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037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EEC/22_0377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2022-01-20T09:15:00Z</dcterms:created>
  <dcterms:modified xsi:type="dcterms:W3CDTF">2022-01-20T09:15:00Z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G/SPS/N/EU/499/Add.1</vt:lpwstr>
  </property>
  <property fmtid="{D5CDD505-2E9C-101B-9397-08002B2CF9AE}" pid="3" name="TitusGUID">
    <vt:lpwstr>a8a4dc96-3b91-48ef-91cc-c940805c42d5</vt:lpwstr>
  </property>
  <property fmtid="{D5CDD505-2E9C-101B-9397-08002B2CF9AE}" pid="4" name="WTOCLASSIFICATION">
    <vt:lpwstr>WTO OFFICIAL</vt:lpwstr>
  </property>
</Properties>
</file>