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77BC" w14:textId="77777777" w:rsidR="00EA4725" w:rsidRPr="00441372" w:rsidRDefault="00C54B1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C7F3A" w14:paraId="6D48876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16E34A0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BE5A2FC" w14:textId="77777777" w:rsidR="00EA4725" w:rsidRPr="00441372" w:rsidRDefault="00C54B1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AUSTRALIA</w:t>
            </w:r>
            <w:bookmarkEnd w:id="1"/>
          </w:p>
          <w:p w14:paraId="73AA749C" w14:textId="77777777" w:rsidR="00EA4725" w:rsidRPr="00441372" w:rsidRDefault="00C54B1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C7F3A" w14:paraId="0372C4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8012BA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B30FA" w14:textId="77777777" w:rsidR="00EA4725" w:rsidRPr="00441372" w:rsidRDefault="00C54B1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 xml:space="preserve">Department of Agriculture, </w:t>
            </w:r>
            <w:proofErr w:type="gramStart"/>
            <w:r w:rsidRPr="0065690F">
              <w:t>Water</w:t>
            </w:r>
            <w:proofErr w:type="gramEnd"/>
            <w:r w:rsidRPr="0065690F">
              <w:t xml:space="preserve"> and the Environment</w:t>
            </w:r>
            <w:bookmarkEnd w:id="5"/>
          </w:p>
        </w:tc>
      </w:tr>
      <w:tr w:rsidR="002C7F3A" w14:paraId="7406A1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E3E36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582C6" w14:textId="77777777" w:rsidR="00EA4725" w:rsidRPr="00441372" w:rsidRDefault="00C54B1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Fresh oriental melon and </w:t>
            </w:r>
            <w:proofErr w:type="spellStart"/>
            <w:r w:rsidRPr="0065690F">
              <w:t>rockmelon</w:t>
            </w:r>
            <w:proofErr w:type="spellEnd"/>
            <w:r w:rsidRPr="0065690F">
              <w:t xml:space="preserve"> fruit</w:t>
            </w:r>
            <w:bookmarkEnd w:id="7"/>
          </w:p>
        </w:tc>
      </w:tr>
      <w:tr w:rsidR="002C7F3A" w14:paraId="68C11A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42E3A" w14:textId="77777777" w:rsidR="00EA4725" w:rsidRPr="00441372" w:rsidRDefault="00C54B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E4781" w14:textId="77777777" w:rsidR="00EA4725" w:rsidRPr="00441372" w:rsidRDefault="00C54B1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DA9F0EF" w14:textId="77777777" w:rsidR="00EA4725" w:rsidRPr="00441372" w:rsidRDefault="00C54B1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B8CEF31" w14:textId="77777777" w:rsidR="00EA4725" w:rsidRPr="00441372" w:rsidRDefault="00C54B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Korea, Republic of</w:t>
            </w:r>
            <w:bookmarkEnd w:id="14"/>
          </w:p>
        </w:tc>
      </w:tr>
      <w:tr w:rsidR="002C7F3A" w14:paraId="004400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1F456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D7723D" w14:textId="21789094" w:rsidR="00EA4725" w:rsidRPr="00441372" w:rsidRDefault="00C54B1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Oriental melon and </w:t>
            </w:r>
            <w:proofErr w:type="spellStart"/>
            <w:r w:rsidRPr="0065690F">
              <w:t>rockmelon</w:t>
            </w:r>
            <w:proofErr w:type="spellEnd"/>
            <w:r w:rsidRPr="0065690F">
              <w:t xml:space="preserve"> fruit from Korea: biosecurity import requirements draft report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>
              <w:t> </w:t>
            </w:r>
            <w:r w:rsidRPr="0065690F">
              <w:t>219</w:t>
            </w:r>
            <w:bookmarkEnd w:id="20"/>
          </w:p>
          <w:bookmarkStart w:id="21" w:name="sps5d"/>
          <w:p w14:paraId="4E4676AF" w14:textId="77777777" w:rsidR="00EA4725" w:rsidRPr="00441372" w:rsidRDefault="00C54B17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"https://www.awe.gov.au/biosecurity-trade/policy/risk-analysis/plant/melons-from-korea"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https://www.awe.gov.au/biosecurity-trade/policy/risk-analysis/plant/melons-from-korea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2C7F3A" w14:paraId="1129BA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02750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1153D" w14:textId="77777777" w:rsidR="00EA4725" w:rsidRPr="00441372" w:rsidRDefault="00C54B1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draft report proposes that the importation of commercially produced greenhouse-grown oriental melon (</w:t>
            </w:r>
            <w:r w:rsidRPr="0065690F">
              <w:rPr>
                <w:i/>
                <w:iCs/>
              </w:rPr>
              <w:t>Cucumis melo</w:t>
            </w:r>
            <w:r w:rsidRPr="0065690F">
              <w:t xml:space="preserve"> var. </w:t>
            </w:r>
            <w:proofErr w:type="spellStart"/>
            <w:r w:rsidRPr="0065690F">
              <w:rPr>
                <w:i/>
                <w:iCs/>
              </w:rPr>
              <w:t>makuwa</w:t>
            </w:r>
            <w:proofErr w:type="spellEnd"/>
            <w:r w:rsidRPr="0065690F">
              <w:t xml:space="preserve">) and </w:t>
            </w:r>
            <w:proofErr w:type="spellStart"/>
            <w:r w:rsidRPr="0065690F">
              <w:t>rockmelon</w:t>
            </w:r>
            <w:proofErr w:type="spellEnd"/>
            <w:r w:rsidRPr="0065690F">
              <w:t xml:space="preserve"> fruit (</w:t>
            </w:r>
            <w:r w:rsidRPr="0065690F">
              <w:rPr>
                <w:i/>
                <w:iCs/>
              </w:rPr>
              <w:t>Cucumis melo</w:t>
            </w:r>
            <w:r w:rsidRPr="0065690F">
              <w:t xml:space="preserve"> var. </w:t>
            </w:r>
            <w:proofErr w:type="spellStart"/>
            <w:r w:rsidRPr="0065690F">
              <w:rPr>
                <w:i/>
                <w:iCs/>
              </w:rPr>
              <w:t>cantalupo</w:t>
            </w:r>
            <w:proofErr w:type="spellEnd"/>
            <w:r w:rsidRPr="0065690F">
              <w:t>) to Australia from all commercial production areas of the Republic of Korea be permitted, subject to a range of biosecurity requirements.</w:t>
            </w:r>
          </w:p>
          <w:p w14:paraId="7218799B" w14:textId="77777777" w:rsidR="002C7F3A" w:rsidRPr="0065690F" w:rsidRDefault="00C54B17" w:rsidP="00C54B17">
            <w:r w:rsidRPr="0065690F">
              <w:t>The draft report contains details of:</w:t>
            </w:r>
          </w:p>
          <w:p w14:paraId="2FFE3535" w14:textId="77777777" w:rsidR="002C7F3A" w:rsidRPr="0065690F" w:rsidRDefault="00C54B17" w:rsidP="00C54B17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pests that are of biosecurity concern to Australia that are potentially associated with the importation of commercially produced greenhouse-grown oriental melon and </w:t>
            </w:r>
            <w:proofErr w:type="spellStart"/>
            <w:r w:rsidRPr="0065690F">
              <w:t>rockmelon</w:t>
            </w:r>
            <w:proofErr w:type="spellEnd"/>
            <w:r w:rsidRPr="0065690F">
              <w:t xml:space="preserve"> fruit from the Republic of </w:t>
            </w:r>
            <w:proofErr w:type="gramStart"/>
            <w:r w:rsidRPr="0065690F">
              <w:t>Korea;</w:t>
            </w:r>
            <w:proofErr w:type="gramEnd"/>
          </w:p>
          <w:p w14:paraId="464BFC82" w14:textId="77777777" w:rsidR="002C7F3A" w:rsidRPr="0065690F" w:rsidRDefault="00C54B17" w:rsidP="00C54B17">
            <w:pPr>
              <w:numPr>
                <w:ilvl w:val="0"/>
                <w:numId w:val="16"/>
              </w:numPr>
              <w:ind w:left="368" w:hanging="357"/>
            </w:pPr>
            <w:r w:rsidRPr="0065690F">
              <w:t xml:space="preserve">the risk assessments for the identified quarantine </w:t>
            </w:r>
            <w:proofErr w:type="gramStart"/>
            <w:r w:rsidRPr="0065690F">
              <w:t>pests;</w:t>
            </w:r>
            <w:proofErr w:type="gramEnd"/>
          </w:p>
          <w:p w14:paraId="6C22E14A" w14:textId="77777777" w:rsidR="002C7F3A" w:rsidRPr="0065690F" w:rsidRDefault="00C54B17" w:rsidP="00C54B17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the proposed risk management measures to reduce biosecurity risks to an acceptable level.</w:t>
            </w:r>
            <w:bookmarkEnd w:id="23"/>
          </w:p>
        </w:tc>
      </w:tr>
      <w:tr w:rsidR="002C7F3A" w14:paraId="3624D4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30DF9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9BB96A" w14:textId="77777777" w:rsidR="00EA4725" w:rsidRPr="00441372" w:rsidRDefault="00C54B1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C7F3A" w14:paraId="4EF5EF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BE6AA" w14:textId="77777777" w:rsidR="00EA4725" w:rsidRPr="00441372" w:rsidRDefault="00C54B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CCEABE" w14:textId="77777777" w:rsidR="00EA4725" w:rsidRPr="00441372" w:rsidRDefault="00C54B1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7562C79" w14:textId="77777777" w:rsidR="00EA4725" w:rsidRPr="00441372" w:rsidRDefault="00C54B1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FF519A9" w14:textId="77777777" w:rsidR="00EA4725" w:rsidRPr="00441372" w:rsidRDefault="00C54B1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8E66454" w14:textId="77777777" w:rsidR="00EA4725" w:rsidRPr="00441372" w:rsidRDefault="00C54B1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2 and ISPM 11</w:t>
            </w:r>
            <w:bookmarkEnd w:id="45"/>
          </w:p>
          <w:p w14:paraId="29A3AEC7" w14:textId="77777777" w:rsidR="00EA4725" w:rsidRPr="00441372" w:rsidRDefault="00C54B1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774CDFB" w14:textId="77777777" w:rsidR="00EA4725" w:rsidRPr="00441372" w:rsidRDefault="00C54B17" w:rsidP="00C54B17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70EC6D0" w14:textId="77777777" w:rsidR="00EA4725" w:rsidRPr="00441372" w:rsidRDefault="00C54B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CEDEEFA" w14:textId="77777777" w:rsidR="00EA4725" w:rsidRPr="00441372" w:rsidRDefault="00C54B1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C7F3A" w14:paraId="0B1B3D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FA4C45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CD885" w14:textId="77777777" w:rsidR="00EA4725" w:rsidRPr="00441372" w:rsidRDefault="00C54B1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C7F3A" w14:paraId="3A8A8A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2D416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F0B8F" w14:textId="77777777" w:rsidR="00EA4725" w:rsidRPr="00441372" w:rsidRDefault="00C54B1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35DB564D" w14:textId="77777777" w:rsidR="00EA4725" w:rsidRPr="00441372" w:rsidRDefault="00C54B1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6 June 2022</w:t>
            </w:r>
            <w:bookmarkEnd w:id="61"/>
          </w:p>
        </w:tc>
      </w:tr>
      <w:tr w:rsidR="002C7F3A" w14:paraId="3357CF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7E2D7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F64785" w14:textId="77777777" w:rsidR="00EA4725" w:rsidRPr="00441372" w:rsidRDefault="00C54B1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5 August 2022</w:t>
            </w:r>
            <w:bookmarkEnd w:id="65"/>
          </w:p>
          <w:p w14:paraId="5C228511" w14:textId="77777777" w:rsidR="00EA4725" w:rsidRPr="00441372" w:rsidRDefault="00C54B1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C7F3A" w14:paraId="268E20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C0DBD6" w14:textId="77777777" w:rsidR="00EA4725" w:rsidRPr="00441372" w:rsidRDefault="00C54B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BE7542" w14:textId="77777777" w:rsidR="00EA4725" w:rsidRPr="00441372" w:rsidRDefault="00C54B1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August 2022</w:t>
            </w:r>
            <w:bookmarkEnd w:id="72"/>
          </w:p>
          <w:p w14:paraId="1CA560FC" w14:textId="77777777" w:rsidR="00EA4725" w:rsidRPr="00441372" w:rsidRDefault="00C54B1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F866EA1" w14:textId="77777777" w:rsidR="002C7F3A" w:rsidRPr="0065690F" w:rsidRDefault="00C54B17" w:rsidP="00441372">
            <w:r w:rsidRPr="0065690F">
              <w:t xml:space="preserve">Australian Department of Agriculture, </w:t>
            </w:r>
            <w:proofErr w:type="gramStart"/>
            <w:r w:rsidRPr="0065690F">
              <w:t>Water</w:t>
            </w:r>
            <w:proofErr w:type="gramEnd"/>
            <w:r w:rsidRPr="0065690F">
              <w:t xml:space="preserve"> and the Environment</w:t>
            </w:r>
          </w:p>
          <w:p w14:paraId="334ECA1D" w14:textId="77777777" w:rsidR="002C7F3A" w:rsidRPr="0065690F" w:rsidRDefault="00C54B17" w:rsidP="00441372">
            <w:r w:rsidRPr="0065690F">
              <w:t>GPO Box 858</w:t>
            </w:r>
          </w:p>
          <w:p w14:paraId="70AC9A24" w14:textId="77777777" w:rsidR="002C7F3A" w:rsidRPr="0065690F" w:rsidRDefault="00C54B17" w:rsidP="00441372">
            <w:r w:rsidRPr="0065690F">
              <w:t>Tel: +(61 2) 6272 3933</w:t>
            </w:r>
          </w:p>
          <w:p w14:paraId="28A24E97" w14:textId="77777777" w:rsidR="002C7F3A" w:rsidRPr="0065690F" w:rsidRDefault="00C54B17" w:rsidP="00441372">
            <w:r w:rsidRPr="0065690F">
              <w:t xml:space="preserve">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sps.contact@agriculture.gov.au</w:t>
              </w:r>
            </w:hyperlink>
          </w:p>
          <w:p w14:paraId="75ADC5E7" w14:textId="77777777" w:rsidR="002C7F3A" w:rsidRPr="0065690F" w:rsidRDefault="00C54B17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http://www.awe.gov.au</w:t>
              </w:r>
            </w:hyperlink>
            <w:bookmarkEnd w:id="79"/>
          </w:p>
        </w:tc>
      </w:tr>
      <w:tr w:rsidR="002C7F3A" w14:paraId="682CF83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5934287" w14:textId="77777777" w:rsidR="00EA4725" w:rsidRPr="00441372" w:rsidRDefault="00C54B1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D6C019E" w14:textId="77777777" w:rsidR="00EA4725" w:rsidRPr="00441372" w:rsidRDefault="00C54B1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6386FCAA" w14:textId="77777777" w:rsidR="00EA4725" w:rsidRPr="0065690F" w:rsidRDefault="00C54B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Australian Department of Agriculture, </w:t>
            </w:r>
            <w:proofErr w:type="gramStart"/>
            <w:r w:rsidRPr="0065690F">
              <w:rPr>
                <w:bCs/>
              </w:rPr>
              <w:t>Water</w:t>
            </w:r>
            <w:proofErr w:type="gramEnd"/>
            <w:r w:rsidRPr="0065690F">
              <w:rPr>
                <w:bCs/>
              </w:rPr>
              <w:t xml:space="preserve"> and the Environment</w:t>
            </w:r>
          </w:p>
          <w:p w14:paraId="4C97DFBF" w14:textId="77777777" w:rsidR="00EA4725" w:rsidRPr="0065690F" w:rsidRDefault="00C54B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796F81FE" w14:textId="77777777" w:rsidR="00EA4725" w:rsidRPr="0065690F" w:rsidRDefault="00C54B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+(61 2) 6272 3933</w:t>
            </w:r>
          </w:p>
          <w:p w14:paraId="45DAE4C9" w14:textId="77777777" w:rsidR="00EA4725" w:rsidRPr="0065690F" w:rsidRDefault="00C54B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sps.contact@agriculture.gov.au</w:t>
              </w:r>
            </w:hyperlink>
          </w:p>
          <w:p w14:paraId="7987C211" w14:textId="77777777" w:rsidR="00EA4725" w:rsidRPr="0065690F" w:rsidRDefault="00C54B1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http://www.awe.gov.au</w:t>
              </w:r>
            </w:hyperlink>
            <w:bookmarkEnd w:id="86"/>
          </w:p>
        </w:tc>
      </w:tr>
    </w:tbl>
    <w:p w14:paraId="203B4181" w14:textId="77777777" w:rsidR="007141CF" w:rsidRPr="00441372" w:rsidRDefault="007141CF" w:rsidP="00441372"/>
    <w:sectPr w:rsidR="007141CF" w:rsidRPr="00441372" w:rsidSect="00D04F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2057" w14:textId="77777777" w:rsidR="00FB3BD4" w:rsidRDefault="00C54B17">
      <w:r>
        <w:separator/>
      </w:r>
    </w:p>
  </w:endnote>
  <w:endnote w:type="continuationSeparator" w:id="0">
    <w:p w14:paraId="01BAFD93" w14:textId="77777777" w:rsidR="00FB3BD4" w:rsidRDefault="00C5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9EC0" w14:textId="65AAD552" w:rsidR="00EA4725" w:rsidRPr="00D04F98" w:rsidRDefault="00D04F98" w:rsidP="00D04F9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FE09" w14:textId="363FF714" w:rsidR="00EA4725" w:rsidRPr="00D04F98" w:rsidRDefault="00D04F98" w:rsidP="00D04F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77EE" w14:textId="77777777" w:rsidR="00C863EB" w:rsidRPr="00441372" w:rsidRDefault="00C54B1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BE71" w14:textId="77777777" w:rsidR="00FB3BD4" w:rsidRDefault="00C54B17">
      <w:r>
        <w:separator/>
      </w:r>
    </w:p>
  </w:footnote>
  <w:footnote w:type="continuationSeparator" w:id="0">
    <w:p w14:paraId="01212A8F" w14:textId="77777777" w:rsidR="00FB3BD4" w:rsidRDefault="00C5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A9AC" w14:textId="77777777" w:rsidR="00D04F98" w:rsidRPr="00D04F98" w:rsidRDefault="00D04F98" w:rsidP="00D04F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F98">
      <w:t>G/SPS/N/AUS/537</w:t>
    </w:r>
  </w:p>
  <w:p w14:paraId="481BEBB7" w14:textId="77777777" w:rsidR="00D04F98" w:rsidRPr="00D04F98" w:rsidRDefault="00D04F98" w:rsidP="00D04F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73A9D5" w14:textId="572F2E9C" w:rsidR="00D04F98" w:rsidRPr="00D04F98" w:rsidRDefault="00D04F98" w:rsidP="00D04F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F98">
      <w:t xml:space="preserve">- </w:t>
    </w:r>
    <w:r w:rsidRPr="00D04F98">
      <w:fldChar w:fldCharType="begin"/>
    </w:r>
    <w:r w:rsidRPr="00D04F98">
      <w:instrText xml:space="preserve"> PAGE </w:instrText>
    </w:r>
    <w:r w:rsidRPr="00D04F98">
      <w:fldChar w:fldCharType="separate"/>
    </w:r>
    <w:r w:rsidRPr="00D04F98">
      <w:rPr>
        <w:noProof/>
      </w:rPr>
      <w:t>1</w:t>
    </w:r>
    <w:r w:rsidRPr="00D04F98">
      <w:fldChar w:fldCharType="end"/>
    </w:r>
    <w:r w:rsidRPr="00D04F98">
      <w:t xml:space="preserve"> -</w:t>
    </w:r>
  </w:p>
  <w:p w14:paraId="5A20E552" w14:textId="11C6ECB6" w:rsidR="00EA4725" w:rsidRPr="00D04F98" w:rsidRDefault="00EA4725" w:rsidP="00D04F9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7A09" w14:textId="77777777" w:rsidR="00D04F98" w:rsidRPr="00D04F98" w:rsidRDefault="00D04F98" w:rsidP="00D04F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F98">
      <w:t>G/SPS/N/AUS/537</w:t>
    </w:r>
  </w:p>
  <w:p w14:paraId="399E87A7" w14:textId="77777777" w:rsidR="00D04F98" w:rsidRPr="00D04F98" w:rsidRDefault="00D04F98" w:rsidP="00D04F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F9AB31" w14:textId="63C28CC0" w:rsidR="00D04F98" w:rsidRPr="00D04F98" w:rsidRDefault="00D04F98" w:rsidP="00D04F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4F98">
      <w:t xml:space="preserve">- </w:t>
    </w:r>
    <w:r w:rsidRPr="00D04F98">
      <w:fldChar w:fldCharType="begin"/>
    </w:r>
    <w:r w:rsidRPr="00D04F98">
      <w:instrText xml:space="preserve"> PAGE </w:instrText>
    </w:r>
    <w:r w:rsidRPr="00D04F98">
      <w:fldChar w:fldCharType="separate"/>
    </w:r>
    <w:r w:rsidRPr="00D04F98">
      <w:rPr>
        <w:noProof/>
      </w:rPr>
      <w:t>1</w:t>
    </w:r>
    <w:r w:rsidRPr="00D04F98">
      <w:fldChar w:fldCharType="end"/>
    </w:r>
    <w:r w:rsidRPr="00D04F98">
      <w:t xml:space="preserve"> -</w:t>
    </w:r>
  </w:p>
  <w:p w14:paraId="6FBF51C7" w14:textId="65C6A6CB" w:rsidR="00EA4725" w:rsidRPr="00D04F98" w:rsidRDefault="00EA4725" w:rsidP="00D04F9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C7F3A" w14:paraId="58A7722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6915F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7D2955" w14:textId="5C151DBE" w:rsidR="00ED54E0" w:rsidRPr="00EA4725" w:rsidRDefault="00D04F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C7F3A" w14:paraId="5C9A4C3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D22412" w14:textId="77777777" w:rsidR="00ED54E0" w:rsidRPr="00EA4725" w:rsidRDefault="00B00E24" w:rsidP="00422B6F">
          <w:pPr>
            <w:jc w:val="left"/>
          </w:pPr>
          <w:r>
            <w:rPr>
              <w:lang w:eastAsia="en-GB"/>
            </w:rPr>
            <w:pict w14:anchorId="36B040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BE9656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C7F3A" w14:paraId="1B04A55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66BA8B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8C2D86" w14:textId="77777777" w:rsidR="00D04F98" w:rsidRDefault="00D04F9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G/SPS/N/AUS/537</w:t>
          </w:r>
        </w:p>
        <w:bookmarkEnd w:id="88"/>
        <w:p w14:paraId="44EB8972" w14:textId="2C60759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C7F3A" w14:paraId="1758308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47ED0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5CC0AC" w14:textId="7720008B" w:rsidR="00ED54E0" w:rsidRPr="00EA4725" w:rsidRDefault="003136E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June 2022</w:t>
          </w:r>
        </w:p>
      </w:tc>
    </w:tr>
    <w:tr w:rsidR="002C7F3A" w14:paraId="666113D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4A3456" w14:textId="0196690B" w:rsidR="00ED54E0" w:rsidRPr="00EA4725" w:rsidRDefault="00C54B1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136E6">
            <w:rPr>
              <w:color w:val="FF0000"/>
              <w:szCs w:val="16"/>
            </w:rPr>
            <w:t>22-</w:t>
          </w:r>
          <w:r w:rsidR="00B00E24">
            <w:rPr>
              <w:color w:val="FF0000"/>
              <w:szCs w:val="16"/>
            </w:rPr>
            <w:t>4391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C68ECD" w14:textId="77777777" w:rsidR="00ED54E0" w:rsidRPr="00EA4725" w:rsidRDefault="00C54B1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C7F3A" w14:paraId="331FFDC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5439A0B" w14:textId="591C4313" w:rsidR="00ED54E0" w:rsidRPr="00EA4725" w:rsidRDefault="00D04F9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D795788" w14:textId="0911AE79" w:rsidR="00ED54E0" w:rsidRPr="00441372" w:rsidRDefault="00D04F9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D58BC5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24EB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321AEE" w:tentative="1">
      <w:start w:val="1"/>
      <w:numFmt w:val="lowerLetter"/>
      <w:lvlText w:val="%2."/>
      <w:lvlJc w:val="left"/>
      <w:pPr>
        <w:ind w:left="1080" w:hanging="360"/>
      </w:pPr>
    </w:lvl>
    <w:lvl w:ilvl="2" w:tplc="7144D36C" w:tentative="1">
      <w:start w:val="1"/>
      <w:numFmt w:val="lowerRoman"/>
      <w:lvlText w:val="%3."/>
      <w:lvlJc w:val="right"/>
      <w:pPr>
        <w:ind w:left="1800" w:hanging="180"/>
      </w:pPr>
    </w:lvl>
    <w:lvl w:ilvl="3" w:tplc="79AC3A34" w:tentative="1">
      <w:start w:val="1"/>
      <w:numFmt w:val="decimal"/>
      <w:lvlText w:val="%4."/>
      <w:lvlJc w:val="left"/>
      <w:pPr>
        <w:ind w:left="2520" w:hanging="360"/>
      </w:pPr>
    </w:lvl>
    <w:lvl w:ilvl="4" w:tplc="3D2C2052" w:tentative="1">
      <w:start w:val="1"/>
      <w:numFmt w:val="lowerLetter"/>
      <w:lvlText w:val="%5."/>
      <w:lvlJc w:val="left"/>
      <w:pPr>
        <w:ind w:left="3240" w:hanging="360"/>
      </w:pPr>
    </w:lvl>
    <w:lvl w:ilvl="5" w:tplc="52A4B3BC" w:tentative="1">
      <w:start w:val="1"/>
      <w:numFmt w:val="lowerRoman"/>
      <w:lvlText w:val="%6."/>
      <w:lvlJc w:val="right"/>
      <w:pPr>
        <w:ind w:left="3960" w:hanging="180"/>
      </w:pPr>
    </w:lvl>
    <w:lvl w:ilvl="6" w:tplc="C58AD786" w:tentative="1">
      <w:start w:val="1"/>
      <w:numFmt w:val="decimal"/>
      <w:lvlText w:val="%7."/>
      <w:lvlJc w:val="left"/>
      <w:pPr>
        <w:ind w:left="4680" w:hanging="360"/>
      </w:pPr>
    </w:lvl>
    <w:lvl w:ilvl="7" w:tplc="BD1436BE" w:tentative="1">
      <w:start w:val="1"/>
      <w:numFmt w:val="lowerLetter"/>
      <w:lvlText w:val="%8."/>
      <w:lvlJc w:val="left"/>
      <w:pPr>
        <w:ind w:left="5400" w:hanging="360"/>
      </w:pPr>
    </w:lvl>
    <w:lvl w:ilvl="8" w:tplc="5EA09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069CEA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C420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C8C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A27C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64F1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3EE9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4CEE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5815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940C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7F3A"/>
    <w:rsid w:val="003136E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361F5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0E24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4B17"/>
    <w:rsid w:val="00C65C0C"/>
    <w:rsid w:val="00C808FC"/>
    <w:rsid w:val="00C863EB"/>
    <w:rsid w:val="00CD7D97"/>
    <w:rsid w:val="00CE3EE6"/>
    <w:rsid w:val="00CE4BA1"/>
    <w:rsid w:val="00D000C7"/>
    <w:rsid w:val="00D04F98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3BD4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E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e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s.contact@agriculture.gov.a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we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.contact@agriculture.gov.a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3252</Characters>
  <Application>Microsoft Office Word</Application>
  <DocSecurity>0</DocSecurity>
  <Lines>85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2022-06-10T12:58:00Z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G/SPS/N/AUS/537</vt:lpwstr>
  </property>
  <property fmtid="{D5CDD505-2E9C-101B-9397-08002B2CF9AE}" pid="3" name="TitusGUID">
    <vt:lpwstr>612910cd-3091-4a44-9256-a62a7b15a352</vt:lpwstr>
  </property>
  <property fmtid="{D5CDD505-2E9C-101B-9397-08002B2CF9AE}" pid="4" name="WTOCLASSIFICATION">
    <vt:lpwstr>WTO OFFICIAL</vt:lpwstr>
  </property>
</Properties>
</file>