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D124" w14:textId="77777777" w:rsidR="00EA4725" w:rsidRPr="00441372" w:rsidRDefault="001E2D2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7CCE" w14:paraId="6D1135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4A227B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3197856" w14:textId="77777777" w:rsidR="00EA4725" w:rsidRPr="00441372" w:rsidRDefault="001E2D2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32A6929" w14:textId="77777777" w:rsidR="00EA4725" w:rsidRPr="00441372" w:rsidRDefault="001E2D2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7CCE" w14:paraId="33A38E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3B60F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C436D" w14:textId="77777777" w:rsidR="00EA4725" w:rsidRPr="00441372" w:rsidRDefault="001E2D2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1B7CCE" w14:paraId="0F3481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29A44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4E0E6" w14:textId="77777777" w:rsidR="00EA4725" w:rsidRPr="00441372" w:rsidRDefault="001E2D2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Senecio vulgaris</w:t>
            </w:r>
            <w:bookmarkStart w:id="7" w:name="sps3a"/>
            <w:bookmarkEnd w:id="7"/>
          </w:p>
        </w:tc>
      </w:tr>
      <w:tr w:rsidR="001B7CCE" w14:paraId="7C1512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7D35A" w14:textId="77777777" w:rsidR="00EA4725" w:rsidRPr="00441372" w:rsidRDefault="001E2D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4277E" w14:textId="77777777" w:rsidR="00EA4725" w:rsidRPr="00441372" w:rsidRDefault="001E2D2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40BFA19" w14:textId="77777777" w:rsidR="00EA4725" w:rsidRPr="00441372" w:rsidRDefault="001E2D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864515" w14:textId="77777777" w:rsidR="00EA4725" w:rsidRPr="00441372" w:rsidRDefault="001E2D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7CCE" w14:paraId="5A802B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BD963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F7BD0" w14:textId="04B9535B" w:rsidR="00EA4725" w:rsidRPr="00441372" w:rsidRDefault="001E2D2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</w:t>
            </w:r>
            <w:r>
              <w:t>N</w:t>
            </w:r>
            <w:r w:rsidRPr="0065690F">
              <w:t xml:space="preserve">º 136 of 16 March 2021, Amends Normative Instructions dealing with phytosanitary requirements for import with additional declaration for </w:t>
            </w:r>
            <w:r w:rsidRPr="0065690F">
              <w:rPr>
                <w:i/>
                <w:iCs/>
              </w:rPr>
              <w:t>Senecio vulgaris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4D4DB407" w14:textId="77777777" w:rsidR="00EA4725" w:rsidRPr="00441372" w:rsidRDefault="00C71BD6" w:rsidP="00441372">
            <w:hyperlink r:id="rId7" w:tgtFrame="_blank" w:history="1">
              <w:r w:rsidR="001E2D24" w:rsidRPr="00441372">
                <w:rPr>
                  <w:color w:val="0000FF"/>
                  <w:u w:val="single"/>
                </w:rPr>
                <w:t>https://www.in.gov.br/web/dou/-/instrucao-normativa-n-136-de-16-de-abril-de-2021-314636261</w:t>
              </w:r>
            </w:hyperlink>
          </w:p>
          <w:p w14:paraId="390045BD" w14:textId="77777777" w:rsidR="001B7CCE" w:rsidRPr="00441372" w:rsidRDefault="00C71BD6" w:rsidP="00441372">
            <w:pPr>
              <w:spacing w:after="120"/>
            </w:pPr>
            <w:hyperlink r:id="rId8" w:tgtFrame="_blank" w:history="1">
              <w:r w:rsidR="001E2D24" w:rsidRPr="00441372">
                <w:rPr>
                  <w:color w:val="0000FF"/>
                  <w:u w:val="single"/>
                </w:rPr>
                <w:t>https://members.wto.org/crnattachments/2021/SPS/BRA/21_2888_00_x.pdf</w:t>
              </w:r>
            </w:hyperlink>
            <w:bookmarkStart w:id="21" w:name="sps5d"/>
            <w:bookmarkEnd w:id="21"/>
          </w:p>
        </w:tc>
      </w:tr>
      <w:tr w:rsidR="001B7CCE" w14:paraId="59CA4D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9A89A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5D2F1" w14:textId="77777777" w:rsidR="00EA4725" w:rsidRPr="00441372" w:rsidRDefault="001E2D2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Amends Normative Instructions dealing with phytosanitary requirements for import with additional declaration for </w:t>
            </w:r>
            <w:r w:rsidRPr="0065690F">
              <w:rPr>
                <w:i/>
                <w:iCs/>
              </w:rPr>
              <w:t>Senecio vulgaris</w:t>
            </w:r>
            <w:r w:rsidRPr="0065690F">
              <w:t>.</w:t>
            </w:r>
            <w:bookmarkStart w:id="23" w:name="sps6a"/>
            <w:bookmarkEnd w:id="23"/>
          </w:p>
        </w:tc>
      </w:tr>
      <w:tr w:rsidR="001B7CCE" w14:paraId="118FA0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8AC89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FDA89" w14:textId="77777777" w:rsidR="00EA4725" w:rsidRPr="00441372" w:rsidRDefault="001E2D2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B7CCE" w14:paraId="272A68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2C2D7" w14:textId="77777777" w:rsidR="00EA4725" w:rsidRPr="00441372" w:rsidRDefault="001E2D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C99755" w14:textId="77777777" w:rsidR="00EA4725" w:rsidRPr="00441372" w:rsidRDefault="001E2D2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0BF80EE" w14:textId="77777777" w:rsidR="00EA4725" w:rsidRPr="00441372" w:rsidRDefault="001E2D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DC1F744" w14:textId="77777777" w:rsidR="00EA4725" w:rsidRPr="00441372" w:rsidRDefault="001E2D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37A626" w14:textId="77777777" w:rsidR="00EA4725" w:rsidRPr="00441372" w:rsidRDefault="001E2D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EDCD5B" w14:textId="77777777" w:rsidR="00EA4725" w:rsidRPr="00441372" w:rsidRDefault="001E2D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7EBF5D2" w14:textId="77777777" w:rsidR="00EA4725" w:rsidRPr="00441372" w:rsidRDefault="001E2D2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2426A5B" w14:textId="77777777" w:rsidR="00EA4725" w:rsidRPr="00441372" w:rsidRDefault="001E2D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F70292" w14:textId="77777777" w:rsidR="00EA4725" w:rsidRPr="00441372" w:rsidRDefault="001E2D2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B7CCE" w14:paraId="17122B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6C21B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14008" w14:textId="77777777" w:rsidR="00EA4725" w:rsidRPr="00441372" w:rsidRDefault="001E2D2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B7CCE" w14:paraId="3A311F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DA65A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39447" w14:textId="77777777" w:rsidR="00EA4725" w:rsidRPr="00441372" w:rsidRDefault="001E2D2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59" w:name="sps10a"/>
            <w:bookmarkEnd w:id="59"/>
          </w:p>
          <w:p w14:paraId="15DC2982" w14:textId="77777777" w:rsidR="00EA4725" w:rsidRPr="00441372" w:rsidRDefault="001E2D2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19 April 2021</w:t>
            </w:r>
            <w:bookmarkStart w:id="61" w:name="sps10bisa"/>
            <w:bookmarkEnd w:id="61"/>
          </w:p>
        </w:tc>
      </w:tr>
      <w:tr w:rsidR="001B7CCE" w14:paraId="07F388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57E47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A3279" w14:textId="77777777" w:rsidR="00EA4725" w:rsidRPr="00441372" w:rsidRDefault="001E2D2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65" w:name="sps11a"/>
            <w:bookmarkEnd w:id="65"/>
          </w:p>
          <w:p w14:paraId="767F2D23" w14:textId="77777777" w:rsidR="00EA4725" w:rsidRPr="00441372" w:rsidRDefault="001E2D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B7CCE" w14:paraId="6AADF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95F55" w14:textId="77777777" w:rsidR="00EA4725" w:rsidRPr="00441372" w:rsidRDefault="001E2D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B0C74" w14:textId="77777777" w:rsidR="00EA4725" w:rsidRPr="00441372" w:rsidRDefault="001E2D2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F69B068" w14:textId="77777777" w:rsidR="00EA4725" w:rsidRPr="00441372" w:rsidRDefault="001E2D2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A15FC6" w14:textId="77777777" w:rsidR="001B7CCE" w:rsidRPr="0065690F" w:rsidRDefault="001E2D24" w:rsidP="00441372">
            <w:r w:rsidRPr="0065690F">
              <w:t>Ministry of Agriculture, Livestock and Food Supply</w:t>
            </w:r>
          </w:p>
          <w:p w14:paraId="5DE3E82C" w14:textId="77777777" w:rsidR="001B7CCE" w:rsidRPr="0065690F" w:rsidRDefault="001E2D24" w:rsidP="00441372">
            <w:r w:rsidRPr="0065690F">
              <w:t>Secretariat of Trade and International Relations</w:t>
            </w:r>
          </w:p>
          <w:p w14:paraId="0B4ED780" w14:textId="77777777" w:rsidR="001B7CCE" w:rsidRPr="0065690F" w:rsidRDefault="001E2D24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B7CCE" w14:paraId="637D06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2E073F" w14:textId="77777777" w:rsidR="00EA4725" w:rsidRPr="00441372" w:rsidRDefault="001E2D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6D8C505" w14:textId="77777777" w:rsidR="00EA4725" w:rsidRPr="00441372" w:rsidRDefault="001E2D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0B0F15" w14:textId="77777777" w:rsidR="00EA4725" w:rsidRPr="0065690F" w:rsidRDefault="001E2D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044E704D" w14:textId="77777777" w:rsidR="00EA4725" w:rsidRPr="0065690F" w:rsidRDefault="001E2D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5036DB04" w14:textId="77777777" w:rsidR="00EA4725" w:rsidRPr="0065690F" w:rsidRDefault="001E2D2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4E662210" w14:textId="77777777" w:rsidR="007141CF" w:rsidRPr="00441372" w:rsidRDefault="007141CF" w:rsidP="00441372"/>
    <w:sectPr w:rsidR="007141CF" w:rsidRPr="00441372" w:rsidSect="00ED1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F9D4" w14:textId="77777777" w:rsidR="00773918" w:rsidRDefault="001E2D24">
      <w:r>
        <w:separator/>
      </w:r>
    </w:p>
  </w:endnote>
  <w:endnote w:type="continuationSeparator" w:id="0">
    <w:p w14:paraId="542D7AC4" w14:textId="77777777" w:rsidR="00773918" w:rsidRDefault="001E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1C1C" w14:textId="238390BB" w:rsidR="00EA4725" w:rsidRPr="00ED1F3C" w:rsidRDefault="00ED1F3C" w:rsidP="00ED1F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5438F" w14:textId="242A622D" w:rsidR="00EA4725" w:rsidRPr="00ED1F3C" w:rsidRDefault="00ED1F3C" w:rsidP="00ED1F3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0ABA" w14:textId="77777777" w:rsidR="00C863EB" w:rsidRPr="00441372" w:rsidRDefault="001E2D2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A4F7" w14:textId="77777777" w:rsidR="00773918" w:rsidRDefault="001E2D24">
      <w:r>
        <w:separator/>
      </w:r>
    </w:p>
  </w:footnote>
  <w:footnote w:type="continuationSeparator" w:id="0">
    <w:p w14:paraId="7B7BF17B" w14:textId="77777777" w:rsidR="00773918" w:rsidRDefault="001E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1208" w14:textId="77777777" w:rsidR="00ED1F3C" w:rsidRPr="00ED1F3C" w:rsidRDefault="00ED1F3C" w:rsidP="00ED1F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1F3C">
      <w:t>G/SPS/N/BRA/1941</w:t>
    </w:r>
  </w:p>
  <w:p w14:paraId="388A92DE" w14:textId="77777777" w:rsidR="00ED1F3C" w:rsidRPr="00ED1F3C" w:rsidRDefault="00ED1F3C" w:rsidP="00ED1F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1DD565" w14:textId="6704A714" w:rsidR="00ED1F3C" w:rsidRPr="00ED1F3C" w:rsidRDefault="00ED1F3C" w:rsidP="00ED1F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1F3C">
      <w:t xml:space="preserve">- </w:t>
    </w:r>
    <w:r w:rsidRPr="00ED1F3C">
      <w:fldChar w:fldCharType="begin"/>
    </w:r>
    <w:r w:rsidRPr="00ED1F3C">
      <w:instrText xml:space="preserve"> PAGE </w:instrText>
    </w:r>
    <w:r w:rsidRPr="00ED1F3C">
      <w:fldChar w:fldCharType="separate"/>
    </w:r>
    <w:r w:rsidRPr="00ED1F3C">
      <w:rPr>
        <w:noProof/>
      </w:rPr>
      <w:t>2</w:t>
    </w:r>
    <w:r w:rsidRPr="00ED1F3C">
      <w:fldChar w:fldCharType="end"/>
    </w:r>
    <w:r w:rsidRPr="00ED1F3C">
      <w:t xml:space="preserve"> -</w:t>
    </w:r>
  </w:p>
  <w:p w14:paraId="232EAB15" w14:textId="09663577" w:rsidR="00EA4725" w:rsidRPr="00ED1F3C" w:rsidRDefault="00EA4725" w:rsidP="00ED1F3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213D" w14:textId="77777777" w:rsidR="00ED1F3C" w:rsidRPr="00ED1F3C" w:rsidRDefault="00ED1F3C" w:rsidP="00ED1F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1F3C">
      <w:t>G/SPS/N/BRA/1941</w:t>
    </w:r>
  </w:p>
  <w:p w14:paraId="737277AE" w14:textId="77777777" w:rsidR="00ED1F3C" w:rsidRPr="00ED1F3C" w:rsidRDefault="00ED1F3C" w:rsidP="00ED1F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A59D03" w14:textId="3B02BF52" w:rsidR="00ED1F3C" w:rsidRPr="00ED1F3C" w:rsidRDefault="00ED1F3C" w:rsidP="00ED1F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D1F3C">
      <w:t xml:space="preserve">- </w:t>
    </w:r>
    <w:r w:rsidRPr="00ED1F3C">
      <w:fldChar w:fldCharType="begin"/>
    </w:r>
    <w:r w:rsidRPr="00ED1F3C">
      <w:instrText xml:space="preserve"> PAGE </w:instrText>
    </w:r>
    <w:r w:rsidRPr="00ED1F3C">
      <w:fldChar w:fldCharType="separate"/>
    </w:r>
    <w:r w:rsidRPr="00ED1F3C">
      <w:rPr>
        <w:noProof/>
      </w:rPr>
      <w:t>2</w:t>
    </w:r>
    <w:r w:rsidRPr="00ED1F3C">
      <w:fldChar w:fldCharType="end"/>
    </w:r>
    <w:r w:rsidRPr="00ED1F3C">
      <w:t xml:space="preserve"> -</w:t>
    </w:r>
  </w:p>
  <w:p w14:paraId="1511E364" w14:textId="09542895" w:rsidR="00EA4725" w:rsidRPr="00ED1F3C" w:rsidRDefault="00EA4725" w:rsidP="00ED1F3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B7CCE" w14:paraId="44879BD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DAED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78DB72" w14:textId="35D85044" w:rsidR="00ED54E0" w:rsidRPr="00EA4725" w:rsidRDefault="00ED1F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B7CCE" w14:paraId="16550EB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172C25A" w14:textId="4AAA7271" w:rsidR="00ED54E0" w:rsidRPr="00EA4725" w:rsidRDefault="00ED1F3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5A9895" wp14:editId="3736C18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96CD7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B7CCE" w14:paraId="19DCE8A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82377E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71A21F" w14:textId="77777777" w:rsidR="00ED1F3C" w:rsidRDefault="00ED1F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G/SPS/N/BRA/1941</w:t>
          </w:r>
        </w:p>
        <w:bookmarkEnd w:id="88"/>
        <w:p w14:paraId="51392F6A" w14:textId="3DE4392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B7CCE" w14:paraId="4697B4E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D6EF4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A6DDCC" w14:textId="6D174EC5" w:rsidR="00ED54E0" w:rsidRPr="00EA4725" w:rsidRDefault="0005644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April 2021</w:t>
          </w:r>
        </w:p>
      </w:tc>
    </w:tr>
    <w:tr w:rsidR="001B7CCE" w14:paraId="417E4C2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02C014" w14:textId="5307B6D2" w:rsidR="00ED54E0" w:rsidRPr="00EA4725" w:rsidRDefault="001E2D2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56447">
            <w:rPr>
              <w:color w:val="FF0000"/>
              <w:szCs w:val="16"/>
            </w:rPr>
            <w:t>21-</w:t>
          </w:r>
          <w:r w:rsidR="00C71BD6">
            <w:rPr>
              <w:color w:val="FF0000"/>
              <w:szCs w:val="16"/>
            </w:rPr>
            <w:t>3408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8F9CC7" w14:textId="77777777" w:rsidR="00ED54E0" w:rsidRPr="00EA4725" w:rsidRDefault="001E2D2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B7CCE" w14:paraId="7ED363D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3BF6B8" w14:textId="0603DFB3" w:rsidR="00ED54E0" w:rsidRPr="00EA4725" w:rsidRDefault="00ED1F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74AB11" w14:textId="41E06E0D" w:rsidR="00ED54E0" w:rsidRPr="00441372" w:rsidRDefault="00ED1F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A9556B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9064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F61FDE" w:tentative="1">
      <w:start w:val="1"/>
      <w:numFmt w:val="lowerLetter"/>
      <w:lvlText w:val="%2."/>
      <w:lvlJc w:val="left"/>
      <w:pPr>
        <w:ind w:left="1080" w:hanging="360"/>
      </w:pPr>
    </w:lvl>
    <w:lvl w:ilvl="2" w:tplc="CEE60374" w:tentative="1">
      <w:start w:val="1"/>
      <w:numFmt w:val="lowerRoman"/>
      <w:lvlText w:val="%3."/>
      <w:lvlJc w:val="right"/>
      <w:pPr>
        <w:ind w:left="1800" w:hanging="180"/>
      </w:pPr>
    </w:lvl>
    <w:lvl w:ilvl="3" w:tplc="D018A532" w:tentative="1">
      <w:start w:val="1"/>
      <w:numFmt w:val="decimal"/>
      <w:lvlText w:val="%4."/>
      <w:lvlJc w:val="left"/>
      <w:pPr>
        <w:ind w:left="2520" w:hanging="360"/>
      </w:pPr>
    </w:lvl>
    <w:lvl w:ilvl="4" w:tplc="02D03EC2" w:tentative="1">
      <w:start w:val="1"/>
      <w:numFmt w:val="lowerLetter"/>
      <w:lvlText w:val="%5."/>
      <w:lvlJc w:val="left"/>
      <w:pPr>
        <w:ind w:left="3240" w:hanging="360"/>
      </w:pPr>
    </w:lvl>
    <w:lvl w:ilvl="5" w:tplc="254C56BE" w:tentative="1">
      <w:start w:val="1"/>
      <w:numFmt w:val="lowerRoman"/>
      <w:lvlText w:val="%6."/>
      <w:lvlJc w:val="right"/>
      <w:pPr>
        <w:ind w:left="3960" w:hanging="180"/>
      </w:pPr>
    </w:lvl>
    <w:lvl w:ilvl="6" w:tplc="155A979C" w:tentative="1">
      <w:start w:val="1"/>
      <w:numFmt w:val="decimal"/>
      <w:lvlText w:val="%7."/>
      <w:lvlJc w:val="left"/>
      <w:pPr>
        <w:ind w:left="4680" w:hanging="360"/>
      </w:pPr>
    </w:lvl>
    <w:lvl w:ilvl="7" w:tplc="B4E426D4" w:tentative="1">
      <w:start w:val="1"/>
      <w:numFmt w:val="lowerLetter"/>
      <w:lvlText w:val="%8."/>
      <w:lvlJc w:val="left"/>
      <w:pPr>
        <w:ind w:left="5400" w:hanging="360"/>
      </w:pPr>
    </w:lvl>
    <w:lvl w:ilvl="8" w:tplc="F500C1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6447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7CCE"/>
    <w:rsid w:val="001E291F"/>
    <w:rsid w:val="001E2D24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918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1BD6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1F3C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3E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288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web/dou/-/instrucao-normativa-n-136-de-16-de-abril-de-2021-31463626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2552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2021-04-21T06:16:00Z</dcterms:created>
  <dcterms:modified xsi:type="dcterms:W3CDTF">2021-04-21T07:31:00Z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G/SPS/N/BRA/1941</vt:lpwstr>
  </property>
  <property fmtid="{D5CDD505-2E9C-101B-9397-08002B2CF9AE}" pid="3" name="TitusGUID">
    <vt:lpwstr>60a9413a-ef2a-44a0-bd4a-62fff88f90fd</vt:lpwstr>
  </property>
  <property fmtid="{D5CDD505-2E9C-101B-9397-08002B2CF9AE}" pid="4" name="WTOCLASSIFICATION">
    <vt:lpwstr>WTO OFFICIAL</vt:lpwstr>
  </property>
</Properties>
</file>