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2B20" w14:textId="77777777" w:rsidR="00AD0FDA" w:rsidRPr="00934B4C" w:rsidRDefault="00532EFE" w:rsidP="004D13A1">
      <w:pPr>
        <w:pStyle w:val="Title"/>
        <w:spacing w:before="360"/>
        <w:rPr>
          <w:caps w:val="0"/>
          <w:kern w:val="0"/>
        </w:rPr>
      </w:pPr>
      <w:r w:rsidRPr="00934B4C">
        <w:rPr>
          <w:caps w:val="0"/>
          <w:kern w:val="0"/>
        </w:rPr>
        <w:t>NOTIFICATION</w:t>
      </w:r>
    </w:p>
    <w:p w14:paraId="07922838" w14:textId="77777777" w:rsidR="00AD0FDA" w:rsidRPr="00934B4C" w:rsidRDefault="00532EFE" w:rsidP="00934B4C">
      <w:pPr>
        <w:pStyle w:val="Title3"/>
      </w:pPr>
      <w:r w:rsidRPr="00934B4C">
        <w:t>Addendum</w:t>
      </w:r>
    </w:p>
    <w:p w14:paraId="0D1DABA9" w14:textId="77777777" w:rsidR="007141CF" w:rsidRPr="00934B4C" w:rsidRDefault="00532EFE" w:rsidP="00934B4C">
      <w:r w:rsidRPr="00934B4C">
        <w:t xml:space="preserve">The following communication, received on 14 October 2024, is being circulated at the request of the Delegation of </w:t>
      </w:r>
      <w:r w:rsidRPr="00934B4C">
        <w:rPr>
          <w:u w:val="single"/>
        </w:rPr>
        <w:t>Brazil</w:t>
      </w:r>
      <w:r w:rsidRPr="00934B4C">
        <w:t>.</w:t>
      </w:r>
    </w:p>
    <w:p w14:paraId="464F3887" w14:textId="77777777" w:rsidR="00AD0FDA" w:rsidRPr="00934B4C" w:rsidRDefault="00AD0FDA" w:rsidP="00934B4C"/>
    <w:p w14:paraId="68386D7B" w14:textId="77777777" w:rsidR="00AD0FDA" w:rsidRPr="00934B4C" w:rsidRDefault="00532EFE" w:rsidP="00934B4C">
      <w:pPr>
        <w:jc w:val="center"/>
        <w:rPr>
          <w:b/>
        </w:rPr>
      </w:pPr>
      <w:r w:rsidRPr="00934B4C">
        <w:rPr>
          <w:b/>
        </w:rPr>
        <w:t>_______________</w:t>
      </w:r>
    </w:p>
    <w:p w14:paraId="57CCEABD" w14:textId="77777777" w:rsidR="00AD0FDA" w:rsidRPr="00934B4C" w:rsidRDefault="00AD0FDA" w:rsidP="00934B4C"/>
    <w:p w14:paraId="6B56337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60C36" w14:paraId="5C7ADC28" w14:textId="77777777" w:rsidTr="00D0271D">
        <w:tc>
          <w:tcPr>
            <w:tcW w:w="9242" w:type="dxa"/>
            <w:shd w:val="clear" w:color="auto" w:fill="auto"/>
          </w:tcPr>
          <w:p w14:paraId="65006DA2" w14:textId="77777777" w:rsidR="00AD0FDA" w:rsidRPr="00934B4C" w:rsidRDefault="00532EFE" w:rsidP="00934B4C">
            <w:pPr>
              <w:spacing w:after="240"/>
              <w:rPr>
                <w:u w:val="single"/>
              </w:rPr>
            </w:pPr>
            <w:r w:rsidRPr="00934B4C">
              <w:rPr>
                <w:u w:val="single"/>
              </w:rPr>
              <w:t>SDA/MAPA ORDINANCE No. 1.183, of 23 September 2024 - Amends SDA/MAPA Ordinance No. 1.180, of 9 September 2024, which establishes the guidelines of the National Programme for Bovine Spongiform Encephalopathy Programme for the application of official prevention and surveillance measures</w:t>
            </w:r>
          </w:p>
        </w:tc>
      </w:tr>
      <w:tr w:rsidR="00C60C36" w14:paraId="1C3991C9" w14:textId="77777777" w:rsidTr="00D0271D">
        <w:tc>
          <w:tcPr>
            <w:tcW w:w="9242" w:type="dxa"/>
            <w:shd w:val="clear" w:color="auto" w:fill="auto"/>
          </w:tcPr>
          <w:p w14:paraId="705CD17B" w14:textId="77777777" w:rsidR="00AD0FDA" w:rsidRPr="00934B4C" w:rsidRDefault="00532EFE" w:rsidP="00812DF3">
            <w:pPr>
              <w:rPr>
                <w:u w:val="single"/>
              </w:rPr>
            </w:pPr>
            <w:r>
              <w:t>Art. 1 Ordinance SDA/MAPA No. 1.180, of 9 September 2024 shall come into force with the following amendment:</w:t>
            </w:r>
          </w:p>
          <w:p w14:paraId="33DD4B8D" w14:textId="77777777" w:rsidR="00765725" w:rsidRDefault="00532EFE" w:rsidP="00812DF3">
            <w:pPr>
              <w:spacing w:after="240"/>
            </w:pPr>
            <w:r>
              <w:t>"</w:t>
            </w:r>
            <w:r w:rsidR="004D13A1">
              <w:t>Art. 37 This Ordinance shall enter into force on 2 May 2025.</w:t>
            </w:r>
            <w:r>
              <w:t>"</w:t>
            </w:r>
            <w:r w:rsidR="004D13A1">
              <w:t xml:space="preserve"> (NR)</w:t>
            </w:r>
          </w:p>
          <w:p w14:paraId="4BA84167" w14:textId="77777777" w:rsidR="00765725" w:rsidRDefault="00532EFE" w:rsidP="00934B4C">
            <w:pPr>
              <w:spacing w:before="240" w:after="240"/>
            </w:pPr>
            <w:r>
              <w:t>Art. 2 This Ordinance comes into force on the date of its publication.</w:t>
            </w:r>
          </w:p>
          <w:p w14:paraId="10E1FCD0" w14:textId="77777777" w:rsidR="00765725" w:rsidRDefault="00990B12" w:rsidP="00934B4C">
            <w:pPr>
              <w:spacing w:before="240"/>
            </w:pPr>
            <w:hyperlink r:id="rId8" w:tgtFrame="_blank" w:history="1">
              <w:r w:rsidR="00532EFE">
                <w:rPr>
                  <w:color w:val="0000FF"/>
                  <w:u w:val="single"/>
                </w:rPr>
                <w:t>https://www.in.gov.br/web/dou/-/portaria-sda/mapa-n-1.183-de-23-de-setembro-de-2024-586164233</w:t>
              </w:r>
            </w:hyperlink>
          </w:p>
          <w:p w14:paraId="48AC7CB9" w14:textId="77777777" w:rsidR="00765725" w:rsidRDefault="00990B12" w:rsidP="00934B4C">
            <w:pPr>
              <w:spacing w:after="240"/>
            </w:pPr>
            <w:hyperlink r:id="rId9" w:tgtFrame="_blank" w:history="1">
              <w:r w:rsidR="00532EFE">
                <w:rPr>
                  <w:color w:val="0000FF"/>
                  <w:u w:val="single"/>
                </w:rPr>
                <w:t>https://members.wto.org/crnattachments/2024/SPS/BRA/24_06789_00_x.pdf</w:t>
              </w:r>
            </w:hyperlink>
          </w:p>
        </w:tc>
      </w:tr>
      <w:tr w:rsidR="00C60C36" w14:paraId="30C312A6" w14:textId="77777777" w:rsidTr="00D0271D">
        <w:tc>
          <w:tcPr>
            <w:tcW w:w="9242" w:type="dxa"/>
            <w:shd w:val="clear" w:color="auto" w:fill="auto"/>
          </w:tcPr>
          <w:p w14:paraId="679A97EB" w14:textId="77777777" w:rsidR="00AD0FDA" w:rsidRPr="00934B4C" w:rsidRDefault="00532EFE" w:rsidP="00934B4C">
            <w:pPr>
              <w:spacing w:after="240"/>
              <w:rPr>
                <w:b/>
              </w:rPr>
            </w:pPr>
            <w:r w:rsidRPr="00934B4C">
              <w:rPr>
                <w:b/>
              </w:rPr>
              <w:t>This addendum concerns a:</w:t>
            </w:r>
          </w:p>
        </w:tc>
      </w:tr>
      <w:tr w:rsidR="00C60C36" w14:paraId="4CA8132F" w14:textId="77777777" w:rsidTr="00D0271D">
        <w:tc>
          <w:tcPr>
            <w:tcW w:w="9242" w:type="dxa"/>
            <w:shd w:val="clear" w:color="auto" w:fill="auto"/>
          </w:tcPr>
          <w:p w14:paraId="46AF42F2" w14:textId="77777777" w:rsidR="00AD0FDA" w:rsidRPr="00934B4C" w:rsidRDefault="00532EFE" w:rsidP="00934B4C">
            <w:pPr>
              <w:ind w:left="1440" w:hanging="873"/>
            </w:pPr>
            <w:r w:rsidRPr="00934B4C">
              <w:t xml:space="preserve">[ </w:t>
            </w:r>
            <w:r w:rsidR="00C52DE3" w:rsidRPr="00934B4C">
              <w:t>]</w:t>
            </w:r>
            <w:r w:rsidR="00F342EB" w:rsidRPr="00934B4C">
              <w:tab/>
            </w:r>
            <w:r w:rsidRPr="00934B4C">
              <w:t>Modification of final date for comments</w:t>
            </w:r>
          </w:p>
        </w:tc>
      </w:tr>
      <w:tr w:rsidR="00C60C36" w14:paraId="56907514" w14:textId="77777777" w:rsidTr="00D0271D">
        <w:tc>
          <w:tcPr>
            <w:tcW w:w="9242" w:type="dxa"/>
            <w:shd w:val="clear" w:color="auto" w:fill="auto"/>
          </w:tcPr>
          <w:p w14:paraId="66F4C0AC" w14:textId="77777777" w:rsidR="00AD0FDA" w:rsidRPr="00934B4C" w:rsidRDefault="00532EFE" w:rsidP="00934B4C">
            <w:pPr>
              <w:ind w:left="1440" w:hanging="873"/>
            </w:pPr>
            <w:r w:rsidRPr="00934B4C">
              <w:t>[ ]</w:t>
            </w:r>
            <w:r w:rsidRPr="00934B4C">
              <w:tab/>
              <w:t>Notification of adoption, publication or entry into force of regulation</w:t>
            </w:r>
          </w:p>
        </w:tc>
      </w:tr>
      <w:tr w:rsidR="00C60C36" w14:paraId="336B08C2" w14:textId="77777777" w:rsidTr="00D0271D">
        <w:tc>
          <w:tcPr>
            <w:tcW w:w="9242" w:type="dxa"/>
            <w:shd w:val="clear" w:color="auto" w:fill="auto"/>
          </w:tcPr>
          <w:p w14:paraId="7EE85DFF" w14:textId="77777777" w:rsidR="00AD0FDA" w:rsidRPr="00934B4C" w:rsidRDefault="00532EFE" w:rsidP="00934B4C">
            <w:pPr>
              <w:ind w:left="1440" w:hanging="873"/>
            </w:pPr>
            <w:r w:rsidRPr="00934B4C">
              <w:t>[ ]</w:t>
            </w:r>
            <w:r w:rsidRPr="00934B4C">
              <w:tab/>
              <w:t>Modification of content and/or scope of previously notified draft regulation</w:t>
            </w:r>
          </w:p>
        </w:tc>
      </w:tr>
      <w:tr w:rsidR="00C60C36" w14:paraId="0AE3206B" w14:textId="77777777" w:rsidTr="00D0271D">
        <w:tc>
          <w:tcPr>
            <w:tcW w:w="9242" w:type="dxa"/>
            <w:shd w:val="clear" w:color="auto" w:fill="auto"/>
          </w:tcPr>
          <w:p w14:paraId="2C3BBD8A" w14:textId="77777777" w:rsidR="00AD0FDA" w:rsidRPr="00934B4C" w:rsidRDefault="00532EFE" w:rsidP="00934B4C">
            <w:pPr>
              <w:ind w:left="1440" w:hanging="873"/>
            </w:pPr>
            <w:r w:rsidRPr="00934B4C">
              <w:t>[ ]</w:t>
            </w:r>
            <w:r w:rsidRPr="00934B4C">
              <w:tab/>
              <w:t>Withdrawal of proposed regulation</w:t>
            </w:r>
          </w:p>
        </w:tc>
      </w:tr>
      <w:tr w:rsidR="00C60C36" w14:paraId="515B6B8A" w14:textId="77777777" w:rsidTr="00D0271D">
        <w:tc>
          <w:tcPr>
            <w:tcW w:w="9242" w:type="dxa"/>
            <w:shd w:val="clear" w:color="auto" w:fill="auto"/>
          </w:tcPr>
          <w:p w14:paraId="465F4EB6" w14:textId="77777777" w:rsidR="00AD0FDA" w:rsidRPr="00934B4C" w:rsidRDefault="00532EFE" w:rsidP="00934B4C">
            <w:pPr>
              <w:ind w:left="1440" w:hanging="873"/>
            </w:pPr>
            <w:r w:rsidRPr="00934B4C">
              <w:t>[</w:t>
            </w:r>
            <w:r w:rsidRPr="00934B4C">
              <w:rPr>
                <w:b/>
                <w:bCs/>
              </w:rPr>
              <w:t>X</w:t>
            </w:r>
            <w:r w:rsidRPr="00934B4C">
              <w:t>]</w:t>
            </w:r>
            <w:r w:rsidRPr="00934B4C">
              <w:tab/>
              <w:t>Change in proposed date of adoption, publication or date of entry into force</w:t>
            </w:r>
          </w:p>
        </w:tc>
      </w:tr>
      <w:tr w:rsidR="00C60C36" w14:paraId="27498C70" w14:textId="77777777" w:rsidTr="00D0271D">
        <w:tc>
          <w:tcPr>
            <w:tcW w:w="9242" w:type="dxa"/>
            <w:shd w:val="clear" w:color="auto" w:fill="auto"/>
          </w:tcPr>
          <w:p w14:paraId="3B397BA7" w14:textId="77777777" w:rsidR="00AD0FDA" w:rsidRPr="00934B4C" w:rsidRDefault="00532EFE" w:rsidP="00934B4C">
            <w:pPr>
              <w:spacing w:after="240"/>
              <w:ind w:left="1440" w:hanging="873"/>
            </w:pPr>
            <w:r w:rsidRPr="00934B4C">
              <w:t>[ ]</w:t>
            </w:r>
            <w:r w:rsidRPr="00934B4C">
              <w:tab/>
              <w:t xml:space="preserve">Other: </w:t>
            </w:r>
          </w:p>
        </w:tc>
      </w:tr>
      <w:tr w:rsidR="00C60C36" w14:paraId="70403E6D" w14:textId="77777777" w:rsidTr="00D0271D">
        <w:tc>
          <w:tcPr>
            <w:tcW w:w="9242" w:type="dxa"/>
            <w:shd w:val="clear" w:color="auto" w:fill="auto"/>
          </w:tcPr>
          <w:p w14:paraId="4B9D6533" w14:textId="77777777" w:rsidR="00AD0FDA" w:rsidRPr="00934B4C" w:rsidRDefault="00532EFE"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C60C36" w14:paraId="1D9D47C7" w14:textId="77777777" w:rsidTr="00D0271D">
        <w:tc>
          <w:tcPr>
            <w:tcW w:w="9242" w:type="dxa"/>
            <w:shd w:val="clear" w:color="auto" w:fill="auto"/>
          </w:tcPr>
          <w:p w14:paraId="6BA7C0D3" w14:textId="77777777" w:rsidR="00AD0FDA" w:rsidRPr="00934B4C" w:rsidRDefault="00532EFE"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w:t>
            </w:r>
            <w:r>
              <w:t>p</w:t>
            </w:r>
            <w:r w:rsidRPr="00934B4C">
              <w:t>licable</w:t>
            </w:r>
          </w:p>
        </w:tc>
      </w:tr>
      <w:tr w:rsidR="00C60C36" w14:paraId="251C2F5F" w14:textId="77777777" w:rsidTr="00D0271D">
        <w:tc>
          <w:tcPr>
            <w:tcW w:w="9242" w:type="dxa"/>
            <w:shd w:val="clear" w:color="auto" w:fill="auto"/>
          </w:tcPr>
          <w:p w14:paraId="35D77124" w14:textId="77777777" w:rsidR="00AD0FDA" w:rsidRPr="00934B4C" w:rsidRDefault="00532EFE"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C60C36" w14:paraId="6C794F0A" w14:textId="77777777" w:rsidTr="00D0271D">
        <w:tc>
          <w:tcPr>
            <w:tcW w:w="9242" w:type="dxa"/>
            <w:shd w:val="clear" w:color="auto" w:fill="auto"/>
          </w:tcPr>
          <w:p w14:paraId="45521951" w14:textId="77777777" w:rsidR="00AD0FDA" w:rsidRPr="00934B4C" w:rsidRDefault="00532EFE" w:rsidP="00934B4C">
            <w:r w:rsidRPr="00934B4C">
              <w:t>Ministry of Agriculture and Livestock</w:t>
            </w:r>
          </w:p>
          <w:p w14:paraId="79A20F0A" w14:textId="77777777" w:rsidR="00AD0FDA" w:rsidRPr="00934B4C" w:rsidRDefault="00532EFE" w:rsidP="00934B4C">
            <w:r w:rsidRPr="00934B4C">
              <w:t>Secretariat of Trade and International Relations</w:t>
            </w:r>
          </w:p>
          <w:p w14:paraId="5927F1EF" w14:textId="77777777" w:rsidR="00AD0FDA" w:rsidRPr="00934B4C" w:rsidRDefault="00532EFE" w:rsidP="00934B4C">
            <w:pPr>
              <w:spacing w:after="240"/>
            </w:pPr>
            <w:r w:rsidRPr="00934B4C">
              <w:t xml:space="preserve">E-mail: </w:t>
            </w:r>
            <w:hyperlink r:id="rId10" w:history="1">
              <w:r w:rsidRPr="00934B4C">
                <w:rPr>
                  <w:color w:val="0000FF"/>
                  <w:u w:val="single"/>
                </w:rPr>
                <w:t>sps@agro.gov.br</w:t>
              </w:r>
            </w:hyperlink>
          </w:p>
        </w:tc>
      </w:tr>
      <w:tr w:rsidR="00C60C36" w14:paraId="3EC0D163" w14:textId="77777777" w:rsidTr="00D0271D">
        <w:tc>
          <w:tcPr>
            <w:tcW w:w="9242" w:type="dxa"/>
            <w:shd w:val="clear" w:color="auto" w:fill="auto"/>
          </w:tcPr>
          <w:p w14:paraId="04DA1E15" w14:textId="77777777" w:rsidR="00AD0FDA" w:rsidRPr="00934B4C" w:rsidRDefault="00532EFE" w:rsidP="00934B4C">
            <w:pPr>
              <w:spacing w:after="240"/>
              <w:rPr>
                <w:b/>
              </w:rPr>
            </w:pPr>
            <w:r w:rsidRPr="00934B4C">
              <w:rPr>
                <w:b/>
              </w:rPr>
              <w:lastRenderedPageBreak/>
              <w:t>Text</w:t>
            </w:r>
            <w:r w:rsidR="00D06EF3" w:rsidRPr="00934B4C">
              <w:rPr>
                <w:b/>
              </w:rPr>
              <w:t>(s)</w:t>
            </w:r>
            <w:r w:rsidRPr="00934B4C">
              <w:rPr>
                <w:b/>
              </w:rPr>
              <w:t xml:space="preserve"> available from: [</w:t>
            </w:r>
            <w:r w:rsidR="00812DF3">
              <w:rPr>
                <w:b/>
              </w:rPr>
              <w:t xml:space="preserve"> </w:t>
            </w:r>
            <w:r w:rsidRPr="00934B4C">
              <w:rPr>
                <w:b/>
              </w:rPr>
              <w:t>] National Notification Authority, [X] National Enquiry Point. Address, fax number and e-mail address (if available) of other body:</w:t>
            </w:r>
          </w:p>
        </w:tc>
      </w:tr>
      <w:tr w:rsidR="00C60C36" w14:paraId="32C176C7" w14:textId="77777777" w:rsidTr="00D0271D">
        <w:tc>
          <w:tcPr>
            <w:tcW w:w="9242" w:type="dxa"/>
            <w:shd w:val="clear" w:color="auto" w:fill="auto"/>
          </w:tcPr>
          <w:p w14:paraId="062DA0EE" w14:textId="77777777" w:rsidR="00AD0FDA" w:rsidRPr="00934B4C" w:rsidRDefault="00532EFE" w:rsidP="00934B4C">
            <w:r w:rsidRPr="00934B4C">
              <w:t>Ministry of Agriculture and Livestock</w:t>
            </w:r>
          </w:p>
          <w:p w14:paraId="1F837566" w14:textId="77777777" w:rsidR="00AD0FDA" w:rsidRPr="00934B4C" w:rsidRDefault="00532EFE" w:rsidP="00934B4C">
            <w:r w:rsidRPr="00934B4C">
              <w:t>Secretariat of Trade and International Relations</w:t>
            </w:r>
          </w:p>
          <w:p w14:paraId="113B809B" w14:textId="77777777" w:rsidR="00AD0FDA" w:rsidRPr="00934B4C" w:rsidRDefault="00532EFE" w:rsidP="00934B4C">
            <w:r w:rsidRPr="00934B4C">
              <w:t xml:space="preserve">E-mail: </w:t>
            </w:r>
            <w:hyperlink r:id="rId11" w:history="1">
              <w:r w:rsidRPr="00934B4C">
                <w:rPr>
                  <w:color w:val="0000FF"/>
                  <w:u w:val="single"/>
                </w:rPr>
                <w:t>sps@agro.gov.br</w:t>
              </w:r>
            </w:hyperlink>
          </w:p>
        </w:tc>
      </w:tr>
    </w:tbl>
    <w:p w14:paraId="42F67A2C" w14:textId="77777777" w:rsidR="00AD0FDA" w:rsidRPr="00934B4C" w:rsidRDefault="00AD0FDA" w:rsidP="00934B4C"/>
    <w:p w14:paraId="04B9C793" w14:textId="77777777" w:rsidR="00AD0FDA" w:rsidRPr="00934B4C" w:rsidRDefault="00532EFE" w:rsidP="00934B4C">
      <w:pPr>
        <w:jc w:val="center"/>
        <w:rPr>
          <w:b/>
        </w:rPr>
      </w:pPr>
      <w:r w:rsidRPr="00934B4C">
        <w:rPr>
          <w:b/>
        </w:rPr>
        <w:t>__________</w:t>
      </w:r>
    </w:p>
    <w:sectPr w:rsidR="00AD0FDA" w:rsidRPr="00934B4C" w:rsidSect="00812DF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D33A" w14:textId="77777777" w:rsidR="00532EFE" w:rsidRDefault="00532EFE">
      <w:r>
        <w:separator/>
      </w:r>
    </w:p>
  </w:endnote>
  <w:endnote w:type="continuationSeparator" w:id="0">
    <w:p w14:paraId="182C94B3" w14:textId="77777777" w:rsidR="00532EFE" w:rsidRDefault="0053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0500" w14:textId="77777777" w:rsidR="00AD0FDA" w:rsidRPr="00812DF3" w:rsidRDefault="00532EFE" w:rsidP="00812D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9D7" w14:textId="77777777" w:rsidR="00AD0FDA" w:rsidRPr="00812DF3" w:rsidRDefault="00532EFE" w:rsidP="00812D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6427" w14:textId="77777777" w:rsidR="009A1BA8" w:rsidRPr="00934B4C" w:rsidRDefault="00532EF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C312" w14:textId="77777777" w:rsidR="00532EFE" w:rsidRDefault="00532EFE">
      <w:r>
        <w:separator/>
      </w:r>
    </w:p>
  </w:footnote>
  <w:footnote w:type="continuationSeparator" w:id="0">
    <w:p w14:paraId="3111238F" w14:textId="77777777" w:rsidR="00532EFE" w:rsidRDefault="0053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AB4F" w14:textId="77777777" w:rsidR="00812DF3" w:rsidRPr="00812DF3" w:rsidRDefault="00532EFE" w:rsidP="00812DF3">
    <w:pPr>
      <w:pStyle w:val="Header"/>
      <w:pBdr>
        <w:bottom w:val="single" w:sz="4" w:space="1" w:color="auto"/>
      </w:pBdr>
      <w:tabs>
        <w:tab w:val="clear" w:pos="4513"/>
        <w:tab w:val="clear" w:pos="9027"/>
      </w:tabs>
      <w:jc w:val="center"/>
    </w:pPr>
    <w:r w:rsidRPr="00812DF3">
      <w:t>G/SPS/N/BRA/2215/Add.2</w:t>
    </w:r>
  </w:p>
  <w:p w14:paraId="5811C473" w14:textId="77777777" w:rsidR="00812DF3" w:rsidRPr="00812DF3" w:rsidRDefault="00812DF3" w:rsidP="00812DF3">
    <w:pPr>
      <w:pStyle w:val="Header"/>
      <w:pBdr>
        <w:bottom w:val="single" w:sz="4" w:space="1" w:color="auto"/>
      </w:pBdr>
      <w:tabs>
        <w:tab w:val="clear" w:pos="4513"/>
        <w:tab w:val="clear" w:pos="9027"/>
      </w:tabs>
      <w:jc w:val="center"/>
    </w:pPr>
  </w:p>
  <w:p w14:paraId="3CAA5172" w14:textId="77777777" w:rsidR="00812DF3" w:rsidRPr="00812DF3" w:rsidRDefault="00532EFE" w:rsidP="00812DF3">
    <w:pPr>
      <w:pStyle w:val="Header"/>
      <w:pBdr>
        <w:bottom w:val="single" w:sz="4" w:space="1" w:color="auto"/>
      </w:pBdr>
      <w:tabs>
        <w:tab w:val="clear" w:pos="4513"/>
        <w:tab w:val="clear" w:pos="9027"/>
      </w:tabs>
      <w:jc w:val="center"/>
    </w:pPr>
    <w:r w:rsidRPr="00812DF3">
      <w:t xml:space="preserve">- </w:t>
    </w:r>
    <w:r w:rsidRPr="00812DF3">
      <w:fldChar w:fldCharType="begin"/>
    </w:r>
    <w:r w:rsidRPr="00812DF3">
      <w:instrText xml:space="preserve"> PAGE </w:instrText>
    </w:r>
    <w:r w:rsidRPr="00812DF3">
      <w:fldChar w:fldCharType="separate"/>
    </w:r>
    <w:r w:rsidRPr="00812DF3">
      <w:rPr>
        <w:noProof/>
      </w:rPr>
      <w:t>2</w:t>
    </w:r>
    <w:r w:rsidRPr="00812DF3">
      <w:fldChar w:fldCharType="end"/>
    </w:r>
    <w:r w:rsidRPr="00812DF3">
      <w:t xml:space="preserve"> -</w:t>
    </w:r>
  </w:p>
  <w:p w14:paraId="6D036684" w14:textId="77777777" w:rsidR="00AD0FDA" w:rsidRPr="00812DF3" w:rsidRDefault="00AD0FDA" w:rsidP="00812D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A402" w14:textId="77777777" w:rsidR="00812DF3" w:rsidRPr="00812DF3" w:rsidRDefault="00532EFE" w:rsidP="00812DF3">
    <w:pPr>
      <w:pStyle w:val="Header"/>
      <w:pBdr>
        <w:bottom w:val="single" w:sz="4" w:space="1" w:color="auto"/>
      </w:pBdr>
      <w:tabs>
        <w:tab w:val="clear" w:pos="4513"/>
        <w:tab w:val="clear" w:pos="9027"/>
      </w:tabs>
      <w:jc w:val="center"/>
    </w:pPr>
    <w:r w:rsidRPr="00812DF3">
      <w:t>G/SPS/N/BRA/2215/Add.2</w:t>
    </w:r>
  </w:p>
  <w:p w14:paraId="70BD9C84" w14:textId="77777777" w:rsidR="00812DF3" w:rsidRPr="00812DF3" w:rsidRDefault="00812DF3" w:rsidP="00812DF3">
    <w:pPr>
      <w:pStyle w:val="Header"/>
      <w:pBdr>
        <w:bottom w:val="single" w:sz="4" w:space="1" w:color="auto"/>
      </w:pBdr>
      <w:tabs>
        <w:tab w:val="clear" w:pos="4513"/>
        <w:tab w:val="clear" w:pos="9027"/>
      </w:tabs>
      <w:jc w:val="center"/>
    </w:pPr>
  </w:p>
  <w:p w14:paraId="352A7235" w14:textId="77777777" w:rsidR="00812DF3" w:rsidRPr="00812DF3" w:rsidRDefault="00532EFE" w:rsidP="00812DF3">
    <w:pPr>
      <w:pStyle w:val="Header"/>
      <w:pBdr>
        <w:bottom w:val="single" w:sz="4" w:space="1" w:color="auto"/>
      </w:pBdr>
      <w:tabs>
        <w:tab w:val="clear" w:pos="4513"/>
        <w:tab w:val="clear" w:pos="9027"/>
      </w:tabs>
      <w:jc w:val="center"/>
    </w:pPr>
    <w:r w:rsidRPr="00812DF3">
      <w:t xml:space="preserve">- </w:t>
    </w:r>
    <w:r w:rsidRPr="00812DF3">
      <w:fldChar w:fldCharType="begin"/>
    </w:r>
    <w:r w:rsidRPr="00812DF3">
      <w:instrText xml:space="preserve"> PAGE </w:instrText>
    </w:r>
    <w:r w:rsidRPr="00812DF3">
      <w:fldChar w:fldCharType="separate"/>
    </w:r>
    <w:r w:rsidRPr="00812DF3">
      <w:rPr>
        <w:noProof/>
      </w:rPr>
      <w:t>2</w:t>
    </w:r>
    <w:r w:rsidRPr="00812DF3">
      <w:fldChar w:fldCharType="end"/>
    </w:r>
    <w:r w:rsidRPr="00812DF3">
      <w:t xml:space="preserve"> -</w:t>
    </w:r>
  </w:p>
  <w:p w14:paraId="386C37A4" w14:textId="77777777" w:rsidR="00AD0FDA" w:rsidRPr="00812DF3" w:rsidRDefault="00AD0FDA" w:rsidP="00812D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0C36" w14:paraId="5092EDA5" w14:textId="77777777" w:rsidTr="00B13A58">
      <w:trPr>
        <w:trHeight w:val="240"/>
        <w:jc w:val="center"/>
      </w:trPr>
      <w:tc>
        <w:tcPr>
          <w:tcW w:w="3794" w:type="dxa"/>
          <w:shd w:val="clear" w:color="auto" w:fill="FFFFFF"/>
          <w:tcMar>
            <w:left w:w="108" w:type="dxa"/>
            <w:right w:w="108" w:type="dxa"/>
          </w:tcMar>
          <w:vAlign w:val="center"/>
        </w:tcPr>
        <w:p w14:paraId="27C13CD8"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B47E7C3" w14:textId="77777777" w:rsidR="00ED54E0" w:rsidRPr="00AD0FDA" w:rsidRDefault="00532EFE" w:rsidP="0081481D">
          <w:pPr>
            <w:jc w:val="right"/>
            <w:rPr>
              <w:b/>
              <w:color w:val="FF0000"/>
              <w:szCs w:val="16"/>
            </w:rPr>
          </w:pPr>
          <w:r>
            <w:rPr>
              <w:b/>
              <w:color w:val="FF0000"/>
              <w:szCs w:val="16"/>
            </w:rPr>
            <w:t xml:space="preserve"> </w:t>
          </w:r>
        </w:p>
      </w:tc>
    </w:tr>
    <w:bookmarkEnd w:id="0"/>
    <w:tr w:rsidR="00C60C36" w14:paraId="3BDB149B" w14:textId="77777777" w:rsidTr="00B13A58">
      <w:trPr>
        <w:trHeight w:val="213"/>
        <w:jc w:val="center"/>
      </w:trPr>
      <w:tc>
        <w:tcPr>
          <w:tcW w:w="3794" w:type="dxa"/>
          <w:vMerge w:val="restart"/>
          <w:shd w:val="clear" w:color="auto" w:fill="FFFFFF"/>
          <w:tcMar>
            <w:left w:w="0" w:type="dxa"/>
            <w:right w:w="0" w:type="dxa"/>
          </w:tcMar>
        </w:tcPr>
        <w:p w14:paraId="2FB3A98F" w14:textId="77777777" w:rsidR="00ED54E0" w:rsidRPr="00AD0FDA" w:rsidRDefault="00532EFE" w:rsidP="0081481D">
          <w:pPr>
            <w:jc w:val="left"/>
          </w:pPr>
          <w:r>
            <w:rPr>
              <w:noProof/>
              <w:lang w:eastAsia="en-GB"/>
            </w:rPr>
            <w:drawing>
              <wp:inline distT="0" distB="0" distL="0" distR="0" wp14:anchorId="1DD7C321" wp14:editId="7965921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027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7CABE4" w14:textId="77777777" w:rsidR="00ED54E0" w:rsidRPr="00AD0FDA" w:rsidRDefault="00ED54E0" w:rsidP="0081481D">
          <w:pPr>
            <w:jc w:val="right"/>
            <w:rPr>
              <w:b/>
              <w:szCs w:val="16"/>
            </w:rPr>
          </w:pPr>
        </w:p>
      </w:tc>
    </w:tr>
    <w:tr w:rsidR="00C60C36" w14:paraId="08588D30" w14:textId="77777777" w:rsidTr="00B13A58">
      <w:trPr>
        <w:trHeight w:val="868"/>
        <w:jc w:val="center"/>
      </w:trPr>
      <w:tc>
        <w:tcPr>
          <w:tcW w:w="3794" w:type="dxa"/>
          <w:vMerge/>
          <w:shd w:val="clear" w:color="auto" w:fill="FFFFFF"/>
          <w:tcMar>
            <w:left w:w="108" w:type="dxa"/>
            <w:right w:w="108" w:type="dxa"/>
          </w:tcMar>
        </w:tcPr>
        <w:p w14:paraId="5EB262C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C84A91C" w14:textId="77777777" w:rsidR="00812DF3" w:rsidRDefault="00532EFE" w:rsidP="0081481D">
          <w:pPr>
            <w:jc w:val="right"/>
            <w:rPr>
              <w:b/>
              <w:szCs w:val="16"/>
            </w:rPr>
          </w:pPr>
          <w:bookmarkStart w:id="1" w:name="bmkSymbols"/>
          <w:r>
            <w:rPr>
              <w:b/>
              <w:szCs w:val="16"/>
            </w:rPr>
            <w:t>G/SPS/N/BRA/2215/Add.2</w:t>
          </w:r>
          <w:bookmarkEnd w:id="1"/>
        </w:p>
      </w:tc>
    </w:tr>
    <w:tr w:rsidR="00C60C36" w14:paraId="2806FECB" w14:textId="77777777" w:rsidTr="00B13A58">
      <w:trPr>
        <w:trHeight w:val="240"/>
        <w:jc w:val="center"/>
      </w:trPr>
      <w:tc>
        <w:tcPr>
          <w:tcW w:w="3794" w:type="dxa"/>
          <w:vMerge/>
          <w:shd w:val="clear" w:color="auto" w:fill="FFFFFF"/>
          <w:tcMar>
            <w:left w:w="108" w:type="dxa"/>
            <w:right w:w="108" w:type="dxa"/>
          </w:tcMar>
          <w:vAlign w:val="center"/>
        </w:tcPr>
        <w:p w14:paraId="482D2136" w14:textId="77777777" w:rsidR="00ED54E0" w:rsidRPr="00AD0FDA" w:rsidRDefault="00ED54E0" w:rsidP="0081481D"/>
      </w:tc>
      <w:tc>
        <w:tcPr>
          <w:tcW w:w="5448" w:type="dxa"/>
          <w:gridSpan w:val="2"/>
          <w:shd w:val="clear" w:color="auto" w:fill="FFFFFF"/>
          <w:tcMar>
            <w:left w:w="108" w:type="dxa"/>
            <w:right w:w="108" w:type="dxa"/>
          </w:tcMar>
          <w:vAlign w:val="center"/>
        </w:tcPr>
        <w:p w14:paraId="065FE5FE" w14:textId="523ECA20" w:rsidR="00ED54E0" w:rsidRPr="00AD0FDA" w:rsidRDefault="00532EFE" w:rsidP="0081481D">
          <w:pPr>
            <w:jc w:val="right"/>
            <w:rPr>
              <w:szCs w:val="16"/>
            </w:rPr>
          </w:pPr>
          <w:bookmarkStart w:id="2" w:name="bmkDate"/>
          <w:bookmarkStart w:id="3" w:name="spsDateDistribution"/>
          <w:bookmarkEnd w:id="2"/>
          <w:bookmarkEnd w:id="3"/>
          <w:r>
            <w:rPr>
              <w:szCs w:val="16"/>
            </w:rPr>
            <w:t>14 October 2024</w:t>
          </w:r>
        </w:p>
      </w:tc>
    </w:tr>
    <w:tr w:rsidR="00C60C36" w14:paraId="01B7FE8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696A18" w14:textId="1C750518" w:rsidR="00ED54E0" w:rsidRPr="00AD0FDA" w:rsidRDefault="00532EFE"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990B12">
            <w:rPr>
              <w:color w:val="FF0000"/>
              <w:szCs w:val="16"/>
            </w:rPr>
            <w:t>7165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A17E4F8" w14:textId="77777777" w:rsidR="00ED54E0" w:rsidRPr="00AD0FDA" w:rsidRDefault="00532EFE"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C60C36" w14:paraId="2C866E7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AC1B0C" w14:textId="77777777" w:rsidR="00ED54E0" w:rsidRPr="00AD0FDA" w:rsidRDefault="00532EFE"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7964FF7" w14:textId="77777777" w:rsidR="00ED54E0" w:rsidRPr="00934B4C" w:rsidRDefault="00532EFE" w:rsidP="00F342EB">
          <w:pPr>
            <w:jc w:val="right"/>
            <w:rPr>
              <w:bCs/>
              <w:szCs w:val="18"/>
            </w:rPr>
          </w:pPr>
          <w:bookmarkStart w:id="8" w:name="bmkLanguage"/>
          <w:r>
            <w:rPr>
              <w:bCs/>
              <w:szCs w:val="18"/>
            </w:rPr>
            <w:t>Original: English</w:t>
          </w:r>
          <w:bookmarkEnd w:id="8"/>
        </w:p>
      </w:tc>
    </w:tr>
  </w:tbl>
  <w:p w14:paraId="3C48C19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9E265C2">
      <w:start w:val="1"/>
      <w:numFmt w:val="decimal"/>
      <w:pStyle w:val="SummaryText"/>
      <w:lvlText w:val="%1."/>
      <w:lvlJc w:val="left"/>
      <w:pPr>
        <w:ind w:left="360" w:hanging="360"/>
      </w:pPr>
    </w:lvl>
    <w:lvl w:ilvl="1" w:tplc="39689CAC" w:tentative="1">
      <w:start w:val="1"/>
      <w:numFmt w:val="lowerLetter"/>
      <w:lvlText w:val="%2."/>
      <w:lvlJc w:val="left"/>
      <w:pPr>
        <w:ind w:left="1080" w:hanging="360"/>
      </w:pPr>
    </w:lvl>
    <w:lvl w:ilvl="2" w:tplc="FD6CBEA6" w:tentative="1">
      <w:start w:val="1"/>
      <w:numFmt w:val="lowerRoman"/>
      <w:lvlText w:val="%3."/>
      <w:lvlJc w:val="right"/>
      <w:pPr>
        <w:ind w:left="1800" w:hanging="180"/>
      </w:pPr>
    </w:lvl>
    <w:lvl w:ilvl="3" w:tplc="562EBAF6" w:tentative="1">
      <w:start w:val="1"/>
      <w:numFmt w:val="decimal"/>
      <w:lvlText w:val="%4."/>
      <w:lvlJc w:val="left"/>
      <w:pPr>
        <w:ind w:left="2520" w:hanging="360"/>
      </w:pPr>
    </w:lvl>
    <w:lvl w:ilvl="4" w:tplc="258CD5EE" w:tentative="1">
      <w:start w:val="1"/>
      <w:numFmt w:val="lowerLetter"/>
      <w:lvlText w:val="%5."/>
      <w:lvlJc w:val="left"/>
      <w:pPr>
        <w:ind w:left="3240" w:hanging="360"/>
      </w:pPr>
    </w:lvl>
    <w:lvl w:ilvl="5" w:tplc="9FA65058" w:tentative="1">
      <w:start w:val="1"/>
      <w:numFmt w:val="lowerRoman"/>
      <w:lvlText w:val="%6."/>
      <w:lvlJc w:val="right"/>
      <w:pPr>
        <w:ind w:left="3960" w:hanging="180"/>
      </w:pPr>
    </w:lvl>
    <w:lvl w:ilvl="6" w:tplc="D7F42394" w:tentative="1">
      <w:start w:val="1"/>
      <w:numFmt w:val="decimal"/>
      <w:lvlText w:val="%7."/>
      <w:lvlJc w:val="left"/>
      <w:pPr>
        <w:ind w:left="4680" w:hanging="360"/>
      </w:pPr>
    </w:lvl>
    <w:lvl w:ilvl="7" w:tplc="5548349C" w:tentative="1">
      <w:start w:val="1"/>
      <w:numFmt w:val="lowerLetter"/>
      <w:lvlText w:val="%8."/>
      <w:lvlJc w:val="left"/>
      <w:pPr>
        <w:ind w:left="5400" w:hanging="360"/>
      </w:pPr>
    </w:lvl>
    <w:lvl w:ilvl="8" w:tplc="B210C0A8" w:tentative="1">
      <w:start w:val="1"/>
      <w:numFmt w:val="lowerRoman"/>
      <w:lvlText w:val="%9."/>
      <w:lvlJc w:val="right"/>
      <w:pPr>
        <w:ind w:left="6120" w:hanging="180"/>
      </w:pPr>
    </w:lvl>
  </w:abstractNum>
  <w:num w:numId="1" w16cid:durableId="1112898794">
    <w:abstractNumId w:val="9"/>
  </w:num>
  <w:num w:numId="2" w16cid:durableId="842359131">
    <w:abstractNumId w:val="7"/>
  </w:num>
  <w:num w:numId="3" w16cid:durableId="1367833847">
    <w:abstractNumId w:val="6"/>
  </w:num>
  <w:num w:numId="4" w16cid:durableId="499613516">
    <w:abstractNumId w:val="5"/>
  </w:num>
  <w:num w:numId="5" w16cid:durableId="1293899530">
    <w:abstractNumId w:val="4"/>
  </w:num>
  <w:num w:numId="6" w16cid:durableId="1354571271">
    <w:abstractNumId w:val="12"/>
  </w:num>
  <w:num w:numId="7" w16cid:durableId="1903062051">
    <w:abstractNumId w:val="11"/>
  </w:num>
  <w:num w:numId="8" w16cid:durableId="1839617724">
    <w:abstractNumId w:val="10"/>
  </w:num>
  <w:num w:numId="9" w16cid:durableId="853762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5693215">
    <w:abstractNumId w:val="13"/>
  </w:num>
  <w:num w:numId="11" w16cid:durableId="51661079">
    <w:abstractNumId w:val="8"/>
  </w:num>
  <w:num w:numId="12" w16cid:durableId="172649347">
    <w:abstractNumId w:val="3"/>
  </w:num>
  <w:num w:numId="13" w16cid:durableId="674458162">
    <w:abstractNumId w:val="2"/>
  </w:num>
  <w:num w:numId="14" w16cid:durableId="944849010">
    <w:abstractNumId w:val="1"/>
  </w:num>
  <w:num w:numId="15" w16cid:durableId="156961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D13A1"/>
    <w:rsid w:val="004F203A"/>
    <w:rsid w:val="0050630F"/>
    <w:rsid w:val="00532EFE"/>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2DF3"/>
    <w:rsid w:val="0081481D"/>
    <w:rsid w:val="00840C2B"/>
    <w:rsid w:val="008739FD"/>
    <w:rsid w:val="00893E85"/>
    <w:rsid w:val="008E372C"/>
    <w:rsid w:val="00934B4C"/>
    <w:rsid w:val="00990B1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0C36"/>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D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sda/mapa-n-1.183-de-23-de-setembro-de-2024-58616423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agro.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agr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BRA/24_06789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f9ace7aa-7221-494a-ba41-04f32b3142f5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73F5B64-BC5C-47F8-8518-85DDC444038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2024-10-14T10:09:00Z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G/SPS/N/BRA/2215/Add.2</vt:lpwstr>
  </property>
  <property fmtid="{D5CDD505-2E9C-101B-9397-08002B2CF9AE}" pid="3" name="TitusGUID">
    <vt:lpwstr>f9ace7aa-7221-494a-ba41-04f32b3142f5</vt:lpwstr>
  </property>
  <property fmtid="{D5CDD505-2E9C-101B-9397-08002B2CF9AE}" pid="4" name="WTOCLASSIFICATION">
    <vt:lpwstr>WTO OFFICIAL</vt:lpwstr>
  </property>
</Properties>
</file>