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6FDF" w14:textId="77777777" w:rsidR="00EA4725" w:rsidRPr="00441372" w:rsidRDefault="00F0286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32D9A" w14:paraId="1B9A4E0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15A676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9FDECC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43332189" w14:textId="77777777" w:rsidR="00EA4725" w:rsidRPr="00441372" w:rsidRDefault="00F0286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32D9A" w14:paraId="4E1263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114EE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C9785" w14:textId="77777777" w:rsidR="00EA4725" w:rsidRPr="00441372" w:rsidRDefault="00F02867" w:rsidP="00441372">
            <w:pPr>
              <w:spacing w:before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</w:t>
            </w:r>
          </w:p>
          <w:p w14:paraId="6BCDB7D5" w14:textId="77777777" w:rsidR="006B2DEF" w:rsidRPr="0065690F" w:rsidRDefault="00F02867" w:rsidP="00441372">
            <w:pPr>
              <w:spacing w:after="120"/>
            </w:pPr>
            <w:r w:rsidRPr="0065690F">
              <w:t>Ministry of Agriculture and Livestock (MAPA)</w:t>
            </w:r>
          </w:p>
        </w:tc>
      </w:tr>
      <w:tr w:rsidR="00B32D9A" w14:paraId="1AD09F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05941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CE317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melon fruits (</w:t>
            </w:r>
            <w:r w:rsidRPr="0065690F">
              <w:rPr>
                <w:i/>
                <w:iCs/>
              </w:rPr>
              <w:t>Cucumis melo</w:t>
            </w:r>
            <w:r w:rsidRPr="0065690F">
              <w:t>)</w:t>
            </w:r>
          </w:p>
        </w:tc>
      </w:tr>
      <w:tr w:rsidR="00B32D9A" w14:paraId="639BD8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6239F" w14:textId="77777777" w:rsidR="00EA4725" w:rsidRPr="00441372" w:rsidRDefault="00F028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15C06" w14:textId="77777777" w:rsidR="00EA4725" w:rsidRPr="00441372" w:rsidRDefault="00F0286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2941877" w14:textId="77777777" w:rsidR="00EA4725" w:rsidRPr="00441372" w:rsidRDefault="00F028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67B4F3F" w14:textId="77777777" w:rsidR="00EA4725" w:rsidRPr="00441372" w:rsidRDefault="00F028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Chile</w:t>
            </w:r>
          </w:p>
        </w:tc>
      </w:tr>
      <w:tr w:rsidR="00B32D9A" w14:paraId="0EBEDB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73AC6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6AE79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SDA/MAPA Ordinance No. 1,160, of 2 August 2024. Establishes the phytosanitary requirements for the import of melon fruits (</w:t>
            </w:r>
            <w:r w:rsidRPr="0065690F">
              <w:rPr>
                <w:i/>
                <w:iCs/>
              </w:rPr>
              <w:t>Cucumis melo</w:t>
            </w:r>
            <w:r w:rsidRPr="0065690F">
              <w:t>) from the Republic of Chile.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01</w:t>
            </w:r>
          </w:p>
          <w:p w14:paraId="11002B35" w14:textId="77777777" w:rsidR="00EA4725" w:rsidRPr="00441372" w:rsidRDefault="00B2393F" w:rsidP="00441372">
            <w:pPr>
              <w:spacing w:after="120"/>
            </w:pPr>
            <w:hyperlink r:id="rId8" w:tgtFrame="_blank" w:history="1">
              <w:r w:rsidR="00F02867" w:rsidRPr="00441372">
                <w:rPr>
                  <w:color w:val="0000FF"/>
                  <w:u w:val="single"/>
                </w:rPr>
                <w:t>https://www.in.gov.br/en/web/dou/-/portaria-sda/mapa-n-1.160-de-2-de-agosto-de-2024-576298424</w:t>
              </w:r>
            </w:hyperlink>
          </w:p>
          <w:p w14:paraId="4E863C29" w14:textId="77777777" w:rsidR="00EA4725" w:rsidRPr="00441372" w:rsidRDefault="00B2393F" w:rsidP="00441372">
            <w:pPr>
              <w:spacing w:after="120"/>
            </w:pPr>
            <w:hyperlink r:id="rId9" w:tgtFrame="_blank" w:history="1">
              <w:r w:rsidR="00F02867" w:rsidRPr="00441372">
                <w:rPr>
                  <w:color w:val="0000FF"/>
                  <w:u w:val="single"/>
                </w:rPr>
                <w:t>https://members.wto.org/crnattachments/2024/SPS/BRA/24_05223_00_x.pdf</w:t>
              </w:r>
            </w:hyperlink>
          </w:p>
        </w:tc>
      </w:tr>
      <w:tr w:rsidR="00B32D9A" w14:paraId="009CDF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E02BE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C01C7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phytosanitary requirements for the importion of fresh fruit (Category 3) of melon (</w:t>
            </w:r>
            <w:r w:rsidRPr="0065690F">
              <w:rPr>
                <w:i/>
                <w:iCs/>
              </w:rPr>
              <w:t>Cucumis melo</w:t>
            </w:r>
            <w:r w:rsidRPr="0065690F">
              <w:t>) produced in the Republic of Chile have been established.</w:t>
            </w:r>
          </w:p>
        </w:tc>
      </w:tr>
      <w:tr w:rsidR="00B32D9A" w14:paraId="6D2B43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79794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EC5E9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B32D9A" w14:paraId="786B4D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6B799" w14:textId="77777777" w:rsidR="00EA4725" w:rsidRPr="00441372" w:rsidRDefault="00F028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E413A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B08FCFA" w14:textId="77777777" w:rsidR="00EA4725" w:rsidRPr="00441372" w:rsidRDefault="00F028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DDD16C" w14:textId="77777777" w:rsidR="00EA4725" w:rsidRPr="00441372" w:rsidRDefault="00F028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B7E477" w14:textId="77777777" w:rsidR="00EA4725" w:rsidRPr="00441372" w:rsidRDefault="00F028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C486F7" w14:textId="77777777" w:rsidR="00EA4725" w:rsidRPr="00441372" w:rsidRDefault="00F028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57A947C" w14:textId="77777777" w:rsidR="00EA4725" w:rsidRPr="00441372" w:rsidRDefault="00F028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A9F4253" w14:textId="77777777" w:rsidR="00EA4725" w:rsidRPr="00441372" w:rsidRDefault="00F028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AC0257F" w14:textId="77777777" w:rsidR="00EA4725" w:rsidRPr="00441372" w:rsidRDefault="00F02867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32D9A" w14:paraId="37B65B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C1BCE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37D2F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B32D9A" w14:paraId="54BD05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5E403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92D98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5 August 2024</w:t>
            </w:r>
          </w:p>
          <w:p w14:paraId="6506E646" w14:textId="77777777" w:rsidR="00EA4725" w:rsidRPr="00441372" w:rsidRDefault="00F0286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5 August 2024</w:t>
            </w:r>
          </w:p>
        </w:tc>
      </w:tr>
      <w:tr w:rsidR="00B32D9A" w14:paraId="203179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FC283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6205D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5 August 2024</w:t>
            </w:r>
          </w:p>
          <w:p w14:paraId="45246487" w14:textId="77777777" w:rsidR="00EA4725" w:rsidRPr="00441372" w:rsidRDefault="00F028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32D9A" w:rsidRPr="00B2393F" w14:paraId="1F8FFB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27AF0" w14:textId="77777777" w:rsidR="00EA4725" w:rsidRPr="00441372" w:rsidRDefault="00F028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2FDF0" w14:textId="77777777" w:rsidR="00EA4725" w:rsidRPr="00441372" w:rsidRDefault="00F0286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applicable.</w:t>
            </w:r>
          </w:p>
          <w:p w14:paraId="7AD4B53A" w14:textId="77777777" w:rsidR="00EA4725" w:rsidRPr="00441372" w:rsidRDefault="00F0286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D39787E" w14:textId="77777777" w:rsidR="006B2DEF" w:rsidRPr="0065690F" w:rsidRDefault="00F02867" w:rsidP="00441372">
            <w:r w:rsidRPr="0065690F">
              <w:t>Ministry of Agriculture and Livestock</w:t>
            </w:r>
          </w:p>
          <w:p w14:paraId="30D04E85" w14:textId="77777777" w:rsidR="006B2DEF" w:rsidRPr="0065690F" w:rsidRDefault="00F02867" w:rsidP="00441372">
            <w:r w:rsidRPr="0065690F">
              <w:t>Secretariat of Trade and International Relations.</w:t>
            </w:r>
          </w:p>
          <w:p w14:paraId="42610880" w14:textId="77777777" w:rsidR="006B2DEF" w:rsidRPr="00F02867" w:rsidRDefault="00F02867" w:rsidP="00441372">
            <w:pPr>
              <w:spacing w:after="120"/>
              <w:rPr>
                <w:lang w:val="pt-BR"/>
              </w:rPr>
            </w:pPr>
            <w:r w:rsidRPr="00F02867">
              <w:rPr>
                <w:lang w:val="pt-BR"/>
              </w:rPr>
              <w:t xml:space="preserve">E-mail: </w:t>
            </w:r>
            <w:hyperlink r:id="rId10" w:history="1">
              <w:r w:rsidRPr="00F02867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  <w:tr w:rsidR="00B32D9A" w:rsidRPr="00B2393F" w14:paraId="06D02F1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B337E0" w14:textId="77777777" w:rsidR="00EA4725" w:rsidRPr="00441372" w:rsidRDefault="00F028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7387C9" w14:textId="77777777" w:rsidR="00EA4725" w:rsidRPr="00441372" w:rsidRDefault="00F0286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22CE3CB" w14:textId="77777777" w:rsidR="00EA4725" w:rsidRPr="0065690F" w:rsidRDefault="00F028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F2B97F3" w14:textId="77777777" w:rsidR="00EA4725" w:rsidRPr="0065690F" w:rsidRDefault="00F028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Relations.</w:t>
            </w:r>
          </w:p>
          <w:p w14:paraId="1670F769" w14:textId="77777777" w:rsidR="00EA4725" w:rsidRPr="00F02867" w:rsidRDefault="00F02867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F02867">
              <w:rPr>
                <w:bCs/>
                <w:lang w:val="pt-BR"/>
              </w:rPr>
              <w:t xml:space="preserve">E-mail: </w:t>
            </w:r>
            <w:hyperlink r:id="rId11" w:history="1">
              <w:r w:rsidRPr="00F02867">
                <w:rPr>
                  <w:bCs/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</w:tbl>
    <w:p w14:paraId="7BAC5FAC" w14:textId="77777777" w:rsidR="007141CF" w:rsidRPr="00F02867" w:rsidRDefault="007141CF" w:rsidP="00441372">
      <w:pPr>
        <w:rPr>
          <w:lang w:val="pt-BR"/>
        </w:rPr>
      </w:pPr>
    </w:p>
    <w:sectPr w:rsidR="007141CF" w:rsidRPr="00F02867" w:rsidSect="007D0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1C35" w14:textId="77777777" w:rsidR="00F02867" w:rsidRDefault="00F02867">
      <w:r>
        <w:separator/>
      </w:r>
    </w:p>
  </w:endnote>
  <w:endnote w:type="continuationSeparator" w:id="0">
    <w:p w14:paraId="30BF38FE" w14:textId="77777777" w:rsidR="00F02867" w:rsidRDefault="00F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8F77" w14:textId="77777777" w:rsidR="00EA4725" w:rsidRPr="007D0CFC" w:rsidRDefault="00F02867" w:rsidP="007D0CF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B58E" w14:textId="77777777" w:rsidR="00EA4725" w:rsidRPr="007D0CFC" w:rsidRDefault="00F02867" w:rsidP="007D0CF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887A" w14:textId="77777777" w:rsidR="00C863EB" w:rsidRPr="00441372" w:rsidRDefault="00F0286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14F2" w14:textId="77777777" w:rsidR="00F02867" w:rsidRDefault="00F02867">
      <w:r>
        <w:separator/>
      </w:r>
    </w:p>
  </w:footnote>
  <w:footnote w:type="continuationSeparator" w:id="0">
    <w:p w14:paraId="48B0467B" w14:textId="77777777" w:rsidR="00F02867" w:rsidRDefault="00F0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AE09" w14:textId="77777777" w:rsidR="007D0CFC" w:rsidRPr="007D0CFC" w:rsidRDefault="00F02867" w:rsidP="007D0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CFC">
      <w:t>G/SPS/N/BRA/2320</w:t>
    </w:r>
  </w:p>
  <w:p w14:paraId="46DD6EF4" w14:textId="77777777" w:rsidR="007D0CFC" w:rsidRPr="007D0CFC" w:rsidRDefault="007D0CFC" w:rsidP="007D0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F65EC2" w14:textId="77777777" w:rsidR="007D0CFC" w:rsidRPr="007D0CFC" w:rsidRDefault="00F02867" w:rsidP="007D0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CFC">
      <w:t xml:space="preserve">- </w:t>
    </w:r>
    <w:r w:rsidRPr="007D0CFC">
      <w:fldChar w:fldCharType="begin"/>
    </w:r>
    <w:r w:rsidRPr="007D0CFC">
      <w:instrText xml:space="preserve"> PAGE </w:instrText>
    </w:r>
    <w:r w:rsidRPr="007D0CFC">
      <w:fldChar w:fldCharType="separate"/>
    </w:r>
    <w:r w:rsidRPr="007D0CFC">
      <w:rPr>
        <w:noProof/>
      </w:rPr>
      <w:t>2</w:t>
    </w:r>
    <w:r w:rsidRPr="007D0CFC">
      <w:fldChar w:fldCharType="end"/>
    </w:r>
    <w:r w:rsidRPr="007D0CFC">
      <w:t xml:space="preserve"> -</w:t>
    </w:r>
  </w:p>
  <w:p w14:paraId="019E0356" w14:textId="77777777" w:rsidR="00EA4725" w:rsidRPr="007D0CFC" w:rsidRDefault="00EA4725" w:rsidP="007D0CF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0157" w14:textId="77777777" w:rsidR="007D0CFC" w:rsidRPr="007D0CFC" w:rsidRDefault="00F02867" w:rsidP="007D0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CFC">
      <w:t>G/SPS/N/BRA/2320</w:t>
    </w:r>
  </w:p>
  <w:p w14:paraId="2DB74222" w14:textId="77777777" w:rsidR="007D0CFC" w:rsidRPr="007D0CFC" w:rsidRDefault="007D0CFC" w:rsidP="007D0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70D423" w14:textId="77777777" w:rsidR="007D0CFC" w:rsidRPr="007D0CFC" w:rsidRDefault="00F02867" w:rsidP="007D0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CFC">
      <w:t xml:space="preserve">- </w:t>
    </w:r>
    <w:r w:rsidRPr="007D0CFC">
      <w:fldChar w:fldCharType="begin"/>
    </w:r>
    <w:r w:rsidRPr="007D0CFC">
      <w:instrText xml:space="preserve"> PAGE </w:instrText>
    </w:r>
    <w:r w:rsidRPr="007D0CFC">
      <w:fldChar w:fldCharType="separate"/>
    </w:r>
    <w:r w:rsidRPr="007D0CFC">
      <w:rPr>
        <w:noProof/>
      </w:rPr>
      <w:t>2</w:t>
    </w:r>
    <w:r w:rsidRPr="007D0CFC">
      <w:fldChar w:fldCharType="end"/>
    </w:r>
    <w:r w:rsidRPr="007D0CFC">
      <w:t xml:space="preserve"> -</w:t>
    </w:r>
  </w:p>
  <w:p w14:paraId="05872EFD" w14:textId="77777777" w:rsidR="00EA4725" w:rsidRPr="007D0CFC" w:rsidRDefault="00EA4725" w:rsidP="007D0CF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2D9A" w14:paraId="7E000A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BABE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7E228B" w14:textId="77777777" w:rsidR="00ED54E0" w:rsidRPr="00EA4725" w:rsidRDefault="00F0286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32D9A" w14:paraId="23225B8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A898C6" w14:textId="77777777" w:rsidR="00ED54E0" w:rsidRPr="00EA4725" w:rsidRDefault="00F0286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76A1C2" wp14:editId="6C283FCE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25254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F9D30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32D9A" w14:paraId="29AE404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1D76A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5D91C7" w14:textId="77777777" w:rsidR="007D0CFC" w:rsidRDefault="00F0286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G/SPS/N/BRA/2320</w:t>
          </w:r>
          <w:bookmarkEnd w:id="1"/>
        </w:p>
      </w:tc>
    </w:tr>
    <w:tr w:rsidR="00B32D9A" w14:paraId="244585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3E9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934EDE" w14:textId="3DE37CA9" w:rsidR="00ED54E0" w:rsidRPr="00EA4725" w:rsidRDefault="00F0286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12 August 2024</w:t>
          </w:r>
        </w:p>
      </w:tc>
    </w:tr>
    <w:tr w:rsidR="00B32D9A" w14:paraId="2E06294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3072F4" w14:textId="46D2CE3B" w:rsidR="00ED54E0" w:rsidRPr="00EA4725" w:rsidRDefault="00F0286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2393F">
            <w:rPr>
              <w:color w:val="FF0000"/>
              <w:szCs w:val="16"/>
            </w:rPr>
            <w:t>5657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B6AC8B" w14:textId="77777777" w:rsidR="00ED54E0" w:rsidRPr="00EA4725" w:rsidRDefault="00F0286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32D9A" w14:paraId="4C14DC7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6AB8BA" w14:textId="77777777" w:rsidR="00ED54E0" w:rsidRPr="00EA4725" w:rsidRDefault="00F0286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3D7DEE" w14:textId="77777777" w:rsidR="00ED54E0" w:rsidRPr="00441372" w:rsidRDefault="00F0286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759B1B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96E3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72E882" w:tentative="1">
      <w:start w:val="1"/>
      <w:numFmt w:val="lowerLetter"/>
      <w:lvlText w:val="%2."/>
      <w:lvlJc w:val="left"/>
      <w:pPr>
        <w:ind w:left="1080" w:hanging="360"/>
      </w:pPr>
    </w:lvl>
    <w:lvl w:ilvl="2" w:tplc="723E3EA8" w:tentative="1">
      <w:start w:val="1"/>
      <w:numFmt w:val="lowerRoman"/>
      <w:lvlText w:val="%3."/>
      <w:lvlJc w:val="right"/>
      <w:pPr>
        <w:ind w:left="1800" w:hanging="180"/>
      </w:pPr>
    </w:lvl>
    <w:lvl w:ilvl="3" w:tplc="1F7641AC" w:tentative="1">
      <w:start w:val="1"/>
      <w:numFmt w:val="decimal"/>
      <w:lvlText w:val="%4."/>
      <w:lvlJc w:val="left"/>
      <w:pPr>
        <w:ind w:left="2520" w:hanging="360"/>
      </w:pPr>
    </w:lvl>
    <w:lvl w:ilvl="4" w:tplc="D9E240CC" w:tentative="1">
      <w:start w:val="1"/>
      <w:numFmt w:val="lowerLetter"/>
      <w:lvlText w:val="%5."/>
      <w:lvlJc w:val="left"/>
      <w:pPr>
        <w:ind w:left="3240" w:hanging="360"/>
      </w:pPr>
    </w:lvl>
    <w:lvl w:ilvl="5" w:tplc="47920E82" w:tentative="1">
      <w:start w:val="1"/>
      <w:numFmt w:val="lowerRoman"/>
      <w:lvlText w:val="%6."/>
      <w:lvlJc w:val="right"/>
      <w:pPr>
        <w:ind w:left="3960" w:hanging="180"/>
      </w:pPr>
    </w:lvl>
    <w:lvl w:ilvl="6" w:tplc="F0F699AE" w:tentative="1">
      <w:start w:val="1"/>
      <w:numFmt w:val="decimal"/>
      <w:lvlText w:val="%7."/>
      <w:lvlJc w:val="left"/>
      <w:pPr>
        <w:ind w:left="4680" w:hanging="360"/>
      </w:pPr>
    </w:lvl>
    <w:lvl w:ilvl="7" w:tplc="4572ADD6" w:tentative="1">
      <w:start w:val="1"/>
      <w:numFmt w:val="lowerLetter"/>
      <w:lvlText w:val="%8."/>
      <w:lvlJc w:val="left"/>
      <w:pPr>
        <w:ind w:left="5400" w:hanging="360"/>
      </w:pPr>
    </w:lvl>
    <w:lvl w:ilvl="8" w:tplc="675EF2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467930">
    <w:abstractNumId w:val="9"/>
  </w:num>
  <w:num w:numId="2" w16cid:durableId="1791165386">
    <w:abstractNumId w:val="7"/>
  </w:num>
  <w:num w:numId="3" w16cid:durableId="330985921">
    <w:abstractNumId w:val="6"/>
  </w:num>
  <w:num w:numId="4" w16cid:durableId="282733299">
    <w:abstractNumId w:val="5"/>
  </w:num>
  <w:num w:numId="5" w16cid:durableId="1397506853">
    <w:abstractNumId w:val="4"/>
  </w:num>
  <w:num w:numId="6" w16cid:durableId="2028675413">
    <w:abstractNumId w:val="12"/>
  </w:num>
  <w:num w:numId="7" w16cid:durableId="947850777">
    <w:abstractNumId w:val="11"/>
  </w:num>
  <w:num w:numId="8" w16cid:durableId="695346034">
    <w:abstractNumId w:val="10"/>
  </w:num>
  <w:num w:numId="9" w16cid:durableId="414866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1531556">
    <w:abstractNumId w:val="13"/>
  </w:num>
  <w:num w:numId="11" w16cid:durableId="1927032456">
    <w:abstractNumId w:val="8"/>
  </w:num>
  <w:num w:numId="12" w16cid:durableId="356011086">
    <w:abstractNumId w:val="3"/>
  </w:num>
  <w:num w:numId="13" w16cid:durableId="1139155366">
    <w:abstractNumId w:val="2"/>
  </w:num>
  <w:num w:numId="14" w16cid:durableId="1391080327">
    <w:abstractNumId w:val="1"/>
  </w:num>
  <w:num w:numId="15" w16cid:durableId="84721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21C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2DEF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D0CFC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2393F"/>
    <w:rsid w:val="00B32D9A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2867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E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sda/mapa-n-1.160-de-2-de-agosto-de-2024-57629842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5223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8fef9e0a-d957-4984-9217-4b79802ecd97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0B2E7D0-8BEB-4DD4-B80E-5B6131C6EF0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2024-08-12T12:17:00Z</dcterms:created>
  <dcterms:modified xsi:type="dcterms:W3CDTF">2024-08-12T12:23:00Z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G/SPS/N/BRA/2320</vt:lpwstr>
  </property>
  <property fmtid="{D5CDD505-2E9C-101B-9397-08002B2CF9AE}" pid="3" name="TitusGUID">
    <vt:lpwstr>8fef9e0a-d957-4984-9217-4b79802ecd97</vt:lpwstr>
  </property>
  <property fmtid="{D5CDD505-2E9C-101B-9397-08002B2CF9AE}" pid="4" name="WTOCLASSIFICATION">
    <vt:lpwstr>WTO OFFICIAL</vt:lpwstr>
  </property>
</Properties>
</file>