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0E046" w14:textId="77777777" w:rsidR="00EA4725" w:rsidRPr="00441372" w:rsidRDefault="004B7E8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67387" w14:paraId="2271771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3B89F4B" w14:textId="77777777" w:rsidR="00EA4725" w:rsidRPr="00441372" w:rsidRDefault="004B7E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CC3CD20" w14:textId="77777777" w:rsidR="00EA4725" w:rsidRPr="00441372" w:rsidRDefault="004B7E8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14:paraId="1EA1060A" w14:textId="77777777" w:rsidR="00EA4725" w:rsidRPr="00441372" w:rsidRDefault="004B7E8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67387" w14:paraId="36ADCCB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F17AF3" w14:textId="77777777" w:rsidR="00EA4725" w:rsidRPr="00441372" w:rsidRDefault="004B7E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06A9D2" w14:textId="77777777" w:rsidR="00EA4725" w:rsidRPr="00441372" w:rsidRDefault="004B7E8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B67387" w14:paraId="50B0D1A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93196A" w14:textId="77777777" w:rsidR="00EA4725" w:rsidRPr="00441372" w:rsidRDefault="004B7E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42D34B" w14:textId="77777777" w:rsidR="00EA4725" w:rsidRPr="00441372" w:rsidRDefault="004B7E8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pydiflumetofen in or on various commodities (ICS Codes: 65.020, 65.100, 67.040, 67.060, 67.080, 67.200)</w:t>
            </w:r>
            <w:bookmarkStart w:id="7" w:name="sps3a"/>
            <w:bookmarkEnd w:id="7"/>
          </w:p>
        </w:tc>
      </w:tr>
      <w:tr w:rsidR="00B67387" w14:paraId="75CA4DF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6761E9" w14:textId="77777777" w:rsidR="00EA4725" w:rsidRPr="00441372" w:rsidRDefault="004B7E8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23FF9C" w14:textId="77777777" w:rsidR="00EA4725" w:rsidRPr="00441372" w:rsidRDefault="004B7E8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F11E6F5" w14:textId="77777777" w:rsidR="00EA4725" w:rsidRPr="00441372" w:rsidRDefault="004B7E8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CD5EBF8" w14:textId="77777777" w:rsidR="00EA4725" w:rsidRPr="00441372" w:rsidRDefault="004B7E8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67387" w14:paraId="63F6E94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1D60B4" w14:textId="77777777" w:rsidR="00EA4725" w:rsidRPr="00441372" w:rsidRDefault="004B7E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13DC4B" w14:textId="77777777" w:rsidR="00EA4725" w:rsidRPr="00441372" w:rsidRDefault="004B7E8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Pydiflumetofen (PMRL2020-44)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8 and 9</w:t>
            </w:r>
            <w:bookmarkEnd w:id="20"/>
          </w:p>
        </w:tc>
      </w:tr>
      <w:tr w:rsidR="00B67387" w14:paraId="0D27B7E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616128" w14:textId="77777777" w:rsidR="00EA4725" w:rsidRPr="00441372" w:rsidRDefault="004B7E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D8ECC2" w14:textId="77777777" w:rsidR="00EA4725" w:rsidRPr="00441372" w:rsidRDefault="004B7E8D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PMRL2020-44 is to consult on the listed maximum residue limits (MRLs) for pydiflumetofen that have been proposed by Health Canada's Pest Management Regulatory Agency (PMRA).</w:t>
            </w:r>
          </w:p>
          <w:p w14:paraId="34DA46BA" w14:textId="3B436EE1" w:rsidR="00B67387" w:rsidRPr="0065690F" w:rsidRDefault="004B7E8D" w:rsidP="009D3434">
            <w:pPr>
              <w:spacing w:after="120"/>
              <w:ind w:left="1287" w:hanging="1287"/>
            </w:pPr>
            <w:r w:rsidRPr="008726AF">
              <w:rPr>
                <w:u w:val="single"/>
              </w:rPr>
              <w:t>MRL (ppm)</w:t>
            </w:r>
            <w:r w:rsidRPr="0065690F">
              <w:rPr>
                <w:vertAlign w:val="superscript"/>
              </w:rPr>
              <w:t>1</w:t>
            </w:r>
            <w:r w:rsidR="008726AF">
              <w:rPr>
                <w:vertAlign w:val="superscript"/>
              </w:rPr>
              <w:tab/>
            </w:r>
            <w:r w:rsidRPr="008726AF">
              <w:rPr>
                <w:u w:val="single"/>
              </w:rPr>
              <w:t>Raw Agricultural Commodity (RAC) and/or Processed Commodity</w:t>
            </w:r>
          </w:p>
          <w:p w14:paraId="34D8108F" w14:textId="46704DCD" w:rsidR="00B67387" w:rsidRPr="0065690F" w:rsidRDefault="004B7E8D" w:rsidP="009D3434">
            <w:pPr>
              <w:ind w:left="1287" w:hanging="1287"/>
            </w:pPr>
            <w:r w:rsidRPr="0065690F">
              <w:t>50</w:t>
            </w:r>
            <w:r w:rsidR="008726AF">
              <w:tab/>
            </w:r>
            <w:r w:rsidRPr="004B7E8D">
              <w:rPr>
                <w:i/>
                <w:iCs/>
              </w:rPr>
              <w:t>Brassica</w:t>
            </w:r>
            <w:r w:rsidRPr="0065690F">
              <w:t xml:space="preserve"> leafy greens (crop subgroup 4-13B)</w:t>
            </w:r>
          </w:p>
          <w:p w14:paraId="60000042" w14:textId="1A5C5C39" w:rsidR="00B67387" w:rsidRPr="0065690F" w:rsidRDefault="004B7E8D" w:rsidP="009D3434">
            <w:pPr>
              <w:ind w:left="1287" w:hanging="1287"/>
            </w:pPr>
            <w:r w:rsidRPr="0065690F">
              <w:t>30</w:t>
            </w:r>
            <w:r w:rsidR="008726AF">
              <w:tab/>
            </w:r>
            <w:r w:rsidRPr="0065690F">
              <w:t>Citrus oil</w:t>
            </w:r>
          </w:p>
          <w:p w14:paraId="7B16DAA9" w14:textId="1F8C5D75" w:rsidR="00B67387" w:rsidRPr="0065690F" w:rsidRDefault="004B7E8D" w:rsidP="009D3434">
            <w:pPr>
              <w:ind w:left="1287" w:hanging="1287"/>
            </w:pPr>
            <w:r w:rsidRPr="0065690F">
              <w:t>10</w:t>
            </w:r>
            <w:r w:rsidR="008726AF">
              <w:tab/>
            </w:r>
            <w:r w:rsidRPr="0065690F">
              <w:t>Garden beet tops, radish tops</w:t>
            </w:r>
          </w:p>
          <w:p w14:paraId="36CF7ACF" w14:textId="3A4F688C" w:rsidR="00B67387" w:rsidRPr="0065690F" w:rsidRDefault="004B7E8D" w:rsidP="009D3434">
            <w:pPr>
              <w:ind w:left="1287" w:hanging="1287"/>
            </w:pPr>
            <w:r w:rsidRPr="0065690F">
              <w:t>5.0</w:t>
            </w:r>
            <w:r w:rsidR="008726AF">
              <w:tab/>
            </w:r>
            <w:r w:rsidRPr="0065690F">
              <w:t>Bushberries (crop subgroup 13-07B)</w:t>
            </w:r>
          </w:p>
          <w:p w14:paraId="50A722F3" w14:textId="7A66A394" w:rsidR="00B67387" w:rsidRPr="0065690F" w:rsidRDefault="004B7E8D" w:rsidP="009D3434">
            <w:pPr>
              <w:ind w:left="1287" w:hanging="1287"/>
            </w:pPr>
            <w:r w:rsidRPr="0065690F">
              <w:t>3.0</w:t>
            </w:r>
            <w:r w:rsidR="008726AF">
              <w:tab/>
            </w:r>
            <w:r w:rsidRPr="004B7E8D">
              <w:rPr>
                <w:i/>
                <w:iCs/>
              </w:rPr>
              <w:t>Brassica</w:t>
            </w:r>
            <w:r w:rsidRPr="0065690F">
              <w:t xml:space="preserve"> head and stem vegetable group (crop group 5-13), sorghum</w:t>
            </w:r>
          </w:p>
          <w:p w14:paraId="36F4B69E" w14:textId="2BB16592" w:rsidR="00B67387" w:rsidRPr="0065690F" w:rsidRDefault="004B7E8D" w:rsidP="009D3434">
            <w:pPr>
              <w:ind w:left="1287" w:hanging="1287"/>
            </w:pPr>
            <w:r w:rsidRPr="0065690F">
              <w:t>2.0</w:t>
            </w:r>
            <w:r w:rsidR="008726AF">
              <w:tab/>
            </w:r>
            <w:r w:rsidRPr="0065690F">
              <w:t>Green onions (crop subgroup 3-07B), cherries (crop subgroup 12-09A)</w:t>
            </w:r>
          </w:p>
          <w:p w14:paraId="650EAC47" w14:textId="3AC0BC45" w:rsidR="00B67387" w:rsidRPr="0065690F" w:rsidRDefault="004B7E8D" w:rsidP="009D3434">
            <w:pPr>
              <w:ind w:left="1287" w:hanging="1287"/>
            </w:pPr>
            <w:r w:rsidRPr="0065690F">
              <w:t>1.5</w:t>
            </w:r>
            <w:r w:rsidR="008726AF">
              <w:tab/>
            </w:r>
            <w:r w:rsidRPr="0065690F">
              <w:t>Citrus peel</w:t>
            </w:r>
          </w:p>
          <w:p w14:paraId="7EF41AAC" w14:textId="1AE242D3" w:rsidR="00B67387" w:rsidRPr="0065690F" w:rsidRDefault="004B7E8D" w:rsidP="009D3434">
            <w:pPr>
              <w:ind w:left="1287" w:hanging="1287"/>
            </w:pPr>
            <w:r w:rsidRPr="0065690F">
              <w:t>1.0</w:t>
            </w:r>
            <w:r w:rsidR="008726AF">
              <w:tab/>
            </w:r>
            <w:r w:rsidRPr="0065690F">
              <w:t>Edible-podded legume vegetables (crop subgroup 6A), citrus fruits (crop group 10) (revised), peaches (crop subgroup 12-09B), low growing berries (crop</w:t>
            </w:r>
            <w:r w:rsidR="008726AF">
              <w:t xml:space="preserve"> </w:t>
            </w:r>
            <w:r w:rsidRPr="0065690F">
              <w:t>subgroup 13-07G) (except lowbush blueberries) and dried prune plums</w:t>
            </w:r>
          </w:p>
          <w:p w14:paraId="75B0347D" w14:textId="762F97B2" w:rsidR="00B67387" w:rsidRPr="0065690F" w:rsidRDefault="004B7E8D" w:rsidP="009D3434">
            <w:pPr>
              <w:ind w:left="1287" w:hanging="1287"/>
            </w:pPr>
            <w:r w:rsidRPr="0065690F">
              <w:t>0.6</w:t>
            </w:r>
            <w:r w:rsidR="008726AF">
              <w:tab/>
            </w:r>
            <w:r w:rsidRPr="0065690F">
              <w:t>Plums (crop subgroup 12-09C)</w:t>
            </w:r>
          </w:p>
          <w:p w14:paraId="03DA90EE" w14:textId="71CD2ED8" w:rsidR="00B67387" w:rsidRPr="0065690F" w:rsidRDefault="004B7E8D" w:rsidP="009D3434">
            <w:pPr>
              <w:ind w:left="1287" w:hanging="1287"/>
            </w:pPr>
            <w:r w:rsidRPr="0065690F">
              <w:t>0.5</w:t>
            </w:r>
            <w:r w:rsidR="008726AF">
              <w:tab/>
            </w:r>
            <w:r w:rsidRPr="0065690F">
              <w:t>Root vegetable (crop subgroup 1A), sunflowers (crop subgroup 20B) (revised)</w:t>
            </w:r>
          </w:p>
          <w:p w14:paraId="72F6B521" w14:textId="59DC27E3" w:rsidR="00B67387" w:rsidRPr="0065690F" w:rsidRDefault="004B7E8D" w:rsidP="009D3434">
            <w:pPr>
              <w:ind w:left="1287" w:hanging="1287"/>
            </w:pPr>
            <w:r w:rsidRPr="0065690F">
              <w:t>0.4</w:t>
            </w:r>
            <w:r w:rsidR="008726AF">
              <w:tab/>
            </w:r>
            <w:r w:rsidRPr="0065690F">
              <w:t>Cottonseeds (crop subgroup 20C) (revised)</w:t>
            </w:r>
          </w:p>
          <w:p w14:paraId="7D8F9571" w14:textId="22E64269" w:rsidR="00B67387" w:rsidRPr="0065690F" w:rsidRDefault="004B7E8D" w:rsidP="009D3434">
            <w:pPr>
              <w:ind w:left="1287" w:hanging="1287"/>
            </w:pPr>
            <w:r w:rsidRPr="0065690F">
              <w:t>0.2</w:t>
            </w:r>
            <w:r w:rsidR="008726AF">
              <w:tab/>
            </w:r>
            <w:r w:rsidRPr="0065690F">
              <w:t>Bulb onions (crop subgroup 3-07A), pome fruits (crop group 11-09)</w:t>
            </w:r>
          </w:p>
          <w:p w14:paraId="086503F8" w14:textId="53DAE360" w:rsidR="00B67387" w:rsidRPr="0065690F" w:rsidRDefault="004B7E8D" w:rsidP="009D3434">
            <w:pPr>
              <w:ind w:left="1287" w:hanging="1287"/>
            </w:pPr>
            <w:r w:rsidRPr="0065690F">
              <w:t>0.1</w:t>
            </w:r>
            <w:r w:rsidR="008726AF">
              <w:tab/>
            </w:r>
            <w:r w:rsidRPr="0065690F">
              <w:t>Succulent shelled pea and bean (crop subgroup 6B)</w:t>
            </w:r>
          </w:p>
          <w:p w14:paraId="2655F492" w14:textId="4F8D20F1" w:rsidR="00B67387" w:rsidRPr="0065690F" w:rsidRDefault="004B7E8D" w:rsidP="009D3434">
            <w:pPr>
              <w:spacing w:after="120"/>
              <w:ind w:left="1287" w:hanging="1287"/>
            </w:pPr>
            <w:r w:rsidRPr="0065690F">
              <w:t>0.07</w:t>
            </w:r>
            <w:r w:rsidR="008726AF">
              <w:tab/>
            </w:r>
            <w:r w:rsidRPr="0065690F">
              <w:t>Tree nuts (crop group 14-11)</w:t>
            </w:r>
          </w:p>
          <w:p w14:paraId="4A9456B6" w14:textId="77777777" w:rsidR="00B67387" w:rsidRPr="008726AF" w:rsidRDefault="004B7E8D" w:rsidP="00441372">
            <w:pPr>
              <w:spacing w:after="120"/>
              <w:rPr>
                <w:sz w:val="16"/>
                <w:szCs w:val="20"/>
              </w:rPr>
            </w:pPr>
            <w:r w:rsidRPr="008726AF">
              <w:rPr>
                <w:sz w:val="16"/>
                <w:szCs w:val="20"/>
                <w:vertAlign w:val="superscript"/>
              </w:rPr>
              <w:t xml:space="preserve">1 </w:t>
            </w:r>
            <w:r w:rsidRPr="008726AF">
              <w:rPr>
                <w:sz w:val="16"/>
                <w:szCs w:val="20"/>
              </w:rPr>
              <w:t>ppm = parts per million</w:t>
            </w:r>
          </w:p>
          <w:p w14:paraId="29431274" w14:textId="77C836D7" w:rsidR="00B67387" w:rsidRPr="0065690F" w:rsidRDefault="004B7E8D" w:rsidP="00441372">
            <w:pPr>
              <w:spacing w:after="120"/>
            </w:pPr>
            <w:r w:rsidRPr="0065690F">
              <w:t>An MRL is proposed for each commodity included in the listed crop groupings in accordance with the</w:t>
            </w:r>
            <w:r w:rsidRPr="0065690F">
              <w:rPr>
                <w:i/>
                <w:iCs/>
              </w:rPr>
              <w:t xml:space="preserve"> Residue Chemistry Crop Groups </w:t>
            </w:r>
            <w:r w:rsidRPr="0065690F">
              <w:t>webpage (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</w:t>
              </w:r>
              <w:r w:rsidRPr="0065690F">
                <w:rPr>
                  <w:color w:val="0000FF"/>
                  <w:u w:val="single"/>
                </w:rPr>
                <w:lastRenderedPageBreak/>
                <w:t>environment/pesticides-food/residue-chemistry-crop-groups.html</w:t>
              </w:r>
            </w:hyperlink>
            <w:r w:rsidRPr="0065690F">
              <w:t>) in the Pesticides and Pest Management section of the Canada.ca website.</w:t>
            </w:r>
            <w:bookmarkStart w:id="22" w:name="sps6a"/>
            <w:bookmarkEnd w:id="22"/>
          </w:p>
        </w:tc>
      </w:tr>
      <w:tr w:rsidR="00B67387" w14:paraId="30764B6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C6982B" w14:textId="77777777" w:rsidR="00EA4725" w:rsidRPr="00441372" w:rsidRDefault="004B7E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C88A81" w14:textId="77777777" w:rsidR="00EA4725" w:rsidRPr="00441372" w:rsidRDefault="004B7E8D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B67387" w14:paraId="4367913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36C43F" w14:textId="77777777" w:rsidR="00EA4725" w:rsidRPr="00441372" w:rsidRDefault="004B7E8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136FF7" w14:textId="77777777" w:rsidR="00EA4725" w:rsidRPr="00441372" w:rsidRDefault="004B7E8D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41BB30B8" w14:textId="77777777" w:rsidR="00EA4725" w:rsidRPr="00441372" w:rsidRDefault="004B7E8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Pr="0065690F">
              <w:t>309 Pydiflumetofen</w:t>
            </w:r>
            <w:bookmarkEnd w:id="38"/>
          </w:p>
          <w:p w14:paraId="4548E274" w14:textId="77777777" w:rsidR="00EA4725" w:rsidRPr="00441372" w:rsidRDefault="004B7E8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18244D4A" w14:textId="77777777" w:rsidR="00EA4725" w:rsidRPr="00441372" w:rsidRDefault="004B7E8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43B5DEDB" w14:textId="77777777" w:rsidR="00EA4725" w:rsidRPr="00441372" w:rsidRDefault="004B7E8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333362A2" w14:textId="77777777" w:rsidR="00EA4725" w:rsidRPr="00441372" w:rsidRDefault="004B7E8D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555BA9FB" w14:textId="77777777" w:rsidR="00EA4725" w:rsidRPr="00441372" w:rsidRDefault="004B7E8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3894E6D0" w14:textId="77777777" w:rsidR="00EA4725" w:rsidRPr="00441372" w:rsidRDefault="004B7E8D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Currently, there are no Codex MRLs listed for pydiflumetofen in or on the petitioned commodities according to the Codex Alimentarius Pesticide Index website.</w:t>
            </w:r>
            <w:bookmarkEnd w:id="53"/>
          </w:p>
        </w:tc>
      </w:tr>
      <w:tr w:rsidR="00B67387" w14:paraId="049B7EB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3B4BD6" w14:textId="77777777" w:rsidR="00EA4725" w:rsidRPr="00441372" w:rsidRDefault="004B7E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D954EB" w14:textId="5EDEDB03" w:rsidR="00EA4725" w:rsidRPr="00441372" w:rsidRDefault="004B7E8D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</w:t>
            </w:r>
            <w:r w:rsidR="008726AF">
              <w:t> </w:t>
            </w:r>
            <w:r w:rsidRPr="0065690F">
              <w:t xml:space="preserve">Canada 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PMRL2020-44, posted: 25 November 2020</w:t>
            </w:r>
            <w:bookmarkStart w:id="55" w:name="sps9a"/>
            <w:bookmarkEnd w:id="55"/>
            <w:r w:rsidRPr="0065690F">
              <w:rPr>
                <w:bCs/>
              </w:rPr>
              <w:t xml:space="preserve"> (available in English and French)</w:t>
            </w:r>
            <w:bookmarkStart w:id="56" w:name="sps9b"/>
            <w:bookmarkEnd w:id="56"/>
          </w:p>
        </w:tc>
      </w:tr>
      <w:tr w:rsidR="00B67387" w14:paraId="09A5771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59B116" w14:textId="77777777" w:rsidR="00EA4725" w:rsidRPr="00441372" w:rsidRDefault="004B7E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EB7B12" w14:textId="77777777" w:rsidR="00EA4725" w:rsidRPr="00441372" w:rsidRDefault="004B7E8D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four to five months from the posting of the Proposed MRL document on the Health Canada website.</w:t>
            </w:r>
            <w:bookmarkStart w:id="58" w:name="sps10a"/>
            <w:bookmarkEnd w:id="58"/>
          </w:p>
          <w:p w14:paraId="1FDD58D4" w14:textId="77777777" w:rsidR="00EA4725" w:rsidRPr="00441372" w:rsidRDefault="004B7E8D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B67387" w14:paraId="76B1E00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D65811" w14:textId="77777777" w:rsidR="00EA4725" w:rsidRPr="00441372" w:rsidRDefault="004B7E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FD4C2E" w14:textId="77777777" w:rsidR="00EA4725" w:rsidRPr="00441372" w:rsidRDefault="004B7E8D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14:paraId="08606FE9" w14:textId="77777777" w:rsidR="00EA4725" w:rsidRPr="00441372" w:rsidRDefault="004B7E8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B67387" w14:paraId="304AA5A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ECA16C" w14:textId="77777777" w:rsidR="00EA4725" w:rsidRPr="00441372" w:rsidRDefault="004B7E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F9724B" w14:textId="77777777" w:rsidR="00EA4725" w:rsidRPr="00441372" w:rsidRDefault="004B7E8D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8 February 2021</w:t>
            </w:r>
            <w:bookmarkEnd w:id="71"/>
          </w:p>
          <w:p w14:paraId="6CA27AB7" w14:textId="77777777" w:rsidR="00EA4725" w:rsidRPr="00441372" w:rsidRDefault="004B7E8D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B67387" w:rsidRPr="00D606A5" w14:paraId="640FE8A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AC1FC84" w14:textId="77777777" w:rsidR="00EA4725" w:rsidRPr="00441372" w:rsidRDefault="004B7E8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F012FAA" w14:textId="77777777" w:rsidR="00EA4725" w:rsidRPr="00441372" w:rsidRDefault="004B7E8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B8E7330" w14:textId="77777777" w:rsidR="00EA4725" w:rsidRPr="0065690F" w:rsidRDefault="004B7E8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14:paraId="12E5B788" w14:textId="77777777" w:rsidR="00EA4725" w:rsidRPr="0065690F" w:rsidRDefault="00355F3C" w:rsidP="00F3021D">
            <w:pPr>
              <w:keepNext/>
              <w:keepLines/>
              <w:rPr>
                <w:bCs/>
              </w:rPr>
            </w:pPr>
            <w:hyperlink r:id="rId9" w:tgtFrame="_blank" w:history="1">
              <w:r w:rsidR="004B7E8D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https://www.canada.ca/en/health-canada/services/consumer-product-safety/pesticides-pest-management/public/consultations/proposed-maximum-residue-limit/2020/pydiflumetofen/document.html</w:t>
              </w:r>
            </w:hyperlink>
            <w:r w:rsidR="004B7E8D" w:rsidRPr="0065690F">
              <w:rPr>
                <w:bCs/>
              </w:rPr>
              <w:t xml:space="preserve"> (English)</w:t>
            </w:r>
          </w:p>
          <w:p w14:paraId="11BE8DA3" w14:textId="77777777" w:rsidR="00EA4725" w:rsidRPr="0065690F" w:rsidRDefault="00355F3C" w:rsidP="00F3021D">
            <w:pPr>
              <w:keepNext/>
              <w:keepLines/>
              <w:rPr>
                <w:bCs/>
              </w:rPr>
            </w:pPr>
            <w:hyperlink r:id="rId10" w:tgtFrame="_blank" w:history="1">
              <w:r w:rsidR="004B7E8D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https://www.canada.ca/fr/sante-canada/services/securite-produits-consommation/pesticides-lutte-antiparasitaire/public/consultations/limites-maximales-residus-proposees/2020/pydiflumetofene/document.html</w:t>
              </w:r>
            </w:hyperlink>
            <w:r w:rsidR="004B7E8D" w:rsidRPr="0065690F">
              <w:rPr>
                <w:bCs/>
              </w:rPr>
              <w:t xml:space="preserve"> (French)</w:t>
            </w:r>
          </w:p>
          <w:p w14:paraId="564C66A7" w14:textId="2684F149" w:rsidR="00EA4725" w:rsidRPr="0065690F" w:rsidRDefault="00EA4725" w:rsidP="00F3021D">
            <w:pPr>
              <w:keepNext/>
              <w:keepLines/>
              <w:rPr>
                <w:bCs/>
              </w:rPr>
            </w:pPr>
          </w:p>
          <w:p w14:paraId="4C0AF699" w14:textId="77777777" w:rsidR="00EA4725" w:rsidRPr="0065690F" w:rsidRDefault="004B7E8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5BA334EE" w14:textId="77777777" w:rsidR="00EA4725" w:rsidRPr="0065690F" w:rsidRDefault="004B7E8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1F327723" w14:textId="77777777" w:rsidR="00EA4725" w:rsidRPr="0065690F" w:rsidRDefault="004B7E8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6E114A09" w14:textId="77777777" w:rsidR="00EA4725" w:rsidRPr="0065690F" w:rsidRDefault="004B7E8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285230AF" w14:textId="77777777" w:rsidR="00EA4725" w:rsidRPr="0065690F" w:rsidRDefault="004B7E8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 (Ontario) K1A 0G2</w:t>
            </w:r>
          </w:p>
          <w:p w14:paraId="74227553" w14:textId="77777777" w:rsidR="00EA4725" w:rsidRPr="00D606A5" w:rsidRDefault="004B7E8D" w:rsidP="00F3021D">
            <w:pPr>
              <w:keepNext/>
              <w:keepLines/>
              <w:rPr>
                <w:bCs/>
                <w:lang w:val="es-ES"/>
              </w:rPr>
            </w:pPr>
            <w:r w:rsidRPr="00D606A5">
              <w:rPr>
                <w:bCs/>
                <w:lang w:val="es-ES"/>
              </w:rPr>
              <w:t>Canada</w:t>
            </w:r>
          </w:p>
          <w:p w14:paraId="68FBE37E" w14:textId="77777777" w:rsidR="00EA4725" w:rsidRPr="00D606A5" w:rsidRDefault="004B7E8D" w:rsidP="00F3021D">
            <w:pPr>
              <w:keepNext/>
              <w:keepLines/>
              <w:rPr>
                <w:bCs/>
                <w:lang w:val="es-ES"/>
              </w:rPr>
            </w:pPr>
            <w:r w:rsidRPr="00D606A5">
              <w:rPr>
                <w:bCs/>
                <w:lang w:val="es-ES"/>
              </w:rPr>
              <w:t>Tel: +(343) 203 4273</w:t>
            </w:r>
          </w:p>
          <w:p w14:paraId="225339CF" w14:textId="77777777" w:rsidR="00EA4725" w:rsidRPr="00D606A5" w:rsidRDefault="004B7E8D" w:rsidP="00F3021D">
            <w:pPr>
              <w:keepNext/>
              <w:keepLines/>
              <w:rPr>
                <w:bCs/>
                <w:lang w:val="es-ES"/>
              </w:rPr>
            </w:pPr>
            <w:r w:rsidRPr="00D606A5">
              <w:rPr>
                <w:bCs/>
                <w:lang w:val="es-ES"/>
              </w:rPr>
              <w:t>Fax: +(613) 943 0346</w:t>
            </w:r>
          </w:p>
          <w:p w14:paraId="6DDD764A" w14:textId="77777777" w:rsidR="00EA4725" w:rsidRPr="00D606A5" w:rsidRDefault="004B7E8D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D606A5">
              <w:rPr>
                <w:bCs/>
                <w:lang w:val="es-ES"/>
              </w:rPr>
              <w:t>E-mail: enquirypoint@international.gc.ca</w:t>
            </w:r>
            <w:bookmarkStart w:id="85" w:name="sps13c"/>
            <w:bookmarkEnd w:id="85"/>
          </w:p>
        </w:tc>
      </w:tr>
    </w:tbl>
    <w:p w14:paraId="515CF435" w14:textId="77777777" w:rsidR="007141CF" w:rsidRPr="00D606A5" w:rsidRDefault="007141CF" w:rsidP="00441372">
      <w:pPr>
        <w:rPr>
          <w:lang w:val="es-ES"/>
        </w:rPr>
      </w:pPr>
    </w:p>
    <w:sectPr w:rsidR="007141CF" w:rsidRPr="00D606A5" w:rsidSect="00D606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9EA8E" w14:textId="77777777" w:rsidR="00D7024F" w:rsidRDefault="004B7E8D">
      <w:r>
        <w:separator/>
      </w:r>
    </w:p>
  </w:endnote>
  <w:endnote w:type="continuationSeparator" w:id="0">
    <w:p w14:paraId="36FAD8FC" w14:textId="77777777" w:rsidR="00D7024F" w:rsidRDefault="004B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69006" w14:textId="36CDDDA5" w:rsidR="00EA4725" w:rsidRPr="00D606A5" w:rsidRDefault="00D606A5" w:rsidP="00D606A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90205" w14:textId="7E96A254" w:rsidR="00EA4725" w:rsidRPr="00D606A5" w:rsidRDefault="00D606A5" w:rsidP="00D606A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6691E" w14:textId="77777777" w:rsidR="00C863EB" w:rsidRPr="00441372" w:rsidRDefault="004B7E8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16F2A" w14:textId="77777777" w:rsidR="00D7024F" w:rsidRDefault="004B7E8D">
      <w:r>
        <w:separator/>
      </w:r>
    </w:p>
  </w:footnote>
  <w:footnote w:type="continuationSeparator" w:id="0">
    <w:p w14:paraId="31B7E8AF" w14:textId="77777777" w:rsidR="00D7024F" w:rsidRDefault="004B7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EF1C6" w14:textId="77777777" w:rsidR="00D606A5" w:rsidRPr="00D606A5" w:rsidRDefault="00D606A5" w:rsidP="00D606A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06A5">
      <w:t>G/SPS/N/CAN/1358</w:t>
    </w:r>
  </w:p>
  <w:p w14:paraId="4C382AC0" w14:textId="77777777" w:rsidR="00D606A5" w:rsidRPr="00D606A5" w:rsidRDefault="00D606A5" w:rsidP="00D606A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0BEF9B2" w14:textId="2E6DFAB8" w:rsidR="00D606A5" w:rsidRPr="00D606A5" w:rsidRDefault="00D606A5" w:rsidP="00D606A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06A5">
      <w:t xml:space="preserve">- </w:t>
    </w:r>
    <w:r w:rsidRPr="00D606A5">
      <w:fldChar w:fldCharType="begin"/>
    </w:r>
    <w:r w:rsidRPr="00D606A5">
      <w:instrText xml:space="preserve"> PAGE </w:instrText>
    </w:r>
    <w:r w:rsidRPr="00D606A5">
      <w:fldChar w:fldCharType="separate"/>
    </w:r>
    <w:r w:rsidRPr="00D606A5">
      <w:rPr>
        <w:noProof/>
      </w:rPr>
      <w:t>2</w:t>
    </w:r>
    <w:r w:rsidRPr="00D606A5">
      <w:fldChar w:fldCharType="end"/>
    </w:r>
    <w:r w:rsidRPr="00D606A5">
      <w:t xml:space="preserve"> -</w:t>
    </w:r>
  </w:p>
  <w:p w14:paraId="0ECB5EC6" w14:textId="195B5B01" w:rsidR="00EA4725" w:rsidRPr="00D606A5" w:rsidRDefault="00EA4725" w:rsidP="00D606A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A49ED" w14:textId="77777777" w:rsidR="00D606A5" w:rsidRPr="00D606A5" w:rsidRDefault="00D606A5" w:rsidP="00D606A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06A5">
      <w:t>G/SPS/N/CAN/1358</w:t>
    </w:r>
  </w:p>
  <w:p w14:paraId="57635908" w14:textId="77777777" w:rsidR="00D606A5" w:rsidRPr="00D606A5" w:rsidRDefault="00D606A5" w:rsidP="00D606A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0A88AC2" w14:textId="33C2E8A2" w:rsidR="00D606A5" w:rsidRPr="00D606A5" w:rsidRDefault="00D606A5" w:rsidP="00D606A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06A5">
      <w:t xml:space="preserve">- </w:t>
    </w:r>
    <w:r w:rsidRPr="00D606A5">
      <w:fldChar w:fldCharType="begin"/>
    </w:r>
    <w:r w:rsidRPr="00D606A5">
      <w:instrText xml:space="preserve"> PAGE </w:instrText>
    </w:r>
    <w:r w:rsidRPr="00D606A5">
      <w:fldChar w:fldCharType="separate"/>
    </w:r>
    <w:r w:rsidRPr="00D606A5">
      <w:rPr>
        <w:noProof/>
      </w:rPr>
      <w:t>3</w:t>
    </w:r>
    <w:r w:rsidRPr="00D606A5">
      <w:fldChar w:fldCharType="end"/>
    </w:r>
    <w:r w:rsidRPr="00D606A5">
      <w:t xml:space="preserve"> -</w:t>
    </w:r>
  </w:p>
  <w:p w14:paraId="45206E14" w14:textId="12BCD0F2" w:rsidR="00EA4725" w:rsidRPr="00D606A5" w:rsidRDefault="00EA4725" w:rsidP="00D606A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67387" w14:paraId="5FDCDF1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A01EA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AC55864" w14:textId="57D1517B" w:rsidR="00ED54E0" w:rsidRPr="00EA4725" w:rsidRDefault="00D606A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B67387" w14:paraId="115EA84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767BC11" w14:textId="0B26FBE8" w:rsidR="00ED54E0" w:rsidRPr="00EA4725" w:rsidRDefault="00D606A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F3A19C4" wp14:editId="2DB81C6B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1A6A6E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67387" w14:paraId="1703048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76A0E3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2854452" w14:textId="77777777" w:rsidR="00D606A5" w:rsidRDefault="00D606A5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G/SPS/N/CAN/1358</w:t>
          </w:r>
        </w:p>
        <w:bookmarkEnd w:id="87"/>
        <w:p w14:paraId="788EBD59" w14:textId="0AAB23B3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67387" w14:paraId="645012A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D293E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81CADB" w14:textId="6F9A6072" w:rsidR="00ED54E0" w:rsidRPr="00EA4725" w:rsidRDefault="00627652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3 December 2020</w:t>
          </w:r>
        </w:p>
      </w:tc>
    </w:tr>
    <w:tr w:rsidR="00B67387" w14:paraId="10251CD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EE80AAC" w14:textId="6E206DA9" w:rsidR="00ED54E0" w:rsidRPr="00EA4725" w:rsidRDefault="004B7E8D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627652">
            <w:rPr>
              <w:color w:val="FF0000"/>
              <w:szCs w:val="16"/>
            </w:rPr>
            <w:t>20-</w:t>
          </w:r>
          <w:r w:rsidR="00355F3C">
            <w:rPr>
              <w:color w:val="FF0000"/>
              <w:szCs w:val="16"/>
            </w:rPr>
            <w:t>8698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6EE544E" w14:textId="77777777" w:rsidR="00ED54E0" w:rsidRPr="00EA4725" w:rsidRDefault="004B7E8D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B67387" w14:paraId="6B7E124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AD10CAB" w14:textId="7999FA27" w:rsidR="00ED54E0" w:rsidRPr="00EA4725" w:rsidRDefault="00D606A5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0DFF9C7" w14:textId="1E8164E2" w:rsidR="00ED54E0" w:rsidRPr="00441372" w:rsidRDefault="00D606A5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5E90C0A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4B6911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FDC3E98" w:tentative="1">
      <w:start w:val="1"/>
      <w:numFmt w:val="lowerLetter"/>
      <w:lvlText w:val="%2."/>
      <w:lvlJc w:val="left"/>
      <w:pPr>
        <w:ind w:left="1080" w:hanging="360"/>
      </w:pPr>
    </w:lvl>
    <w:lvl w:ilvl="2" w:tplc="A48E6394" w:tentative="1">
      <w:start w:val="1"/>
      <w:numFmt w:val="lowerRoman"/>
      <w:lvlText w:val="%3."/>
      <w:lvlJc w:val="right"/>
      <w:pPr>
        <w:ind w:left="1800" w:hanging="180"/>
      </w:pPr>
    </w:lvl>
    <w:lvl w:ilvl="3" w:tplc="8BB2D554" w:tentative="1">
      <w:start w:val="1"/>
      <w:numFmt w:val="decimal"/>
      <w:lvlText w:val="%4."/>
      <w:lvlJc w:val="left"/>
      <w:pPr>
        <w:ind w:left="2520" w:hanging="360"/>
      </w:pPr>
    </w:lvl>
    <w:lvl w:ilvl="4" w:tplc="A3F2E320" w:tentative="1">
      <w:start w:val="1"/>
      <w:numFmt w:val="lowerLetter"/>
      <w:lvlText w:val="%5."/>
      <w:lvlJc w:val="left"/>
      <w:pPr>
        <w:ind w:left="3240" w:hanging="360"/>
      </w:pPr>
    </w:lvl>
    <w:lvl w:ilvl="5" w:tplc="DD42BE8C" w:tentative="1">
      <w:start w:val="1"/>
      <w:numFmt w:val="lowerRoman"/>
      <w:lvlText w:val="%6."/>
      <w:lvlJc w:val="right"/>
      <w:pPr>
        <w:ind w:left="3960" w:hanging="180"/>
      </w:pPr>
    </w:lvl>
    <w:lvl w:ilvl="6" w:tplc="7FAA2174" w:tentative="1">
      <w:start w:val="1"/>
      <w:numFmt w:val="decimal"/>
      <w:lvlText w:val="%7."/>
      <w:lvlJc w:val="left"/>
      <w:pPr>
        <w:ind w:left="4680" w:hanging="360"/>
      </w:pPr>
    </w:lvl>
    <w:lvl w:ilvl="7" w:tplc="A712D2D6" w:tentative="1">
      <w:start w:val="1"/>
      <w:numFmt w:val="lowerLetter"/>
      <w:lvlText w:val="%8."/>
      <w:lvlJc w:val="left"/>
      <w:pPr>
        <w:ind w:left="5400" w:hanging="360"/>
      </w:pPr>
    </w:lvl>
    <w:lvl w:ilvl="8" w:tplc="15C8182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5F3C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B7E8D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27652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26AF"/>
    <w:rsid w:val="008730E9"/>
    <w:rsid w:val="008739FD"/>
    <w:rsid w:val="00893E85"/>
    <w:rsid w:val="008E372C"/>
    <w:rsid w:val="00903AB0"/>
    <w:rsid w:val="009A2161"/>
    <w:rsid w:val="009A6F54"/>
    <w:rsid w:val="009D343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67387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06A5"/>
    <w:rsid w:val="00D66911"/>
    <w:rsid w:val="00D7024F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8C3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0/pydiflumetofene/docum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0/pydiflumetofen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2020-12-03T09:33:00Z</dcterms:created>
  <dcterms:modified xsi:type="dcterms:W3CDTF">2020-12-03T10:36:00Z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G/SPS/N/CAN/1358</vt:lpwstr>
  </property>
  <property fmtid="{D5CDD505-2E9C-101B-9397-08002B2CF9AE}" pid="3" name="TitusGUID">
    <vt:lpwstr>6bcd148d-46a6-4e6f-883e-6b738cb14a74</vt:lpwstr>
  </property>
  <property fmtid="{D5CDD505-2E9C-101B-9397-08002B2CF9AE}" pid="4" name="WTOCLASSIFICATION">
    <vt:lpwstr>WTO OFFICIAL</vt:lpwstr>
  </property>
</Properties>
</file>