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741F" w14:textId="77777777" w:rsidR="00AD0FDA" w:rsidRPr="00934B4C" w:rsidRDefault="00DE7D5B" w:rsidP="00934B4C">
      <w:pPr>
        <w:pStyle w:val="Title"/>
        <w:rPr>
          <w:caps w:val="0"/>
          <w:kern w:val="0"/>
        </w:rPr>
      </w:pPr>
      <w:r w:rsidRPr="00934B4C">
        <w:rPr>
          <w:caps w:val="0"/>
          <w:kern w:val="0"/>
        </w:rPr>
        <w:t>NOTIFICATION</w:t>
      </w:r>
    </w:p>
    <w:p w14:paraId="2300880E" w14:textId="77777777" w:rsidR="00AD0FDA" w:rsidRPr="00934B4C" w:rsidRDefault="00DE7D5B" w:rsidP="00934B4C">
      <w:pPr>
        <w:pStyle w:val="Title3"/>
      </w:pPr>
      <w:r w:rsidRPr="00934B4C">
        <w:t>Addendum</w:t>
      </w:r>
    </w:p>
    <w:p w14:paraId="66703CCD" w14:textId="77777777" w:rsidR="007141CF" w:rsidRPr="00934B4C" w:rsidRDefault="00DE7D5B" w:rsidP="00934B4C">
      <w:r w:rsidRPr="00934B4C">
        <w:t xml:space="preserve">The following communication, received on </w:t>
      </w:r>
      <w:bookmarkStart w:id="0" w:name="spsDateCommunication"/>
      <w:bookmarkStart w:id="1" w:name="spsDateReception"/>
      <w:r w:rsidRPr="00934B4C">
        <w:t>22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AD97BC1" w14:textId="77777777" w:rsidR="00AD0FDA" w:rsidRPr="00934B4C" w:rsidRDefault="00AD0FDA" w:rsidP="00934B4C"/>
    <w:p w14:paraId="046DA1EA" w14:textId="77777777" w:rsidR="00AD0FDA" w:rsidRPr="00934B4C" w:rsidRDefault="00DE7D5B" w:rsidP="00934B4C">
      <w:pPr>
        <w:jc w:val="center"/>
        <w:rPr>
          <w:b/>
        </w:rPr>
      </w:pPr>
      <w:r w:rsidRPr="00934B4C">
        <w:rPr>
          <w:b/>
        </w:rPr>
        <w:t>_______________</w:t>
      </w:r>
    </w:p>
    <w:p w14:paraId="7CE938CA" w14:textId="77777777" w:rsidR="00AD0FDA" w:rsidRPr="00934B4C" w:rsidRDefault="00AD0FDA" w:rsidP="00934B4C"/>
    <w:p w14:paraId="1A3492B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C38F2" w14:paraId="4C89CB3E" w14:textId="77777777" w:rsidTr="00D0271D">
        <w:tc>
          <w:tcPr>
            <w:tcW w:w="9242" w:type="dxa"/>
            <w:shd w:val="clear" w:color="auto" w:fill="auto"/>
          </w:tcPr>
          <w:p w14:paraId="6DED8810" w14:textId="77777777" w:rsidR="00AD0FDA" w:rsidRPr="00934B4C" w:rsidRDefault="00DE7D5B" w:rsidP="00934B4C">
            <w:pPr>
              <w:spacing w:after="240"/>
              <w:rPr>
                <w:u w:val="single"/>
              </w:rPr>
            </w:pPr>
            <w:bookmarkStart w:id="4" w:name="spsTitle"/>
            <w:r w:rsidRPr="00934B4C">
              <w:rPr>
                <w:u w:val="single"/>
              </w:rPr>
              <w:t xml:space="preserve">Modification to the </w:t>
            </w:r>
            <w:r w:rsidRPr="00934B4C">
              <w:rPr>
                <w:i/>
                <w:iCs/>
                <w:u w:val="single"/>
              </w:rPr>
              <w:t>List of Permitted Supplemental Ingredients</w:t>
            </w:r>
            <w:r w:rsidRPr="00934B4C">
              <w:rPr>
                <w:u w:val="single"/>
              </w:rPr>
              <w:t xml:space="preserve"> to enable the use of phosphatidylserine (soy) </w:t>
            </w:r>
            <w:bookmarkEnd w:id="4"/>
          </w:p>
        </w:tc>
      </w:tr>
      <w:tr w:rsidR="009C38F2" w14:paraId="0D6CA1E9" w14:textId="77777777" w:rsidTr="00D0271D">
        <w:tc>
          <w:tcPr>
            <w:tcW w:w="9242" w:type="dxa"/>
            <w:shd w:val="clear" w:color="auto" w:fill="auto"/>
          </w:tcPr>
          <w:p w14:paraId="5D46E60F" w14:textId="77777777" w:rsidR="00AD0FDA" w:rsidRPr="00934B4C" w:rsidRDefault="00DE7D5B" w:rsidP="00934B4C">
            <w:pPr>
              <w:spacing w:after="240"/>
              <w:rPr>
                <w:u w:val="single"/>
              </w:rPr>
            </w:pPr>
            <w:bookmarkStart w:id="5" w:name="spsMeasure"/>
            <w:r>
              <w:t>The purpose of this notice is to inform consumers and interested stakeholders that Health Canada's Food Directorate completed a safety assessment of phosphatidylserine derived from soy.</w:t>
            </w:r>
          </w:p>
          <w:p w14:paraId="03F4B3CE" w14:textId="77777777" w:rsidR="00765725" w:rsidRDefault="00DE7D5B" w:rsidP="00934B4C">
            <w:pPr>
              <w:spacing w:before="240" w:after="240"/>
            </w:pPr>
            <w:r>
              <w:t>The results of the assessment support the safety of phosphatidylserine made from food grade soy lecithin, provided levels of use do not exceed intakes of 300 mg per day, do not exceed 300 mg per serving, and that certain other compositional and labelling requirements are met as described in the information document referenced above.</w:t>
            </w:r>
          </w:p>
          <w:p w14:paraId="5DA29DF5" w14:textId="77777777" w:rsidR="00765725" w:rsidRDefault="00DE7D5B" w:rsidP="00934B4C">
            <w:pPr>
              <w:spacing w:before="240" w:after="240"/>
            </w:pPr>
            <w:r>
              <w:t xml:space="preserve">The above modification came into force on 18 April 2024, the day it was published in the </w:t>
            </w:r>
            <w:r>
              <w:rPr>
                <w:i/>
                <w:iCs/>
              </w:rPr>
              <w:t>List of Permitted Supplemental Ingredients</w:t>
            </w:r>
            <w:r>
              <w:t>.</w:t>
            </w:r>
          </w:p>
          <w:p w14:paraId="42929BB7" w14:textId="77777777" w:rsidR="00765725" w:rsidRDefault="00DE7D5B" w:rsidP="00934B4C">
            <w:pPr>
              <w:spacing w:before="240" w:after="240"/>
            </w:pPr>
            <w:r>
              <w:t>Health Canada's Food Directorate is committed to reviewing new scientific information on the safety of permitted supplemental ingredients, including phosphatidylserine (soy). Anyone wishing to submit an inquiry or new scientific information on the use of this supplemental ingredient may do so in writing, by regular mail or electronically.</w:t>
            </w:r>
            <w:bookmarkStart w:id="6" w:name="spsMeasureLinks"/>
            <w:bookmarkEnd w:id="5"/>
            <w:bookmarkEnd w:id="6"/>
          </w:p>
        </w:tc>
      </w:tr>
      <w:tr w:rsidR="009C38F2" w14:paraId="6AB6D1E3" w14:textId="77777777" w:rsidTr="00D0271D">
        <w:tc>
          <w:tcPr>
            <w:tcW w:w="9242" w:type="dxa"/>
            <w:shd w:val="clear" w:color="auto" w:fill="auto"/>
          </w:tcPr>
          <w:p w14:paraId="1B8C26BD" w14:textId="77777777" w:rsidR="00AD0FDA" w:rsidRPr="00934B4C" w:rsidRDefault="00DE7D5B" w:rsidP="00934B4C">
            <w:pPr>
              <w:spacing w:after="240"/>
              <w:rPr>
                <w:b/>
              </w:rPr>
            </w:pPr>
            <w:r w:rsidRPr="00934B4C">
              <w:rPr>
                <w:b/>
              </w:rPr>
              <w:t>This addendum concerns a:</w:t>
            </w:r>
          </w:p>
        </w:tc>
      </w:tr>
      <w:tr w:rsidR="009C38F2" w14:paraId="22DB8AA3" w14:textId="77777777" w:rsidTr="00D0271D">
        <w:tc>
          <w:tcPr>
            <w:tcW w:w="9242" w:type="dxa"/>
            <w:shd w:val="clear" w:color="auto" w:fill="auto"/>
          </w:tcPr>
          <w:p w14:paraId="029ED845" w14:textId="77777777" w:rsidR="00AD0FDA" w:rsidRPr="00934B4C" w:rsidRDefault="00DE7D5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C38F2" w14:paraId="65F86E34" w14:textId="77777777" w:rsidTr="00D0271D">
        <w:tc>
          <w:tcPr>
            <w:tcW w:w="9242" w:type="dxa"/>
            <w:shd w:val="clear" w:color="auto" w:fill="auto"/>
          </w:tcPr>
          <w:p w14:paraId="5B625234" w14:textId="77777777" w:rsidR="00AD0FDA" w:rsidRPr="00934B4C" w:rsidRDefault="00DE7D5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C38F2" w14:paraId="103BA777" w14:textId="77777777" w:rsidTr="00D0271D">
        <w:tc>
          <w:tcPr>
            <w:tcW w:w="9242" w:type="dxa"/>
            <w:shd w:val="clear" w:color="auto" w:fill="auto"/>
          </w:tcPr>
          <w:p w14:paraId="06A8AE84" w14:textId="77777777" w:rsidR="00AD0FDA" w:rsidRPr="00934B4C" w:rsidRDefault="00DE7D5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C38F2" w14:paraId="632E0EC8" w14:textId="77777777" w:rsidTr="00D0271D">
        <w:tc>
          <w:tcPr>
            <w:tcW w:w="9242" w:type="dxa"/>
            <w:shd w:val="clear" w:color="auto" w:fill="auto"/>
          </w:tcPr>
          <w:p w14:paraId="5B944BD5" w14:textId="77777777" w:rsidR="00AD0FDA" w:rsidRPr="00934B4C" w:rsidRDefault="00DE7D5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C38F2" w14:paraId="28A3876E" w14:textId="77777777" w:rsidTr="00D0271D">
        <w:tc>
          <w:tcPr>
            <w:tcW w:w="9242" w:type="dxa"/>
            <w:shd w:val="clear" w:color="auto" w:fill="auto"/>
          </w:tcPr>
          <w:p w14:paraId="78F9F7C7" w14:textId="77777777" w:rsidR="00AD0FDA" w:rsidRPr="00934B4C" w:rsidRDefault="00DE7D5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C38F2" w14:paraId="2634A730" w14:textId="77777777" w:rsidTr="00D0271D">
        <w:tc>
          <w:tcPr>
            <w:tcW w:w="9242" w:type="dxa"/>
            <w:shd w:val="clear" w:color="auto" w:fill="auto"/>
          </w:tcPr>
          <w:p w14:paraId="248F3D70" w14:textId="77777777" w:rsidR="00AD0FDA" w:rsidRPr="00934B4C" w:rsidRDefault="00DE7D5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C38F2" w14:paraId="60DD67E6" w14:textId="77777777" w:rsidTr="00D0271D">
        <w:tc>
          <w:tcPr>
            <w:tcW w:w="9242" w:type="dxa"/>
            <w:shd w:val="clear" w:color="auto" w:fill="auto"/>
          </w:tcPr>
          <w:p w14:paraId="4CFEAA70" w14:textId="77777777" w:rsidR="00AD0FDA" w:rsidRPr="00934B4C" w:rsidRDefault="00DE7D5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C38F2" w14:paraId="5CF9C2F3" w14:textId="77777777" w:rsidTr="00D0271D">
        <w:tc>
          <w:tcPr>
            <w:tcW w:w="9242" w:type="dxa"/>
            <w:shd w:val="clear" w:color="auto" w:fill="auto"/>
          </w:tcPr>
          <w:p w14:paraId="28E7BAE6" w14:textId="77777777" w:rsidR="00AD0FDA" w:rsidRPr="00934B4C" w:rsidRDefault="00DE7D5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C38F2" w14:paraId="6F2B8D84" w14:textId="77777777" w:rsidTr="00D0271D">
        <w:tc>
          <w:tcPr>
            <w:tcW w:w="9242" w:type="dxa"/>
            <w:shd w:val="clear" w:color="auto" w:fill="auto"/>
          </w:tcPr>
          <w:p w14:paraId="74B8C35C" w14:textId="77777777" w:rsidR="00AD0FDA" w:rsidRPr="00934B4C" w:rsidRDefault="00DE7D5B" w:rsidP="00934B4C">
            <w:pPr>
              <w:spacing w:after="240"/>
              <w:rPr>
                <w:b/>
              </w:rPr>
            </w:pPr>
            <w:r w:rsidRPr="00934B4C">
              <w:rPr>
                <w:b/>
              </w:rPr>
              <w:lastRenderedPageBreak/>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9C38F2" w14:paraId="73E85074" w14:textId="77777777" w:rsidTr="00D0271D">
        <w:tc>
          <w:tcPr>
            <w:tcW w:w="9242" w:type="dxa"/>
            <w:shd w:val="clear" w:color="auto" w:fill="auto"/>
          </w:tcPr>
          <w:p w14:paraId="74E0ECC6" w14:textId="77777777" w:rsidR="00AD0FDA" w:rsidRPr="00934B4C" w:rsidRDefault="00AD0FDA" w:rsidP="00934B4C">
            <w:pPr>
              <w:spacing w:after="240"/>
            </w:pPr>
            <w:bookmarkStart w:id="19" w:name="spsCommentAddress"/>
            <w:bookmarkEnd w:id="19"/>
          </w:p>
        </w:tc>
      </w:tr>
      <w:tr w:rsidR="009C38F2" w14:paraId="28A59411" w14:textId="77777777" w:rsidTr="00D0271D">
        <w:tc>
          <w:tcPr>
            <w:tcW w:w="9242" w:type="dxa"/>
            <w:shd w:val="clear" w:color="auto" w:fill="auto"/>
          </w:tcPr>
          <w:p w14:paraId="32635AF7" w14:textId="77777777" w:rsidR="00AD0FDA" w:rsidRPr="00934B4C" w:rsidRDefault="00DE7D5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6846F7">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C38F2" w14:paraId="7A2C3CCC" w14:textId="77777777" w:rsidTr="00D0271D">
        <w:tc>
          <w:tcPr>
            <w:tcW w:w="9242" w:type="dxa"/>
            <w:shd w:val="clear" w:color="auto" w:fill="auto"/>
          </w:tcPr>
          <w:p w14:paraId="732E1DF3" w14:textId="77777777" w:rsidR="00AD0FDA" w:rsidRPr="00934B4C" w:rsidRDefault="00DE7D5B" w:rsidP="00934B4C">
            <w:bookmarkStart w:id="22" w:name="spsTextSupplierAddress"/>
            <w:r w:rsidRPr="00934B4C">
              <w:t xml:space="preserve">The electronic version of: "Modification to the </w:t>
            </w:r>
            <w:r w:rsidRPr="00934B4C">
              <w:rPr>
                <w:i/>
                <w:iCs/>
              </w:rPr>
              <w:t>List of Permitted Supplemental Ingredients</w:t>
            </w:r>
            <w:r w:rsidRPr="00934B4C">
              <w:t xml:space="preserve"> to enable the use of phosphatidylserine (soy)" is available through the following web link:</w:t>
            </w:r>
          </w:p>
          <w:p w14:paraId="4B3FE1F2" w14:textId="77777777" w:rsidR="00AD0FDA" w:rsidRPr="00934B4C" w:rsidRDefault="005939D6" w:rsidP="00934B4C">
            <w:hyperlink r:id="rId8" w:history="1">
              <w:r w:rsidR="00DE7D5B" w:rsidRPr="00934B4C">
                <w:rPr>
                  <w:color w:val="0000FF"/>
                  <w:u w:val="single"/>
                </w:rPr>
                <w:t>https://www.canada.ca/en/health-canada/services/food-nutrition/public-involvement-partnerships/modification-list-permitted-supplemental-ingredients-enable-use-phosphatidylserine-soy.html</w:t>
              </w:r>
            </w:hyperlink>
            <w:r w:rsidR="00DE7D5B" w:rsidRPr="00934B4C">
              <w:t xml:space="preserve"> (English)</w:t>
            </w:r>
          </w:p>
          <w:p w14:paraId="6CCBE5B1" w14:textId="77777777" w:rsidR="00AD0FDA" w:rsidRPr="00934B4C" w:rsidRDefault="005939D6" w:rsidP="006846F7">
            <w:pPr>
              <w:spacing w:after="120"/>
            </w:pPr>
            <w:hyperlink r:id="rId9" w:history="1">
              <w:r w:rsidR="00DE7D5B" w:rsidRPr="00934B4C">
                <w:rPr>
                  <w:color w:val="0000FF"/>
                  <w:u w:val="single"/>
                </w:rPr>
                <w:t>https://www.canada.ca/fr/sante-canada/services/aliments-nutrition/participation-public-partenariats/modification-liste-ingredients-supplementaires-autorises-afin-permettre-utilisation-phosphatidylserine-soya.html</w:t>
              </w:r>
            </w:hyperlink>
            <w:r w:rsidR="00DE7D5B" w:rsidRPr="00934B4C">
              <w:t xml:space="preserve"> (French)</w:t>
            </w:r>
          </w:p>
          <w:p w14:paraId="65379CE7" w14:textId="77777777" w:rsidR="00AD0FDA" w:rsidRPr="00934B4C" w:rsidRDefault="00DE7D5B" w:rsidP="00934B4C">
            <w:r w:rsidRPr="00934B4C">
              <w:t>Canada's Notification Authority and Enquiry Point</w:t>
            </w:r>
          </w:p>
          <w:p w14:paraId="218B2F73" w14:textId="77777777" w:rsidR="00AD0FDA" w:rsidRPr="00934B4C" w:rsidRDefault="00DE7D5B" w:rsidP="00934B4C">
            <w:r w:rsidRPr="00934B4C">
              <w:t>Technical Barriers and Regulations Division</w:t>
            </w:r>
          </w:p>
          <w:p w14:paraId="73A806F9" w14:textId="77777777" w:rsidR="00AD0FDA" w:rsidRPr="00934B4C" w:rsidRDefault="00DE7D5B" w:rsidP="00934B4C">
            <w:r w:rsidRPr="00934B4C">
              <w:t>Global Affairs Canada</w:t>
            </w:r>
          </w:p>
          <w:p w14:paraId="10206124" w14:textId="77777777" w:rsidR="00AD0FDA" w:rsidRPr="00934B4C" w:rsidRDefault="00DE7D5B" w:rsidP="00934B4C">
            <w:r w:rsidRPr="00934B4C">
              <w:t>111 Sussex Drive</w:t>
            </w:r>
          </w:p>
          <w:p w14:paraId="453B5E18" w14:textId="77777777" w:rsidR="00AD0FDA" w:rsidRPr="00934B4C" w:rsidRDefault="00DE7D5B" w:rsidP="00934B4C">
            <w:r w:rsidRPr="00934B4C">
              <w:t>Ottawa, Ontario, K1A 0G2</w:t>
            </w:r>
          </w:p>
          <w:p w14:paraId="1195AB85" w14:textId="77777777" w:rsidR="00AD0FDA" w:rsidRPr="006846F7" w:rsidRDefault="00DE7D5B" w:rsidP="00934B4C">
            <w:pPr>
              <w:rPr>
                <w:lang w:val="es-ES"/>
              </w:rPr>
            </w:pPr>
            <w:proofErr w:type="spellStart"/>
            <w:r w:rsidRPr="006846F7">
              <w:rPr>
                <w:lang w:val="es-ES"/>
              </w:rPr>
              <w:t>Canada</w:t>
            </w:r>
            <w:proofErr w:type="spellEnd"/>
          </w:p>
          <w:p w14:paraId="35E1B6E7" w14:textId="77777777" w:rsidR="00AD0FDA" w:rsidRPr="006846F7" w:rsidRDefault="00DE7D5B" w:rsidP="00934B4C">
            <w:pPr>
              <w:rPr>
                <w:lang w:val="es-ES"/>
              </w:rPr>
            </w:pPr>
            <w:r w:rsidRPr="006846F7">
              <w:rPr>
                <w:lang w:val="es-ES"/>
              </w:rPr>
              <w:t>Tel: +(343) 203 4273</w:t>
            </w:r>
          </w:p>
          <w:p w14:paraId="2F328E7E" w14:textId="77777777" w:rsidR="00AD0FDA" w:rsidRPr="006846F7" w:rsidRDefault="00DE7D5B" w:rsidP="00934B4C">
            <w:pPr>
              <w:rPr>
                <w:lang w:val="es-ES"/>
              </w:rPr>
            </w:pPr>
            <w:r w:rsidRPr="006846F7">
              <w:rPr>
                <w:lang w:val="es-ES"/>
              </w:rPr>
              <w:t>Fax: +(613) 943 0346</w:t>
            </w:r>
          </w:p>
          <w:p w14:paraId="419131B1" w14:textId="77777777" w:rsidR="00AD0FDA" w:rsidRPr="006846F7" w:rsidRDefault="00DE7D5B" w:rsidP="00934B4C">
            <w:pPr>
              <w:rPr>
                <w:lang w:val="es-ES"/>
              </w:rPr>
            </w:pPr>
            <w:r w:rsidRPr="006846F7">
              <w:rPr>
                <w:lang w:val="es-ES"/>
              </w:rPr>
              <w:t xml:space="preserve">E-mail: </w:t>
            </w:r>
            <w:hyperlink r:id="rId10" w:history="1">
              <w:r w:rsidRPr="006846F7">
                <w:rPr>
                  <w:color w:val="0000FF"/>
                  <w:u w:val="single"/>
                  <w:lang w:val="es-ES"/>
                </w:rPr>
                <w:t>enquirypoint@international.gc.ca</w:t>
              </w:r>
            </w:hyperlink>
            <w:bookmarkEnd w:id="22"/>
          </w:p>
        </w:tc>
      </w:tr>
    </w:tbl>
    <w:p w14:paraId="0E2554B9" w14:textId="77777777" w:rsidR="00AD0FDA" w:rsidRPr="006846F7" w:rsidRDefault="00AD0FDA" w:rsidP="00934B4C">
      <w:pPr>
        <w:rPr>
          <w:lang w:val="es-ES"/>
        </w:rPr>
      </w:pPr>
    </w:p>
    <w:p w14:paraId="4930055D" w14:textId="77777777" w:rsidR="00AD0FDA" w:rsidRPr="00934B4C" w:rsidRDefault="00DE7D5B" w:rsidP="00934B4C">
      <w:pPr>
        <w:jc w:val="center"/>
        <w:rPr>
          <w:b/>
        </w:rPr>
      </w:pPr>
      <w:r w:rsidRPr="00934B4C">
        <w:rPr>
          <w:b/>
        </w:rPr>
        <w:t>__________</w:t>
      </w:r>
    </w:p>
    <w:sectPr w:rsidR="00AD0FDA" w:rsidRPr="00934B4C" w:rsidSect="006846F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6D31" w14:textId="77777777" w:rsidR="00DE7D5B" w:rsidRDefault="00DE7D5B">
      <w:r>
        <w:separator/>
      </w:r>
    </w:p>
  </w:endnote>
  <w:endnote w:type="continuationSeparator" w:id="0">
    <w:p w14:paraId="718B5B89" w14:textId="77777777" w:rsidR="00DE7D5B" w:rsidRDefault="00DE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800D" w14:textId="77777777" w:rsidR="00AD0FDA" w:rsidRPr="006846F7" w:rsidRDefault="00DE7D5B" w:rsidP="006846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FCD0" w14:textId="77777777" w:rsidR="00AD0FDA" w:rsidRPr="006846F7" w:rsidRDefault="00DE7D5B" w:rsidP="006846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7E5B" w14:textId="77777777" w:rsidR="009A1BA8" w:rsidRPr="00934B4C" w:rsidRDefault="00DE7D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978D" w14:textId="77777777" w:rsidR="00DE7D5B" w:rsidRDefault="00DE7D5B">
      <w:r>
        <w:separator/>
      </w:r>
    </w:p>
  </w:footnote>
  <w:footnote w:type="continuationSeparator" w:id="0">
    <w:p w14:paraId="5AA91EFB" w14:textId="77777777" w:rsidR="00DE7D5B" w:rsidRDefault="00DE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3569" w14:textId="77777777" w:rsidR="006846F7" w:rsidRPr="006846F7" w:rsidRDefault="00DE7D5B" w:rsidP="006846F7">
    <w:pPr>
      <w:pStyle w:val="Header"/>
      <w:pBdr>
        <w:bottom w:val="single" w:sz="4" w:space="1" w:color="auto"/>
      </w:pBdr>
      <w:tabs>
        <w:tab w:val="clear" w:pos="4513"/>
        <w:tab w:val="clear" w:pos="9027"/>
      </w:tabs>
      <w:jc w:val="center"/>
    </w:pPr>
    <w:r w:rsidRPr="006846F7">
      <w:t>G/SPS/N/CAN/1457/Add.1</w:t>
    </w:r>
  </w:p>
  <w:p w14:paraId="2709F52E" w14:textId="77777777" w:rsidR="006846F7" w:rsidRPr="006846F7" w:rsidRDefault="006846F7" w:rsidP="006846F7">
    <w:pPr>
      <w:pStyle w:val="Header"/>
      <w:pBdr>
        <w:bottom w:val="single" w:sz="4" w:space="1" w:color="auto"/>
      </w:pBdr>
      <w:tabs>
        <w:tab w:val="clear" w:pos="4513"/>
        <w:tab w:val="clear" w:pos="9027"/>
      </w:tabs>
      <w:jc w:val="center"/>
    </w:pPr>
  </w:p>
  <w:p w14:paraId="440FBF1A" w14:textId="77777777" w:rsidR="006846F7" w:rsidRPr="006846F7" w:rsidRDefault="00DE7D5B" w:rsidP="006846F7">
    <w:pPr>
      <w:pStyle w:val="Header"/>
      <w:pBdr>
        <w:bottom w:val="single" w:sz="4" w:space="1" w:color="auto"/>
      </w:pBdr>
      <w:tabs>
        <w:tab w:val="clear" w:pos="4513"/>
        <w:tab w:val="clear" w:pos="9027"/>
      </w:tabs>
      <w:jc w:val="center"/>
    </w:pPr>
    <w:r w:rsidRPr="006846F7">
      <w:t xml:space="preserve">- </w:t>
    </w:r>
    <w:r w:rsidRPr="006846F7">
      <w:fldChar w:fldCharType="begin"/>
    </w:r>
    <w:r w:rsidRPr="006846F7">
      <w:instrText xml:space="preserve"> PAGE </w:instrText>
    </w:r>
    <w:r w:rsidRPr="006846F7">
      <w:fldChar w:fldCharType="separate"/>
    </w:r>
    <w:r w:rsidRPr="006846F7">
      <w:rPr>
        <w:noProof/>
      </w:rPr>
      <w:t>2</w:t>
    </w:r>
    <w:r w:rsidRPr="006846F7">
      <w:fldChar w:fldCharType="end"/>
    </w:r>
    <w:r w:rsidRPr="006846F7">
      <w:t xml:space="preserve"> -</w:t>
    </w:r>
  </w:p>
  <w:p w14:paraId="2B2316AC" w14:textId="77777777" w:rsidR="00AD0FDA" w:rsidRPr="006846F7" w:rsidRDefault="00AD0FDA" w:rsidP="006846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23" w14:textId="77777777" w:rsidR="006846F7" w:rsidRPr="006846F7" w:rsidRDefault="00DE7D5B" w:rsidP="006846F7">
    <w:pPr>
      <w:pStyle w:val="Header"/>
      <w:pBdr>
        <w:bottom w:val="single" w:sz="4" w:space="1" w:color="auto"/>
      </w:pBdr>
      <w:tabs>
        <w:tab w:val="clear" w:pos="4513"/>
        <w:tab w:val="clear" w:pos="9027"/>
      </w:tabs>
      <w:jc w:val="center"/>
    </w:pPr>
    <w:r w:rsidRPr="006846F7">
      <w:t>G/SPS/N/CAN/1457/Add.1</w:t>
    </w:r>
  </w:p>
  <w:p w14:paraId="4F9C5FBF" w14:textId="77777777" w:rsidR="006846F7" w:rsidRPr="006846F7" w:rsidRDefault="006846F7" w:rsidP="006846F7">
    <w:pPr>
      <w:pStyle w:val="Header"/>
      <w:pBdr>
        <w:bottom w:val="single" w:sz="4" w:space="1" w:color="auto"/>
      </w:pBdr>
      <w:tabs>
        <w:tab w:val="clear" w:pos="4513"/>
        <w:tab w:val="clear" w:pos="9027"/>
      </w:tabs>
      <w:jc w:val="center"/>
    </w:pPr>
  </w:p>
  <w:p w14:paraId="3D1204D8" w14:textId="77777777" w:rsidR="006846F7" w:rsidRPr="006846F7" w:rsidRDefault="00DE7D5B" w:rsidP="006846F7">
    <w:pPr>
      <w:pStyle w:val="Header"/>
      <w:pBdr>
        <w:bottom w:val="single" w:sz="4" w:space="1" w:color="auto"/>
      </w:pBdr>
      <w:tabs>
        <w:tab w:val="clear" w:pos="4513"/>
        <w:tab w:val="clear" w:pos="9027"/>
      </w:tabs>
      <w:jc w:val="center"/>
    </w:pPr>
    <w:r w:rsidRPr="006846F7">
      <w:t xml:space="preserve">- </w:t>
    </w:r>
    <w:r w:rsidRPr="006846F7">
      <w:fldChar w:fldCharType="begin"/>
    </w:r>
    <w:r w:rsidRPr="006846F7">
      <w:instrText xml:space="preserve"> PAGE </w:instrText>
    </w:r>
    <w:r w:rsidRPr="006846F7">
      <w:fldChar w:fldCharType="separate"/>
    </w:r>
    <w:r w:rsidRPr="006846F7">
      <w:rPr>
        <w:noProof/>
      </w:rPr>
      <w:t>2</w:t>
    </w:r>
    <w:r w:rsidRPr="006846F7">
      <w:fldChar w:fldCharType="end"/>
    </w:r>
    <w:r w:rsidRPr="006846F7">
      <w:t xml:space="preserve"> -</w:t>
    </w:r>
  </w:p>
  <w:p w14:paraId="77509FDE" w14:textId="77777777" w:rsidR="00AD0FDA" w:rsidRPr="006846F7" w:rsidRDefault="00AD0FDA" w:rsidP="006846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38F2" w14:paraId="7DCA0A92" w14:textId="77777777" w:rsidTr="00B13A58">
      <w:trPr>
        <w:trHeight w:val="240"/>
        <w:jc w:val="center"/>
      </w:trPr>
      <w:tc>
        <w:tcPr>
          <w:tcW w:w="3794" w:type="dxa"/>
          <w:shd w:val="clear" w:color="auto" w:fill="FFFFFF"/>
          <w:tcMar>
            <w:left w:w="108" w:type="dxa"/>
            <w:right w:w="108" w:type="dxa"/>
          </w:tcMar>
          <w:vAlign w:val="center"/>
        </w:tcPr>
        <w:p w14:paraId="0B96C28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1B16705" w14:textId="77777777" w:rsidR="00ED54E0" w:rsidRPr="00AD0FDA" w:rsidRDefault="00DE7D5B" w:rsidP="0081481D">
          <w:pPr>
            <w:jc w:val="right"/>
            <w:rPr>
              <w:b/>
              <w:color w:val="FF0000"/>
              <w:szCs w:val="16"/>
            </w:rPr>
          </w:pPr>
          <w:r>
            <w:rPr>
              <w:b/>
              <w:color w:val="FF0000"/>
              <w:szCs w:val="16"/>
            </w:rPr>
            <w:t xml:space="preserve"> </w:t>
          </w:r>
        </w:p>
      </w:tc>
    </w:tr>
    <w:bookmarkEnd w:id="23"/>
    <w:tr w:rsidR="009C38F2" w14:paraId="59CA32C5" w14:textId="77777777" w:rsidTr="00B13A58">
      <w:trPr>
        <w:trHeight w:val="213"/>
        <w:jc w:val="center"/>
      </w:trPr>
      <w:tc>
        <w:tcPr>
          <w:tcW w:w="3794" w:type="dxa"/>
          <w:vMerge w:val="restart"/>
          <w:shd w:val="clear" w:color="auto" w:fill="FFFFFF"/>
          <w:tcMar>
            <w:left w:w="0" w:type="dxa"/>
            <w:right w:w="0" w:type="dxa"/>
          </w:tcMar>
        </w:tcPr>
        <w:p w14:paraId="4B04887C" w14:textId="77777777" w:rsidR="00ED54E0" w:rsidRPr="00AD0FDA" w:rsidRDefault="00DE7D5B" w:rsidP="0081481D">
          <w:pPr>
            <w:jc w:val="left"/>
          </w:pPr>
          <w:r>
            <w:rPr>
              <w:noProof/>
              <w:lang w:eastAsia="en-GB"/>
            </w:rPr>
            <w:drawing>
              <wp:inline distT="0" distB="0" distL="0" distR="0" wp14:anchorId="465F2F5C" wp14:editId="4CA8BE3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413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F4EA39" w14:textId="77777777" w:rsidR="00ED54E0" w:rsidRPr="00AD0FDA" w:rsidRDefault="00ED54E0" w:rsidP="0081481D">
          <w:pPr>
            <w:jc w:val="right"/>
            <w:rPr>
              <w:b/>
              <w:szCs w:val="16"/>
            </w:rPr>
          </w:pPr>
        </w:p>
      </w:tc>
    </w:tr>
    <w:tr w:rsidR="009C38F2" w14:paraId="65A62039" w14:textId="77777777" w:rsidTr="00B13A58">
      <w:trPr>
        <w:trHeight w:val="868"/>
        <w:jc w:val="center"/>
      </w:trPr>
      <w:tc>
        <w:tcPr>
          <w:tcW w:w="3794" w:type="dxa"/>
          <w:vMerge/>
          <w:shd w:val="clear" w:color="auto" w:fill="FFFFFF"/>
          <w:tcMar>
            <w:left w:w="108" w:type="dxa"/>
            <w:right w:w="108" w:type="dxa"/>
          </w:tcMar>
        </w:tcPr>
        <w:p w14:paraId="3D0A93E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D89A59" w14:textId="77777777" w:rsidR="006846F7" w:rsidRDefault="00DE7D5B" w:rsidP="0081481D">
          <w:pPr>
            <w:jc w:val="right"/>
            <w:rPr>
              <w:b/>
              <w:szCs w:val="16"/>
            </w:rPr>
          </w:pPr>
          <w:bookmarkStart w:id="24" w:name="bmkSymbols"/>
          <w:r>
            <w:rPr>
              <w:b/>
              <w:szCs w:val="16"/>
            </w:rPr>
            <w:t>G/SPS/N/CAN/1457/Add.1</w:t>
          </w:r>
          <w:bookmarkEnd w:id="24"/>
        </w:p>
      </w:tc>
    </w:tr>
    <w:tr w:rsidR="009C38F2" w14:paraId="01A22131" w14:textId="77777777" w:rsidTr="00B13A58">
      <w:trPr>
        <w:trHeight w:val="240"/>
        <w:jc w:val="center"/>
      </w:trPr>
      <w:tc>
        <w:tcPr>
          <w:tcW w:w="3794" w:type="dxa"/>
          <w:vMerge/>
          <w:shd w:val="clear" w:color="auto" w:fill="FFFFFF"/>
          <w:tcMar>
            <w:left w:w="108" w:type="dxa"/>
            <w:right w:w="108" w:type="dxa"/>
          </w:tcMar>
          <w:vAlign w:val="center"/>
        </w:tcPr>
        <w:p w14:paraId="312F0705" w14:textId="77777777" w:rsidR="00ED54E0" w:rsidRPr="00AD0FDA" w:rsidRDefault="00ED54E0" w:rsidP="0081481D"/>
      </w:tc>
      <w:tc>
        <w:tcPr>
          <w:tcW w:w="5448" w:type="dxa"/>
          <w:gridSpan w:val="2"/>
          <w:shd w:val="clear" w:color="auto" w:fill="FFFFFF"/>
          <w:tcMar>
            <w:left w:w="108" w:type="dxa"/>
            <w:right w:w="108" w:type="dxa"/>
          </w:tcMar>
          <w:vAlign w:val="center"/>
        </w:tcPr>
        <w:p w14:paraId="742D1C43" w14:textId="77777777" w:rsidR="00ED54E0" w:rsidRPr="00AD0FDA" w:rsidRDefault="00DE7D5B" w:rsidP="0081481D">
          <w:pPr>
            <w:jc w:val="right"/>
            <w:rPr>
              <w:szCs w:val="16"/>
            </w:rPr>
          </w:pPr>
          <w:bookmarkStart w:id="25" w:name="bmkDate"/>
          <w:bookmarkStart w:id="26" w:name="spsDateDistribution"/>
          <w:bookmarkEnd w:id="25"/>
          <w:bookmarkEnd w:id="26"/>
          <w:r>
            <w:rPr>
              <w:szCs w:val="16"/>
            </w:rPr>
            <w:t>22 April 2024</w:t>
          </w:r>
        </w:p>
      </w:tc>
    </w:tr>
    <w:tr w:rsidR="009C38F2" w14:paraId="421D79C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E0092D" w14:textId="52D95F78" w:rsidR="00ED54E0" w:rsidRPr="00AD0FDA" w:rsidRDefault="00DE7D5B"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5939D6">
            <w:rPr>
              <w:color w:val="FF0000"/>
              <w:szCs w:val="16"/>
            </w:rPr>
            <w:t>3302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4CCDBEB" w14:textId="77777777" w:rsidR="00ED54E0" w:rsidRPr="00AD0FDA" w:rsidRDefault="00DE7D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C38F2" w14:paraId="3E80D4A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D56BA1" w14:textId="77777777" w:rsidR="00ED54E0" w:rsidRPr="00AD0FDA" w:rsidRDefault="00DE7D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98F035D" w14:textId="77777777" w:rsidR="00ED54E0" w:rsidRPr="00934B4C" w:rsidRDefault="00DE7D5B" w:rsidP="00F342EB">
          <w:pPr>
            <w:jc w:val="right"/>
            <w:rPr>
              <w:bCs/>
              <w:szCs w:val="18"/>
            </w:rPr>
          </w:pPr>
          <w:bookmarkStart w:id="31" w:name="bmkLanguage"/>
          <w:r>
            <w:rPr>
              <w:bCs/>
              <w:szCs w:val="18"/>
            </w:rPr>
            <w:t>Original: English/French</w:t>
          </w:r>
          <w:bookmarkEnd w:id="31"/>
        </w:p>
      </w:tc>
    </w:tr>
  </w:tbl>
  <w:p w14:paraId="6F6A407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3A6CC8">
      <w:start w:val="1"/>
      <w:numFmt w:val="decimal"/>
      <w:pStyle w:val="SummaryText"/>
      <w:lvlText w:val="%1."/>
      <w:lvlJc w:val="left"/>
      <w:pPr>
        <w:ind w:left="360" w:hanging="360"/>
      </w:pPr>
    </w:lvl>
    <w:lvl w:ilvl="1" w:tplc="CB66A012" w:tentative="1">
      <w:start w:val="1"/>
      <w:numFmt w:val="lowerLetter"/>
      <w:lvlText w:val="%2."/>
      <w:lvlJc w:val="left"/>
      <w:pPr>
        <w:ind w:left="1080" w:hanging="360"/>
      </w:pPr>
    </w:lvl>
    <w:lvl w:ilvl="2" w:tplc="49B4F79A" w:tentative="1">
      <w:start w:val="1"/>
      <w:numFmt w:val="lowerRoman"/>
      <w:lvlText w:val="%3."/>
      <w:lvlJc w:val="right"/>
      <w:pPr>
        <w:ind w:left="1800" w:hanging="180"/>
      </w:pPr>
    </w:lvl>
    <w:lvl w:ilvl="3" w:tplc="8C62F312" w:tentative="1">
      <w:start w:val="1"/>
      <w:numFmt w:val="decimal"/>
      <w:lvlText w:val="%4."/>
      <w:lvlJc w:val="left"/>
      <w:pPr>
        <w:ind w:left="2520" w:hanging="360"/>
      </w:pPr>
    </w:lvl>
    <w:lvl w:ilvl="4" w:tplc="A948C9E8" w:tentative="1">
      <w:start w:val="1"/>
      <w:numFmt w:val="lowerLetter"/>
      <w:lvlText w:val="%5."/>
      <w:lvlJc w:val="left"/>
      <w:pPr>
        <w:ind w:left="3240" w:hanging="360"/>
      </w:pPr>
    </w:lvl>
    <w:lvl w:ilvl="5" w:tplc="5D86604C" w:tentative="1">
      <w:start w:val="1"/>
      <w:numFmt w:val="lowerRoman"/>
      <w:lvlText w:val="%6."/>
      <w:lvlJc w:val="right"/>
      <w:pPr>
        <w:ind w:left="3960" w:hanging="180"/>
      </w:pPr>
    </w:lvl>
    <w:lvl w:ilvl="6" w:tplc="B5029A92" w:tentative="1">
      <w:start w:val="1"/>
      <w:numFmt w:val="decimal"/>
      <w:lvlText w:val="%7."/>
      <w:lvlJc w:val="left"/>
      <w:pPr>
        <w:ind w:left="4680" w:hanging="360"/>
      </w:pPr>
    </w:lvl>
    <w:lvl w:ilvl="7" w:tplc="67A8087C" w:tentative="1">
      <w:start w:val="1"/>
      <w:numFmt w:val="lowerLetter"/>
      <w:lvlText w:val="%8."/>
      <w:lvlJc w:val="left"/>
      <w:pPr>
        <w:ind w:left="5400" w:hanging="360"/>
      </w:pPr>
    </w:lvl>
    <w:lvl w:ilvl="8" w:tplc="F31C1FA8" w:tentative="1">
      <w:start w:val="1"/>
      <w:numFmt w:val="lowerRoman"/>
      <w:lvlText w:val="%9."/>
      <w:lvlJc w:val="right"/>
      <w:pPr>
        <w:ind w:left="6120" w:hanging="180"/>
      </w:pPr>
    </w:lvl>
  </w:abstractNum>
  <w:num w:numId="1" w16cid:durableId="425225469">
    <w:abstractNumId w:val="9"/>
  </w:num>
  <w:num w:numId="2" w16cid:durableId="1315992146">
    <w:abstractNumId w:val="7"/>
  </w:num>
  <w:num w:numId="3" w16cid:durableId="217674107">
    <w:abstractNumId w:val="6"/>
  </w:num>
  <w:num w:numId="4" w16cid:durableId="1132482553">
    <w:abstractNumId w:val="5"/>
  </w:num>
  <w:num w:numId="5" w16cid:durableId="273829023">
    <w:abstractNumId w:val="4"/>
  </w:num>
  <w:num w:numId="6" w16cid:durableId="1468473858">
    <w:abstractNumId w:val="12"/>
  </w:num>
  <w:num w:numId="7" w16cid:durableId="1085565939">
    <w:abstractNumId w:val="11"/>
  </w:num>
  <w:num w:numId="8" w16cid:durableId="43452662">
    <w:abstractNumId w:val="10"/>
  </w:num>
  <w:num w:numId="9" w16cid:durableId="898203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264626">
    <w:abstractNumId w:val="13"/>
  </w:num>
  <w:num w:numId="11" w16cid:durableId="1301767312">
    <w:abstractNumId w:val="8"/>
  </w:num>
  <w:num w:numId="12" w16cid:durableId="1362780484">
    <w:abstractNumId w:val="3"/>
  </w:num>
  <w:num w:numId="13" w16cid:durableId="610356437">
    <w:abstractNumId w:val="2"/>
  </w:num>
  <w:num w:numId="14" w16cid:durableId="447548769">
    <w:abstractNumId w:val="1"/>
  </w:num>
  <w:num w:numId="15" w16cid:durableId="189773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229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939D6"/>
    <w:rsid w:val="005B04B9"/>
    <w:rsid w:val="005B68C7"/>
    <w:rsid w:val="005B7054"/>
    <w:rsid w:val="005D5981"/>
    <w:rsid w:val="005F06C2"/>
    <w:rsid w:val="005F30CB"/>
    <w:rsid w:val="00612644"/>
    <w:rsid w:val="00674CCD"/>
    <w:rsid w:val="006846F7"/>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C38F2"/>
    <w:rsid w:val="00A02A99"/>
    <w:rsid w:val="00A216E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E7D5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F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modification-list-permitted-supplemental-ingredients-enable-use-phosphatidylserine-soy.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point@international.gc.ca" TargetMode="External"/><Relationship Id="rId4" Type="http://schemas.openxmlformats.org/officeDocument/2006/relationships/settings" Target="settings.xml"/><Relationship Id="rId9" Type="http://schemas.openxmlformats.org/officeDocument/2006/relationships/hyperlink" Target="https://www.canada.ca/fr/sante-canada/services/aliments-nutrition/participation-public-partenariats/modification-liste-ingredients-supplementaires-autorises-afin-permettre-utilisation-phosphatidylserine-soya.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9a5cb9dc-7585-41bc-99a8-ee283a6f9d53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DB6BC68-57F9-4ECD-A44E-0852A20EE62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2024-04-22T10:05:00Z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G/SPS/N/CAN/1457/Add.1</vt:lpwstr>
  </property>
  <property fmtid="{D5CDD505-2E9C-101B-9397-08002B2CF9AE}" pid="3" name="TitusGUID">
    <vt:lpwstr>9a5cb9dc-7585-41bc-99a8-ee283a6f9d53</vt:lpwstr>
  </property>
  <property fmtid="{D5CDD505-2E9C-101B-9397-08002B2CF9AE}" pid="4" name="WTOCLASSIFICATION">
    <vt:lpwstr>WTO OFFICIAL</vt:lpwstr>
  </property>
</Properties>
</file>