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EB6624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E6AB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B66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B6624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China</w:t>
            </w:r>
            <w:bookmarkEnd w:id="1"/>
          </w:p>
          <w:p w:rsidR="00EA4725" w:rsidRPr="00441372" w:rsidRDefault="00EB6624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CE6A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66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6624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National Health and Family Planning Commission (</w:t>
            </w:r>
            <w:proofErr w:type="spellStart"/>
            <w:r>
              <w:t>NHFPC</w:t>
            </w:r>
            <w:proofErr w:type="spellEnd"/>
            <w:r>
              <w:t>)</w:t>
            </w:r>
            <w:bookmarkStart w:id="3" w:name="sps2a"/>
            <w:bookmarkEnd w:id="3"/>
          </w:p>
        </w:tc>
      </w:tr>
      <w:tr w:rsidR="00CE6A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66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6624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Ready-to-eat fresh-cut vegetables and fruits</w:t>
            </w:r>
            <w:bookmarkStart w:id="4" w:name="sps3a"/>
            <w:bookmarkEnd w:id="4"/>
          </w:p>
        </w:tc>
      </w:tr>
      <w:tr w:rsidR="00CE6A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662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6624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EB662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EB662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CE6A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66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6624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National Food Safety Standard of the </w:t>
            </w:r>
            <w:proofErr w:type="spellStart"/>
            <w:r>
              <w:t>P.R.C</w:t>
            </w:r>
            <w:proofErr w:type="spellEnd"/>
            <w:r>
              <w:t>.: Hygienic Specification on Processing of Ready-to-eat Fresh-cut Vegetables and Fruits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Chinese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7</w:t>
            </w:r>
            <w:bookmarkEnd w:id="11"/>
          </w:p>
          <w:p w:rsidR="00EA4725" w:rsidRPr="00441372" w:rsidRDefault="00BB070D" w:rsidP="00441372">
            <w:pPr>
              <w:spacing w:after="120"/>
            </w:pPr>
            <w:hyperlink r:id="rId8" w:tgtFrame="_blank" w:history="1">
              <w:r w:rsidR="00EB6624">
                <w:rPr>
                  <w:color w:val="0000FF"/>
                  <w:u w:val="single"/>
                </w:rPr>
                <w:t>https://members.wto.org/crnattachments/2018/SPS/CHN/18_1451_00_x.pdf</w:t>
              </w:r>
            </w:hyperlink>
            <w:bookmarkStart w:id="12" w:name="sps5d"/>
            <w:bookmarkEnd w:id="12"/>
          </w:p>
        </w:tc>
      </w:tr>
      <w:tr w:rsidR="00CE6A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66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6624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standard applies to ready-to-eat fresh-cut vegetable and fruit manufacturers.</w:t>
            </w:r>
            <w:bookmarkStart w:id="13" w:name="sps6a"/>
            <w:bookmarkEnd w:id="13"/>
          </w:p>
        </w:tc>
      </w:tr>
      <w:tr w:rsidR="00CE6A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66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6624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CE6A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662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6624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EB662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EB662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EB662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EB662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EB662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EB662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EB6624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CE6A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66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6624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CE6A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66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6624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a"/>
            <w:bookmarkEnd w:id="32"/>
          </w:p>
          <w:p w:rsidR="00EA4725" w:rsidRPr="00441372" w:rsidRDefault="00EB6624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CE6A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66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6624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5" w:name="sps11a"/>
            <w:bookmarkEnd w:id="35"/>
          </w:p>
          <w:p w:rsidR="00EA4725" w:rsidRPr="00441372" w:rsidRDefault="00EB662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CE6A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66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6624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15 May 2018</w:t>
            </w:r>
            <w:bookmarkEnd w:id="39"/>
          </w:p>
          <w:p w:rsidR="00EA4725" w:rsidRPr="00441372" w:rsidRDefault="00EB6624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2" w:name="sps12d"/>
            <w:bookmarkEnd w:id="42"/>
          </w:p>
        </w:tc>
      </w:tr>
      <w:tr w:rsidR="00CE6AB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B662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B6624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  <w:bookmarkStart w:id="45" w:name="sps13c"/>
            <w:bookmarkEnd w:id="45"/>
          </w:p>
        </w:tc>
      </w:tr>
    </w:tbl>
    <w:p w:rsidR="007141CF" w:rsidRPr="00441372" w:rsidRDefault="00BB070D" w:rsidP="00441372"/>
    <w:sectPr w:rsidR="007141CF" w:rsidRPr="00441372" w:rsidSect="008412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2FC" w:rsidRDefault="00EB6624">
      <w:r>
        <w:separator/>
      </w:r>
    </w:p>
  </w:endnote>
  <w:endnote w:type="continuationSeparator" w:id="0">
    <w:p w:rsidR="00CF12FC" w:rsidRDefault="00EB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412FF" w:rsidRDefault="008412FF" w:rsidP="008412F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412FF" w:rsidRDefault="008412FF" w:rsidP="008412F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EB662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2FC" w:rsidRDefault="00EB6624">
      <w:r>
        <w:separator/>
      </w:r>
    </w:p>
  </w:footnote>
  <w:footnote w:type="continuationSeparator" w:id="0">
    <w:p w:rsidR="00CF12FC" w:rsidRDefault="00EB6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FF" w:rsidRPr="008412FF" w:rsidRDefault="008412FF" w:rsidP="008412F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412FF">
      <w:t>G/SPS/N/</w:t>
    </w:r>
    <w:proofErr w:type="spellStart"/>
    <w:r w:rsidRPr="008412FF">
      <w:t>CHN</w:t>
    </w:r>
    <w:proofErr w:type="spellEnd"/>
    <w:r w:rsidRPr="008412FF">
      <w:t>/1069</w:t>
    </w:r>
  </w:p>
  <w:p w:rsidR="008412FF" w:rsidRPr="008412FF" w:rsidRDefault="008412FF" w:rsidP="008412F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412FF" w:rsidRPr="008412FF" w:rsidRDefault="008412FF" w:rsidP="008412F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412FF">
      <w:t xml:space="preserve">- </w:t>
    </w:r>
    <w:r w:rsidRPr="008412FF">
      <w:fldChar w:fldCharType="begin"/>
    </w:r>
    <w:r w:rsidRPr="008412FF">
      <w:instrText xml:space="preserve"> PAGE </w:instrText>
    </w:r>
    <w:r w:rsidRPr="008412FF">
      <w:fldChar w:fldCharType="separate"/>
    </w:r>
    <w:r w:rsidR="00BB070D">
      <w:rPr>
        <w:noProof/>
      </w:rPr>
      <w:t>2</w:t>
    </w:r>
    <w:r w:rsidRPr="008412FF">
      <w:fldChar w:fldCharType="end"/>
    </w:r>
    <w:r w:rsidRPr="008412FF">
      <w:t xml:space="preserve"> -</w:t>
    </w:r>
  </w:p>
  <w:p w:rsidR="00EA4725" w:rsidRPr="008412FF" w:rsidRDefault="00BB070D" w:rsidP="008412F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FF" w:rsidRPr="008412FF" w:rsidRDefault="008412FF" w:rsidP="008412F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412FF">
      <w:t>G/SPS/N/</w:t>
    </w:r>
    <w:proofErr w:type="spellStart"/>
    <w:r w:rsidRPr="008412FF">
      <w:t>CHN</w:t>
    </w:r>
    <w:proofErr w:type="spellEnd"/>
    <w:r w:rsidRPr="008412FF">
      <w:t>/1069</w:t>
    </w:r>
  </w:p>
  <w:p w:rsidR="008412FF" w:rsidRPr="008412FF" w:rsidRDefault="008412FF" w:rsidP="008412F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412FF" w:rsidRPr="008412FF" w:rsidRDefault="008412FF" w:rsidP="008412F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412FF">
      <w:t xml:space="preserve">- </w:t>
    </w:r>
    <w:r w:rsidRPr="008412FF">
      <w:fldChar w:fldCharType="begin"/>
    </w:r>
    <w:r w:rsidRPr="008412FF">
      <w:instrText xml:space="preserve"> PAGE </w:instrText>
    </w:r>
    <w:r w:rsidRPr="008412FF">
      <w:fldChar w:fldCharType="separate"/>
    </w:r>
    <w:r w:rsidRPr="008412FF">
      <w:rPr>
        <w:noProof/>
      </w:rPr>
      <w:t>2</w:t>
    </w:r>
    <w:r w:rsidRPr="008412FF">
      <w:fldChar w:fldCharType="end"/>
    </w:r>
    <w:r w:rsidRPr="008412FF">
      <w:t xml:space="preserve"> -</w:t>
    </w:r>
  </w:p>
  <w:p w:rsidR="00EA4725" w:rsidRPr="008412FF" w:rsidRDefault="00BB070D" w:rsidP="008412F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E6AB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B070D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412F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CE6AB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412F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A74867A" wp14:editId="2357DC4D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B070D" w:rsidP="00422B6F">
          <w:pPr>
            <w:jc w:val="right"/>
            <w:rPr>
              <w:b/>
              <w:szCs w:val="16"/>
            </w:rPr>
          </w:pPr>
        </w:p>
      </w:tc>
    </w:tr>
    <w:tr w:rsidR="00CE6AB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B070D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412FF" w:rsidRDefault="008412FF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CHN</w:t>
          </w:r>
          <w:proofErr w:type="spellEnd"/>
          <w:r>
            <w:rPr>
              <w:b/>
              <w:szCs w:val="16"/>
            </w:rPr>
            <w:t>/1069</w:t>
          </w:r>
        </w:p>
        <w:bookmarkEnd w:id="47"/>
        <w:p w:rsidR="00656ABC" w:rsidRPr="00EA4725" w:rsidRDefault="00BB070D" w:rsidP="00656ABC">
          <w:pPr>
            <w:jc w:val="right"/>
            <w:rPr>
              <w:b/>
              <w:szCs w:val="16"/>
            </w:rPr>
          </w:pPr>
        </w:p>
      </w:tc>
    </w:tr>
    <w:tr w:rsidR="00CE6AB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B070D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B6624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16 March 2018</w:t>
          </w:r>
          <w:bookmarkEnd w:id="49"/>
        </w:p>
      </w:tc>
    </w:tr>
    <w:tr w:rsidR="00CE6AB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B6624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BB070D">
            <w:rPr>
              <w:color w:val="FF0000"/>
              <w:szCs w:val="16"/>
            </w:rPr>
            <w:t>18-1621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B6624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B070D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B070D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CE6AB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412FF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412FF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BB07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0384559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B4483C0" w:tentative="1">
      <w:start w:val="1"/>
      <w:numFmt w:val="lowerLetter"/>
      <w:lvlText w:val="%2."/>
      <w:lvlJc w:val="left"/>
      <w:pPr>
        <w:ind w:left="1080" w:hanging="360"/>
      </w:pPr>
    </w:lvl>
    <w:lvl w:ilvl="2" w:tplc="02CC9450" w:tentative="1">
      <w:start w:val="1"/>
      <w:numFmt w:val="lowerRoman"/>
      <w:lvlText w:val="%3."/>
      <w:lvlJc w:val="right"/>
      <w:pPr>
        <w:ind w:left="1800" w:hanging="180"/>
      </w:pPr>
    </w:lvl>
    <w:lvl w:ilvl="3" w:tplc="2A78833C" w:tentative="1">
      <w:start w:val="1"/>
      <w:numFmt w:val="decimal"/>
      <w:lvlText w:val="%4."/>
      <w:lvlJc w:val="left"/>
      <w:pPr>
        <w:ind w:left="2520" w:hanging="360"/>
      </w:pPr>
    </w:lvl>
    <w:lvl w:ilvl="4" w:tplc="005AF844" w:tentative="1">
      <w:start w:val="1"/>
      <w:numFmt w:val="lowerLetter"/>
      <w:lvlText w:val="%5."/>
      <w:lvlJc w:val="left"/>
      <w:pPr>
        <w:ind w:left="3240" w:hanging="360"/>
      </w:pPr>
    </w:lvl>
    <w:lvl w:ilvl="5" w:tplc="11B8433E" w:tentative="1">
      <w:start w:val="1"/>
      <w:numFmt w:val="lowerRoman"/>
      <w:lvlText w:val="%6."/>
      <w:lvlJc w:val="right"/>
      <w:pPr>
        <w:ind w:left="3960" w:hanging="180"/>
      </w:pPr>
    </w:lvl>
    <w:lvl w:ilvl="6" w:tplc="FB28EEEE" w:tentative="1">
      <w:start w:val="1"/>
      <w:numFmt w:val="decimal"/>
      <w:lvlText w:val="%7."/>
      <w:lvlJc w:val="left"/>
      <w:pPr>
        <w:ind w:left="4680" w:hanging="360"/>
      </w:pPr>
    </w:lvl>
    <w:lvl w:ilvl="7" w:tplc="B89021EA" w:tentative="1">
      <w:start w:val="1"/>
      <w:numFmt w:val="lowerLetter"/>
      <w:lvlText w:val="%8."/>
      <w:lvlJc w:val="left"/>
      <w:pPr>
        <w:ind w:left="5400" w:hanging="360"/>
      </w:pPr>
    </w:lvl>
    <w:lvl w:ilvl="8" w:tplc="993C254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BD"/>
    <w:rsid w:val="00064AC4"/>
    <w:rsid w:val="008412FF"/>
    <w:rsid w:val="00BB070D"/>
    <w:rsid w:val="00CE6ABD"/>
    <w:rsid w:val="00CF12FC"/>
    <w:rsid w:val="00EB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CHN/18_1451_00_x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2108</Characters>
  <Application>Microsoft Office Word</Application>
  <DocSecurity>0</DocSecurity>
  <Lines>56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cp:lastPrinted>2018-03-16T14:36:00Z</cp:lastPrinted>
  <dcterms:created xsi:type="dcterms:W3CDTF">2018-03-16T13:53:00Z</dcterms:created>
  <dcterms:modified xsi:type="dcterms:W3CDTF">2018-03-16T14:50:00Z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G/SPS/N/CHN/1069</vt:lpwstr>
  </property>
</Properties>
</file>