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5D575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8368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D57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D575D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China</w:t>
            </w:r>
            <w:bookmarkEnd w:id="0"/>
          </w:p>
          <w:p w:rsidR="00EA4725" w:rsidRPr="00441372" w:rsidRDefault="005D575D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B8368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575D" w:rsidP="00441372">
            <w:pPr>
              <w:spacing w:before="120" w:after="120"/>
              <w:jc w:val="left"/>
            </w:pPr>
            <w:bookmarkStart w:id="2" w:name="_GoBack"/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575D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National Health Commission of the People's Republic of China</w:t>
            </w:r>
            <w:bookmarkStart w:id="3" w:name="sps2a"/>
            <w:bookmarkEnd w:id="3"/>
          </w:p>
        </w:tc>
      </w:tr>
      <w:bookmarkEnd w:id="2"/>
      <w:tr w:rsidR="00B8368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57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575D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nutritional fortifier Inositol</w:t>
            </w:r>
            <w:r>
              <w:t>（</w:t>
            </w:r>
            <w:proofErr w:type="spellStart"/>
            <w:r>
              <w:t>Cyclohexanehexol</w:t>
            </w:r>
            <w:proofErr w:type="spellEnd"/>
            <w:r>
              <w:t>）</w:t>
            </w:r>
            <w:bookmarkStart w:id="4" w:name="sps3a"/>
            <w:bookmarkEnd w:id="4"/>
          </w:p>
        </w:tc>
      </w:tr>
      <w:tr w:rsidR="00B8368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575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575D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5D575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5D575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B8368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57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575D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National Food Safety Standard of the P.R.C.: Food Nutrient Fortifier Inositol (</w:t>
            </w:r>
            <w:proofErr w:type="spellStart"/>
            <w:r>
              <w:t>Cyclohexanehexol</w:t>
            </w:r>
            <w:proofErr w:type="spellEnd"/>
            <w:r>
              <w:t>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Chinese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9</w:t>
            </w:r>
            <w:bookmarkEnd w:id="11"/>
          </w:p>
          <w:p w:rsidR="00EA4725" w:rsidRPr="00441372" w:rsidRDefault="00E07284" w:rsidP="00441372">
            <w:pPr>
              <w:spacing w:after="120"/>
            </w:pPr>
            <w:hyperlink r:id="rId7" w:tgtFrame="_blank" w:history="1">
              <w:r w:rsidR="005D575D">
                <w:rPr>
                  <w:color w:val="0000FF"/>
                  <w:u w:val="single"/>
                </w:rPr>
                <w:t>https://members.wto.org/crnattachments/2019/SPS/CHN/19_0075_00_x.pdf</w:t>
              </w:r>
            </w:hyperlink>
            <w:bookmarkStart w:id="12" w:name="sps5d"/>
            <w:bookmarkEnd w:id="12"/>
          </w:p>
        </w:tc>
      </w:tr>
      <w:tr w:rsidR="00B8368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57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575D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standard applies to the food nutrient fortifier inositol (</w:t>
            </w:r>
            <w:proofErr w:type="spellStart"/>
            <w:r>
              <w:t>cyclohexanehexol</w:t>
            </w:r>
            <w:proofErr w:type="spellEnd"/>
            <w:r>
              <w:t xml:space="preserve">) which is formed by the hydrolysis of </w:t>
            </w:r>
            <w:proofErr w:type="spellStart"/>
            <w:r>
              <w:t>phytin</w:t>
            </w:r>
            <w:proofErr w:type="spellEnd"/>
            <w:r>
              <w:t xml:space="preserve"> (Fei Ting). It specifies the technical requirements and testing methods for food nutrient fortifier inositol (</w:t>
            </w:r>
            <w:proofErr w:type="spellStart"/>
            <w:r>
              <w:t>cyclohexanehexol</w:t>
            </w:r>
            <w:proofErr w:type="spellEnd"/>
            <w:r>
              <w:t>).</w:t>
            </w:r>
            <w:bookmarkStart w:id="13" w:name="sps6a"/>
            <w:bookmarkEnd w:id="13"/>
          </w:p>
        </w:tc>
      </w:tr>
      <w:tr w:rsidR="00B8368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57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575D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B8368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575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575D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5D575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5D575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5D575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5D575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5D575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5D575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5D575D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B8368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57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575D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B8368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57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575D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a"/>
            <w:bookmarkEnd w:id="32"/>
          </w:p>
          <w:p w:rsidR="00EA4725" w:rsidRPr="00441372" w:rsidRDefault="005D575D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B8368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57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575D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5" w:name="sps11a"/>
            <w:bookmarkEnd w:id="35"/>
          </w:p>
          <w:p w:rsidR="00EA4725" w:rsidRPr="00441372" w:rsidRDefault="005D575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B8368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57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575D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5 March 2019</w:t>
            </w:r>
            <w:bookmarkEnd w:id="39"/>
          </w:p>
          <w:p w:rsidR="00EA4725" w:rsidRPr="00441372" w:rsidRDefault="005D575D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2" w:name="sps12d"/>
            <w:bookmarkEnd w:id="42"/>
          </w:p>
        </w:tc>
      </w:tr>
      <w:tr w:rsidR="00B8368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D575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D575D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  <w:bookmarkStart w:id="45" w:name="sps13c"/>
            <w:bookmarkEnd w:id="45"/>
          </w:p>
        </w:tc>
      </w:tr>
    </w:tbl>
    <w:p w:rsidR="007141CF" w:rsidRPr="00441372" w:rsidRDefault="00E07284" w:rsidP="00441372"/>
    <w:sectPr w:rsidR="007141CF" w:rsidRPr="00441372" w:rsidSect="002F68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784" w:rsidRDefault="005D575D">
      <w:r>
        <w:separator/>
      </w:r>
    </w:p>
  </w:endnote>
  <w:endnote w:type="continuationSeparator" w:id="0">
    <w:p w:rsidR="00380784" w:rsidRDefault="005D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F68B1" w:rsidRDefault="002F68B1" w:rsidP="002F68B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F68B1" w:rsidRDefault="002F68B1" w:rsidP="002F68B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5D575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784" w:rsidRDefault="005D575D">
      <w:r>
        <w:separator/>
      </w:r>
    </w:p>
  </w:footnote>
  <w:footnote w:type="continuationSeparator" w:id="0">
    <w:p w:rsidR="00380784" w:rsidRDefault="005D5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8B1" w:rsidRPr="002F68B1" w:rsidRDefault="002F68B1" w:rsidP="002F68B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8B1">
      <w:t>G/SPS/N/CHN/1122</w:t>
    </w:r>
  </w:p>
  <w:p w:rsidR="002F68B1" w:rsidRPr="002F68B1" w:rsidRDefault="002F68B1" w:rsidP="002F68B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F68B1" w:rsidRPr="002F68B1" w:rsidRDefault="002F68B1" w:rsidP="002F68B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8B1">
      <w:t xml:space="preserve">- </w:t>
    </w:r>
    <w:r w:rsidRPr="002F68B1">
      <w:fldChar w:fldCharType="begin"/>
    </w:r>
    <w:r w:rsidRPr="002F68B1">
      <w:instrText xml:space="preserve"> PAGE </w:instrText>
    </w:r>
    <w:r w:rsidRPr="002F68B1">
      <w:fldChar w:fldCharType="separate"/>
    </w:r>
    <w:r w:rsidR="00E07284">
      <w:rPr>
        <w:noProof/>
      </w:rPr>
      <w:t>2</w:t>
    </w:r>
    <w:r w:rsidRPr="002F68B1">
      <w:fldChar w:fldCharType="end"/>
    </w:r>
    <w:r w:rsidRPr="002F68B1">
      <w:t xml:space="preserve"> -</w:t>
    </w:r>
  </w:p>
  <w:p w:rsidR="00EA4725" w:rsidRPr="002F68B1" w:rsidRDefault="00E07284" w:rsidP="002F68B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8B1" w:rsidRPr="002F68B1" w:rsidRDefault="002F68B1" w:rsidP="002F68B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8B1">
      <w:t>G/SPS/N/CHN/1122</w:t>
    </w:r>
  </w:p>
  <w:p w:rsidR="002F68B1" w:rsidRPr="002F68B1" w:rsidRDefault="002F68B1" w:rsidP="002F68B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F68B1" w:rsidRPr="002F68B1" w:rsidRDefault="002F68B1" w:rsidP="002F68B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8B1">
      <w:t xml:space="preserve">- </w:t>
    </w:r>
    <w:r w:rsidRPr="002F68B1">
      <w:fldChar w:fldCharType="begin"/>
    </w:r>
    <w:r w:rsidRPr="002F68B1">
      <w:instrText xml:space="preserve"> PAGE </w:instrText>
    </w:r>
    <w:r w:rsidRPr="002F68B1">
      <w:fldChar w:fldCharType="separate"/>
    </w:r>
    <w:r w:rsidRPr="002F68B1">
      <w:rPr>
        <w:noProof/>
      </w:rPr>
      <w:t>2</w:t>
    </w:r>
    <w:r w:rsidRPr="002F68B1">
      <w:fldChar w:fldCharType="end"/>
    </w:r>
    <w:r w:rsidRPr="002F68B1">
      <w:t xml:space="preserve"> -</w:t>
    </w:r>
  </w:p>
  <w:p w:rsidR="00EA4725" w:rsidRPr="002F68B1" w:rsidRDefault="00E07284" w:rsidP="002F68B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8368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07284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F68B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B8368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F68B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07284" w:rsidP="00422B6F">
          <w:pPr>
            <w:jc w:val="right"/>
            <w:rPr>
              <w:b/>
              <w:szCs w:val="16"/>
            </w:rPr>
          </w:pPr>
        </w:p>
      </w:tc>
    </w:tr>
    <w:tr w:rsidR="00B8368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07284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F68B1" w:rsidRDefault="002F68B1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G/SPS/N/CHN/1122</w:t>
          </w:r>
        </w:p>
        <w:bookmarkEnd w:id="47"/>
        <w:p w:rsidR="00656ABC" w:rsidRPr="00EA4725" w:rsidRDefault="00E07284" w:rsidP="00656ABC">
          <w:pPr>
            <w:jc w:val="right"/>
            <w:rPr>
              <w:b/>
              <w:szCs w:val="16"/>
            </w:rPr>
          </w:pPr>
        </w:p>
      </w:tc>
    </w:tr>
    <w:tr w:rsidR="00B8368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07284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D575D" w:rsidP="00422B6F">
          <w:pPr>
            <w:jc w:val="right"/>
            <w:rPr>
              <w:szCs w:val="16"/>
            </w:rPr>
          </w:pPr>
          <w:bookmarkStart w:id="48" w:name="spsDateDistribution"/>
          <w:r>
            <w:t>4 January 2019</w:t>
          </w:r>
          <w:bookmarkStart w:id="49" w:name="bmkDate"/>
          <w:bookmarkEnd w:id="48"/>
          <w:bookmarkEnd w:id="49"/>
        </w:p>
      </w:tc>
    </w:tr>
    <w:tr w:rsidR="00B8368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D575D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A1188F">
            <w:rPr>
              <w:color w:val="FF0000"/>
              <w:szCs w:val="16"/>
            </w:rPr>
            <w:t>19-</w:t>
          </w:r>
          <w:r w:rsidR="00E07284">
            <w:rPr>
              <w:color w:val="FF0000"/>
              <w:szCs w:val="16"/>
            </w:rPr>
            <w:t>0049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D575D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07284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07284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B8368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F68B1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F68B1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E072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BCE816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B82BCE6" w:tentative="1">
      <w:start w:val="1"/>
      <w:numFmt w:val="lowerLetter"/>
      <w:lvlText w:val="%2."/>
      <w:lvlJc w:val="left"/>
      <w:pPr>
        <w:ind w:left="1080" w:hanging="360"/>
      </w:pPr>
    </w:lvl>
    <w:lvl w:ilvl="2" w:tplc="5538D758" w:tentative="1">
      <w:start w:val="1"/>
      <w:numFmt w:val="lowerRoman"/>
      <w:lvlText w:val="%3."/>
      <w:lvlJc w:val="right"/>
      <w:pPr>
        <w:ind w:left="1800" w:hanging="180"/>
      </w:pPr>
    </w:lvl>
    <w:lvl w:ilvl="3" w:tplc="D7C8C8AA" w:tentative="1">
      <w:start w:val="1"/>
      <w:numFmt w:val="decimal"/>
      <w:lvlText w:val="%4."/>
      <w:lvlJc w:val="left"/>
      <w:pPr>
        <w:ind w:left="2520" w:hanging="360"/>
      </w:pPr>
    </w:lvl>
    <w:lvl w:ilvl="4" w:tplc="9FAE79FA" w:tentative="1">
      <w:start w:val="1"/>
      <w:numFmt w:val="lowerLetter"/>
      <w:lvlText w:val="%5."/>
      <w:lvlJc w:val="left"/>
      <w:pPr>
        <w:ind w:left="3240" w:hanging="360"/>
      </w:pPr>
    </w:lvl>
    <w:lvl w:ilvl="5" w:tplc="F41206E4" w:tentative="1">
      <w:start w:val="1"/>
      <w:numFmt w:val="lowerRoman"/>
      <w:lvlText w:val="%6."/>
      <w:lvlJc w:val="right"/>
      <w:pPr>
        <w:ind w:left="3960" w:hanging="180"/>
      </w:pPr>
    </w:lvl>
    <w:lvl w:ilvl="6" w:tplc="CA26AC2C" w:tentative="1">
      <w:start w:val="1"/>
      <w:numFmt w:val="decimal"/>
      <w:lvlText w:val="%7."/>
      <w:lvlJc w:val="left"/>
      <w:pPr>
        <w:ind w:left="4680" w:hanging="360"/>
      </w:pPr>
    </w:lvl>
    <w:lvl w:ilvl="7" w:tplc="8BE414BE" w:tentative="1">
      <w:start w:val="1"/>
      <w:numFmt w:val="lowerLetter"/>
      <w:lvlText w:val="%8."/>
      <w:lvlJc w:val="left"/>
      <w:pPr>
        <w:ind w:left="5400" w:hanging="360"/>
      </w:pPr>
    </w:lvl>
    <w:lvl w:ilvl="8" w:tplc="22660E8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82"/>
    <w:rsid w:val="002F68B1"/>
    <w:rsid w:val="00380784"/>
    <w:rsid w:val="005D575D"/>
    <w:rsid w:val="00A1188F"/>
    <w:rsid w:val="00B83682"/>
    <w:rsid w:val="00E0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DE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CHN/19_0075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2242</Characters>
  <Application>Microsoft Office Word</Application>
  <DocSecurity>0</DocSecurity>
  <Lines>58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2019-01-04T10:34:00Z</dcterms:created>
  <dcterms:modified xsi:type="dcterms:W3CDTF">2019-01-04T11:22:00Z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G/SPS/N/CHN/1122</vt:lpwstr>
  </property>
</Properties>
</file>