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A291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87FA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:rsidR="00EA4725" w:rsidRPr="00441372" w:rsidRDefault="00CA291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State Administration for Market Regulation (Standardization Administration of the P.R.C.)</w:t>
            </w:r>
            <w:bookmarkStart w:id="6" w:name="sps2a"/>
            <w:bookmarkEnd w:id="6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Feed additive L-Threonine</w:t>
            </w:r>
            <w:bookmarkStart w:id="8" w:name="sps3a"/>
            <w:bookmarkEnd w:id="8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CA29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CA29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Standard of the P.R.C.: Feed additive </w:t>
            </w:r>
            <w:r w:rsidR="00324AA5">
              <w:t>–</w:t>
            </w:r>
            <w:r w:rsidRPr="0065690F">
              <w:t xml:space="preserve"> L</w:t>
            </w:r>
            <w:r w:rsidR="00324AA5">
              <w:noBreakHyphen/>
            </w:r>
            <w:r w:rsidRPr="0065690F">
              <w:t>Threonine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9</w:t>
            </w:r>
            <w:bookmarkEnd w:id="21"/>
          </w:p>
          <w:p w:rsidR="00EA4725" w:rsidRPr="00441372" w:rsidRDefault="003070A3" w:rsidP="00441372">
            <w:pPr>
              <w:spacing w:after="120"/>
            </w:pPr>
            <w:hyperlink r:id="rId7" w:tgtFrame="_blank" w:history="1">
              <w:r w:rsidR="00CA2919" w:rsidRPr="00441372">
                <w:rPr>
                  <w:color w:val="0000FF"/>
                  <w:u w:val="single"/>
                </w:rPr>
                <w:t>https://members.wto.org/crnattachments/2019/SPS/CHN/19_2825_00_x.pdf</w:t>
              </w:r>
            </w:hyperlink>
            <w:bookmarkStart w:id="22" w:name="sps5d"/>
            <w:bookmarkEnd w:id="22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stipulates technical requirements, test methods, inspection rules and labels, storage and transportation of feed additive L-threonine. Main</w:t>
            </w:r>
            <w:r>
              <w:t> </w:t>
            </w:r>
            <w:r w:rsidRPr="0065690F">
              <w:t>technical contents: product appearance description, determination of technical indicators and establishment of test methods.</w:t>
            </w:r>
            <w:bookmarkStart w:id="24" w:name="sps6a"/>
            <w:bookmarkEnd w:id="24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CA29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CA29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CA29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CA29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CA291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CA29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CA291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b"/>
            <w:bookmarkEnd w:id="57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CA291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CA29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1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July 2019</w:t>
            </w:r>
            <w:bookmarkEnd w:id="72"/>
          </w:p>
          <w:p w:rsidR="00EA4725" w:rsidRPr="00441372" w:rsidRDefault="00CA291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87FA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A29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A291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10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E1" w:rsidRDefault="00CA2919">
      <w:r>
        <w:separator/>
      </w:r>
    </w:p>
  </w:endnote>
  <w:endnote w:type="continuationSeparator" w:id="0">
    <w:p w:rsidR="00542DE1" w:rsidRDefault="00CA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1015E" w:rsidRDefault="00A1015E" w:rsidP="00A1015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1015E" w:rsidRDefault="00A1015E" w:rsidP="00A1015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A291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E1" w:rsidRDefault="00CA2919">
      <w:r>
        <w:separator/>
      </w:r>
    </w:p>
  </w:footnote>
  <w:footnote w:type="continuationSeparator" w:id="0">
    <w:p w:rsidR="00542DE1" w:rsidRDefault="00CA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5E" w:rsidRPr="00A1015E" w:rsidRDefault="00A1015E" w:rsidP="00A10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015E">
      <w:t>G/SPS/N/</w:t>
    </w:r>
    <w:proofErr w:type="spellStart"/>
    <w:r w:rsidRPr="00A1015E">
      <w:t>CHN</w:t>
    </w:r>
    <w:proofErr w:type="spellEnd"/>
    <w:r w:rsidRPr="00A1015E">
      <w:t>/1132</w:t>
    </w:r>
  </w:p>
  <w:p w:rsidR="00A1015E" w:rsidRPr="00A1015E" w:rsidRDefault="00A1015E" w:rsidP="00A10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015E" w:rsidRPr="00A1015E" w:rsidRDefault="00A1015E" w:rsidP="00A10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015E">
      <w:t xml:space="preserve">- </w:t>
    </w:r>
    <w:r w:rsidRPr="00A1015E">
      <w:fldChar w:fldCharType="begin"/>
    </w:r>
    <w:r w:rsidRPr="00A1015E">
      <w:instrText xml:space="preserve"> PAGE </w:instrText>
    </w:r>
    <w:r w:rsidRPr="00A1015E">
      <w:fldChar w:fldCharType="separate"/>
    </w:r>
    <w:r w:rsidRPr="00A1015E">
      <w:rPr>
        <w:noProof/>
      </w:rPr>
      <w:t>2</w:t>
    </w:r>
    <w:r w:rsidRPr="00A1015E">
      <w:fldChar w:fldCharType="end"/>
    </w:r>
    <w:r w:rsidRPr="00A1015E">
      <w:t xml:space="preserve"> -</w:t>
    </w:r>
  </w:p>
  <w:p w:rsidR="00EA4725" w:rsidRPr="00A1015E" w:rsidRDefault="00EA4725" w:rsidP="00A1015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5E" w:rsidRPr="00A1015E" w:rsidRDefault="00A1015E" w:rsidP="00A10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015E">
      <w:t>G/SPS/N/</w:t>
    </w:r>
    <w:proofErr w:type="spellStart"/>
    <w:r w:rsidRPr="00A1015E">
      <w:t>CHN</w:t>
    </w:r>
    <w:proofErr w:type="spellEnd"/>
    <w:r w:rsidRPr="00A1015E">
      <w:t>/1132</w:t>
    </w:r>
  </w:p>
  <w:p w:rsidR="00A1015E" w:rsidRPr="00A1015E" w:rsidRDefault="00A1015E" w:rsidP="00A10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015E" w:rsidRPr="00A1015E" w:rsidRDefault="00A1015E" w:rsidP="00A10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015E">
      <w:t xml:space="preserve">- </w:t>
    </w:r>
    <w:r w:rsidRPr="00A1015E">
      <w:fldChar w:fldCharType="begin"/>
    </w:r>
    <w:r w:rsidRPr="00A1015E">
      <w:instrText xml:space="preserve"> PAGE </w:instrText>
    </w:r>
    <w:r w:rsidRPr="00A1015E">
      <w:fldChar w:fldCharType="separate"/>
    </w:r>
    <w:r w:rsidRPr="00A1015E">
      <w:rPr>
        <w:noProof/>
      </w:rPr>
      <w:t>2</w:t>
    </w:r>
    <w:r w:rsidRPr="00A1015E">
      <w:fldChar w:fldCharType="end"/>
    </w:r>
    <w:r w:rsidRPr="00A1015E">
      <w:t xml:space="preserve"> -</w:t>
    </w:r>
  </w:p>
  <w:p w:rsidR="00EA4725" w:rsidRPr="00A1015E" w:rsidRDefault="00EA4725" w:rsidP="00A1015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7FA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015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87FA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1015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87FA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1015E" w:rsidRDefault="00A1015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/1132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87FA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291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May 2019</w:t>
          </w:r>
          <w:bookmarkStart w:id="90" w:name="bmkDate"/>
          <w:bookmarkEnd w:id="89"/>
          <w:bookmarkEnd w:id="90"/>
        </w:p>
      </w:tc>
    </w:tr>
    <w:tr w:rsidR="00D87FA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A291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71761">
            <w:rPr>
              <w:color w:val="FF0000"/>
              <w:szCs w:val="16"/>
            </w:rPr>
            <w:t>19-3306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A291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87FA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1015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1015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60AD1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44A3AA" w:tentative="1">
      <w:start w:val="1"/>
      <w:numFmt w:val="lowerLetter"/>
      <w:lvlText w:val="%2."/>
      <w:lvlJc w:val="left"/>
      <w:pPr>
        <w:ind w:left="1080" w:hanging="360"/>
      </w:pPr>
    </w:lvl>
    <w:lvl w:ilvl="2" w:tplc="1BB69090" w:tentative="1">
      <w:start w:val="1"/>
      <w:numFmt w:val="lowerRoman"/>
      <w:lvlText w:val="%3."/>
      <w:lvlJc w:val="right"/>
      <w:pPr>
        <w:ind w:left="1800" w:hanging="180"/>
      </w:pPr>
    </w:lvl>
    <w:lvl w:ilvl="3" w:tplc="7FA44500" w:tentative="1">
      <w:start w:val="1"/>
      <w:numFmt w:val="decimal"/>
      <w:lvlText w:val="%4."/>
      <w:lvlJc w:val="left"/>
      <w:pPr>
        <w:ind w:left="2520" w:hanging="360"/>
      </w:pPr>
    </w:lvl>
    <w:lvl w:ilvl="4" w:tplc="5C8E49D2" w:tentative="1">
      <w:start w:val="1"/>
      <w:numFmt w:val="lowerLetter"/>
      <w:lvlText w:val="%5."/>
      <w:lvlJc w:val="left"/>
      <w:pPr>
        <w:ind w:left="3240" w:hanging="360"/>
      </w:pPr>
    </w:lvl>
    <w:lvl w:ilvl="5" w:tplc="7F80C34E" w:tentative="1">
      <w:start w:val="1"/>
      <w:numFmt w:val="lowerRoman"/>
      <w:lvlText w:val="%6."/>
      <w:lvlJc w:val="right"/>
      <w:pPr>
        <w:ind w:left="3960" w:hanging="180"/>
      </w:pPr>
    </w:lvl>
    <w:lvl w:ilvl="6" w:tplc="3062A02E" w:tentative="1">
      <w:start w:val="1"/>
      <w:numFmt w:val="decimal"/>
      <w:lvlText w:val="%7."/>
      <w:lvlJc w:val="left"/>
      <w:pPr>
        <w:ind w:left="4680" w:hanging="360"/>
      </w:pPr>
    </w:lvl>
    <w:lvl w:ilvl="7" w:tplc="870412F6" w:tentative="1">
      <w:start w:val="1"/>
      <w:numFmt w:val="lowerLetter"/>
      <w:lvlText w:val="%8."/>
      <w:lvlJc w:val="left"/>
      <w:pPr>
        <w:ind w:left="5400" w:hanging="360"/>
      </w:pPr>
    </w:lvl>
    <w:lvl w:ilvl="8" w:tplc="B922C1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70A3"/>
    <w:rsid w:val="00324AA5"/>
    <w:rsid w:val="00334D8B"/>
    <w:rsid w:val="0035602E"/>
    <w:rsid w:val="003572B4"/>
    <w:rsid w:val="00371761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2DE1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015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11E2"/>
    <w:rsid w:val="00BE5468"/>
    <w:rsid w:val="00C11EAC"/>
    <w:rsid w:val="00C305D7"/>
    <w:rsid w:val="00C30F2A"/>
    <w:rsid w:val="00C43456"/>
    <w:rsid w:val="00C43EA2"/>
    <w:rsid w:val="00C43F16"/>
    <w:rsid w:val="00C65C0C"/>
    <w:rsid w:val="00C808FC"/>
    <w:rsid w:val="00C863EB"/>
    <w:rsid w:val="00CA291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7FA5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282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2222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2019-05-14T06:58:00Z</dcterms:created>
  <dcterms:modified xsi:type="dcterms:W3CDTF">2019-05-14T10:14:00Z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G/SPS/N/CHN/1132</vt:lpwstr>
  </property>
</Properties>
</file>